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9E66CF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03B58" w:rsidRPr="00B03B58">
        <w:rPr>
          <w:rFonts w:cstheme="minorHAnsi"/>
        </w:rPr>
        <w:t>8</w:t>
      </w:r>
      <w:r w:rsidR="00822A5D" w:rsidRPr="00B03B58">
        <w:rPr>
          <w:rFonts w:cstheme="minorHAnsi"/>
        </w:rPr>
        <w:t>-01/</w:t>
      </w:r>
      <w:r w:rsidR="009E66CF">
        <w:rPr>
          <w:rFonts w:cstheme="minorHAnsi"/>
        </w:rPr>
        <w:t>08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9E66CF">
        <w:rPr>
          <w:rFonts w:cstheme="minorHAnsi"/>
        </w:rPr>
        <w:t>1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03B58" w:rsidRPr="00B03B58">
        <w:rPr>
          <w:rFonts w:cstheme="minorHAnsi"/>
        </w:rPr>
        <w:t>8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B74038" w:rsidRPr="00B03B58">
        <w:rPr>
          <w:rFonts w:cstheme="minorHAnsi"/>
          <w:color w:val="000000" w:themeColor="text1"/>
        </w:rPr>
        <w:t xml:space="preserve"> </w:t>
      </w:r>
      <w:r w:rsidR="009E66CF">
        <w:rPr>
          <w:rFonts w:cstheme="minorHAnsi"/>
          <w:color w:val="000000" w:themeColor="text1"/>
        </w:rPr>
        <w:t>29</w:t>
      </w:r>
      <w:r w:rsidR="0099790E" w:rsidRPr="00B03B58">
        <w:rPr>
          <w:rFonts w:cstheme="minorHAnsi"/>
          <w:color w:val="000000" w:themeColor="text1"/>
        </w:rPr>
        <w:t>.05.2018.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9E66CF">
        <w:rPr>
          <w:rFonts w:cstheme="minorHAnsi"/>
        </w:rPr>
        <w:t xml:space="preserve">25.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9E66CF">
        <w:rPr>
          <w:rFonts w:cstheme="minorHAnsi"/>
        </w:rPr>
        <w:t xml:space="preserve">Općinsko vijeće Općine Stubičke Toplice na svojoj 11. sjednici održanoj dana 29. svibnja 2018. godine donijelo je 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9E66CF" w:rsidP="0099790E">
      <w:pPr>
        <w:pStyle w:val="Bezproreda"/>
        <w:numPr>
          <w:ilvl w:val="0"/>
          <w:numId w:val="5"/>
        </w:num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IZMJENU</w:t>
      </w:r>
      <w:r w:rsidR="0099790E" w:rsidRPr="00B03B58">
        <w:rPr>
          <w:rFonts w:cstheme="minorHAnsi"/>
          <w:b/>
        </w:rPr>
        <w:t xml:space="preserve"> </w:t>
      </w:r>
      <w:r w:rsidR="00C45313"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="00C45313" w:rsidRPr="00B03B58">
        <w:rPr>
          <w:rFonts w:cstheme="minorHAnsi"/>
          <w:b/>
        </w:rPr>
        <w:t xml:space="preserve"> O </w:t>
      </w:r>
      <w:bookmarkStart w:id="0" w:name="_GoBack"/>
      <w:bookmarkEnd w:id="0"/>
      <w:r w:rsidR="00C45313" w:rsidRPr="00B03B58">
        <w:rPr>
          <w:rFonts w:cstheme="minorHAnsi"/>
          <w:b/>
        </w:rPr>
        <w:t>PROGRAM</w:t>
      </w:r>
      <w:r w:rsidR="00B74038" w:rsidRPr="00B03B58">
        <w:rPr>
          <w:rFonts w:cstheme="minorHAnsi"/>
          <w:b/>
        </w:rPr>
        <w:t>U</w:t>
      </w:r>
      <w:r w:rsidR="00C45313"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215587" w:rsidRPr="00B03B58">
        <w:rPr>
          <w:rFonts w:cstheme="minorHAnsi"/>
          <w:b/>
        </w:rPr>
        <w:t>8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B03B58" w:rsidRPr="00B03B58">
        <w:rPr>
          <w:rFonts w:cstheme="minorHAnsi"/>
        </w:rPr>
        <w:t>1. izmjenom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215587" w:rsidRPr="00B03B58">
        <w:rPr>
          <w:rFonts w:cstheme="minorHAnsi"/>
        </w:rPr>
        <w:t>8</w:t>
      </w:r>
      <w:r w:rsidRPr="00B03B58">
        <w:rPr>
          <w:rFonts w:cstheme="minorHAnsi"/>
        </w:rPr>
        <w:t xml:space="preserve">. godinu osigurava financijska sredstva za program javnih potreba u kulturi u iznosu od </w:t>
      </w:r>
      <w:r w:rsidR="006C238C" w:rsidRPr="00B03B58">
        <w:rPr>
          <w:rFonts w:cstheme="minorHAnsi"/>
        </w:rPr>
        <w:t>210.220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E67E1" w:rsidRPr="00B03B58">
        <w:rPr>
          <w:rFonts w:cstheme="minorHAnsi"/>
        </w:rPr>
        <w:t xml:space="preserve">. 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246"/>
        <w:gridCol w:w="1701"/>
        <w:gridCol w:w="1559"/>
        <w:gridCol w:w="1809"/>
      </w:tblGrid>
      <w:tr w:rsidR="006C238C" w:rsidRPr="00B03B58" w:rsidTr="006C238C">
        <w:trPr>
          <w:trHeight w:val="1071"/>
        </w:trPr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246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559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Plan za 2018.</w:t>
            </w:r>
          </w:p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(kn)</w:t>
            </w:r>
          </w:p>
        </w:tc>
        <w:tc>
          <w:tcPr>
            <w:tcW w:w="1809" w:type="dxa"/>
          </w:tcPr>
          <w:p w:rsidR="006C238C" w:rsidRPr="00B03B58" w:rsidRDefault="006C238C" w:rsidP="006C238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 izmjena plana za 2018. (kn)</w:t>
            </w:r>
          </w:p>
        </w:tc>
      </w:tr>
      <w:tr w:rsidR="006C238C" w:rsidRPr="00B03B58" w:rsidTr="006C238C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246" w:type="dxa"/>
          </w:tcPr>
          <w:p w:rsidR="006C238C" w:rsidRPr="00B03B58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17.600,00</w:t>
            </w:r>
          </w:p>
        </w:tc>
        <w:tc>
          <w:tcPr>
            <w:tcW w:w="180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17.400,00</w:t>
            </w:r>
          </w:p>
        </w:tc>
      </w:tr>
      <w:tr w:rsidR="006C238C" w:rsidRPr="00B03B58" w:rsidTr="006C238C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246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701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15.000,00</w:t>
            </w:r>
          </w:p>
        </w:tc>
        <w:tc>
          <w:tcPr>
            <w:tcW w:w="180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17.000,00</w:t>
            </w:r>
          </w:p>
        </w:tc>
      </w:tr>
      <w:tr w:rsidR="006C238C" w:rsidRPr="00B03B58" w:rsidTr="006C238C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246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10.000,00</w:t>
            </w:r>
          </w:p>
        </w:tc>
        <w:tc>
          <w:tcPr>
            <w:tcW w:w="180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70.000,00</w:t>
            </w:r>
          </w:p>
        </w:tc>
      </w:tr>
      <w:tr w:rsidR="0089189D" w:rsidRPr="00B03B58" w:rsidTr="006C238C">
        <w:tc>
          <w:tcPr>
            <w:tcW w:w="973" w:type="dxa"/>
          </w:tcPr>
          <w:p w:rsidR="0089189D" w:rsidRPr="00B03B58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246" w:type="dxa"/>
          </w:tcPr>
          <w:p w:rsidR="0089189D" w:rsidRPr="00B03B58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559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0,00</w:t>
            </w:r>
          </w:p>
        </w:tc>
        <w:tc>
          <w:tcPr>
            <w:tcW w:w="1809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105.820,00</w:t>
            </w:r>
          </w:p>
        </w:tc>
      </w:tr>
      <w:tr w:rsidR="006C238C" w:rsidRPr="00B03B58" w:rsidTr="006C238C">
        <w:tc>
          <w:tcPr>
            <w:tcW w:w="5920" w:type="dxa"/>
            <w:gridSpan w:val="3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42.600,00</w:t>
            </w:r>
          </w:p>
        </w:tc>
        <w:tc>
          <w:tcPr>
            <w:tcW w:w="1809" w:type="dxa"/>
          </w:tcPr>
          <w:p w:rsidR="006C238C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210.220,00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9E66CF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9E66CF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9E66CF" w:rsidRPr="00B03B58" w:rsidRDefault="009E66CF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63EC0"/>
    <w:rsid w:val="00590849"/>
    <w:rsid w:val="006763D6"/>
    <w:rsid w:val="006C238C"/>
    <w:rsid w:val="00822A5D"/>
    <w:rsid w:val="0089189D"/>
    <w:rsid w:val="008E67E1"/>
    <w:rsid w:val="009642B7"/>
    <w:rsid w:val="009948D3"/>
    <w:rsid w:val="0099790E"/>
    <w:rsid w:val="009E66CF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15</cp:revision>
  <cp:lastPrinted>2018-05-22T11:49:00Z</cp:lastPrinted>
  <dcterms:created xsi:type="dcterms:W3CDTF">2015-11-03T11:45:00Z</dcterms:created>
  <dcterms:modified xsi:type="dcterms:W3CDTF">2018-06-04T10:27:00Z</dcterms:modified>
</cp:coreProperties>
</file>