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64412B9A" w:rsidR="004C3B25" w:rsidRDefault="00D46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B9879C4" w14:textId="36698005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KLASA: 400-01/23-01/</w:t>
      </w:r>
      <w:r w:rsidR="00D461FE">
        <w:rPr>
          <w:rFonts w:cstheme="minorHAnsi"/>
        </w:rPr>
        <w:t>21</w:t>
      </w:r>
    </w:p>
    <w:p w14:paraId="238443D9" w14:textId="0D08B767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URBROJ: 2140-27-</w:t>
      </w:r>
      <w:r w:rsidR="00D461FE">
        <w:rPr>
          <w:rFonts w:cstheme="minorHAnsi"/>
        </w:rPr>
        <w:t>2</w:t>
      </w:r>
      <w:r w:rsidRPr="00627FA9">
        <w:rPr>
          <w:rFonts w:cstheme="minorHAnsi"/>
        </w:rPr>
        <w:t>-23-5</w:t>
      </w:r>
    </w:p>
    <w:p w14:paraId="242BA830" w14:textId="534F83EB" w:rsidR="00561FD6" w:rsidRPr="00627FA9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 xml:space="preserve">Stubičke Toplice, </w:t>
      </w:r>
      <w:r w:rsidR="00D461FE">
        <w:rPr>
          <w:rFonts w:cstheme="minorHAnsi"/>
        </w:rPr>
        <w:t>13.12</w:t>
      </w:r>
      <w:r w:rsidR="004D67BD" w:rsidRPr="00627FA9">
        <w:rPr>
          <w:rFonts w:cstheme="minorHAnsi"/>
        </w:rPr>
        <w:t>.2023.</w:t>
      </w:r>
    </w:p>
    <w:p w14:paraId="39DFF070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807F35B" w14:textId="77777777" w:rsidR="00D461FE" w:rsidRPr="005B4150" w:rsidRDefault="002C0B33" w:rsidP="00D461F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 xml:space="preserve">Na temelju članka 6. Zakona o kulturnim vijećima i financiranju javnih potreba u kulturi (Nar. nov. br. 83/22) </w:t>
      </w:r>
      <w:r w:rsidR="00D461FE" w:rsidRPr="005B4150">
        <w:rPr>
          <w:rFonts w:cstheme="minorHAnsi"/>
        </w:rPr>
        <w:t xml:space="preserve">i članka </w:t>
      </w:r>
      <w:r w:rsidR="00D461FE">
        <w:rPr>
          <w:rFonts w:cstheme="minorHAnsi"/>
        </w:rPr>
        <w:t xml:space="preserve">25. t. </w:t>
      </w:r>
      <w:r w:rsidR="00D461FE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D461FE">
        <w:rPr>
          <w:rFonts w:cstheme="minorHAnsi"/>
        </w:rPr>
        <w:t>Općinsko vijeće Općine Stubičke Toplice na svojoj 22. sjednici održanoj dana 13. prosinca 2023. godine</w:t>
      </w:r>
      <w:r w:rsidR="00D461FE" w:rsidRPr="005B4150">
        <w:rPr>
          <w:rFonts w:cstheme="minorHAnsi"/>
        </w:rPr>
        <w:t xml:space="preserve"> </w:t>
      </w:r>
      <w:r w:rsidR="00D461FE">
        <w:rPr>
          <w:rFonts w:cstheme="minorHAnsi"/>
        </w:rPr>
        <w:t>donijelo je</w:t>
      </w:r>
    </w:p>
    <w:p w14:paraId="2C11C377" w14:textId="2C84A703" w:rsidR="004C3B25" w:rsidRPr="00627FA9" w:rsidRDefault="004C3B25" w:rsidP="00D461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08465B3" w14:textId="72499262" w:rsidR="004C3B25" w:rsidRPr="00627FA9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ODLUK</w:t>
      </w:r>
      <w:r w:rsidR="00D461FE">
        <w:rPr>
          <w:rFonts w:cstheme="minorHAnsi"/>
          <w:b/>
        </w:rPr>
        <w:t>U</w:t>
      </w:r>
      <w:r w:rsidRPr="00627FA9">
        <w:rPr>
          <w:rFonts w:cstheme="minorHAnsi"/>
          <w:b/>
        </w:rPr>
        <w:t xml:space="preserve"> O  PROGRAMU JAVNIH POTREBA U KULTURI ZA 202</w:t>
      </w:r>
      <w:r w:rsidR="004D67BD" w:rsidRPr="00627FA9">
        <w:rPr>
          <w:rFonts w:cstheme="minorHAnsi"/>
          <w:b/>
        </w:rPr>
        <w:t>4</w:t>
      </w:r>
      <w:r w:rsidRPr="00627FA9">
        <w:rPr>
          <w:rFonts w:cstheme="minorHAnsi"/>
          <w:b/>
        </w:rPr>
        <w:t>. GODINU</w:t>
      </w:r>
    </w:p>
    <w:p w14:paraId="323E6A15" w14:textId="77777777" w:rsidR="004C3B25" w:rsidRPr="00627FA9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I.</w:t>
      </w:r>
    </w:p>
    <w:p w14:paraId="6990925B" w14:textId="129FBD1A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 xml:space="preserve">Općina Stubičke Toplice </w:t>
      </w:r>
      <w:r w:rsidR="004D67BD" w:rsidRPr="00627FA9">
        <w:rPr>
          <w:rFonts w:cstheme="minorHAnsi"/>
        </w:rPr>
        <w:t>odlukom</w:t>
      </w:r>
      <w:r w:rsidRPr="00627FA9">
        <w:rPr>
          <w:rFonts w:cstheme="minorHAnsi"/>
        </w:rPr>
        <w:t xml:space="preserve"> o programu javnih potreba u kulturi u  Proračun</w:t>
      </w:r>
      <w:r w:rsidR="00561FD6" w:rsidRPr="00627FA9">
        <w:rPr>
          <w:rFonts w:cstheme="minorHAnsi"/>
        </w:rPr>
        <w:t>u</w:t>
      </w:r>
      <w:r w:rsidRPr="00627FA9">
        <w:rPr>
          <w:rFonts w:cstheme="minorHAnsi"/>
        </w:rPr>
        <w:t xml:space="preserve"> za 202</w:t>
      </w:r>
      <w:r w:rsidR="004D67BD" w:rsidRPr="00627FA9">
        <w:rPr>
          <w:rFonts w:cstheme="minorHAnsi"/>
        </w:rPr>
        <w:t>4</w:t>
      </w:r>
      <w:r w:rsidRPr="00627FA9">
        <w:rPr>
          <w:rFonts w:cstheme="minorHAnsi"/>
        </w:rPr>
        <w:t xml:space="preserve">. godinu osigurava financijska sredstva za program javnih potreba u kulturi u iznosu od </w:t>
      </w:r>
      <w:r w:rsidR="004D67BD" w:rsidRPr="00627FA9">
        <w:rPr>
          <w:rFonts w:cstheme="minorHAnsi"/>
        </w:rPr>
        <w:t>42.500,00</w:t>
      </w:r>
      <w:r w:rsidRPr="00627FA9">
        <w:rPr>
          <w:rFonts w:cstheme="minorHAnsi"/>
        </w:rPr>
        <w:t xml:space="preserve"> eura</w:t>
      </w:r>
    </w:p>
    <w:p w14:paraId="6A4B91FC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II.</w:t>
      </w:r>
    </w:p>
    <w:p w14:paraId="72087D46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627FA9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627FA9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627FA9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27FA9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III.</w:t>
      </w:r>
    </w:p>
    <w:p w14:paraId="13C7BD2B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4C0D8B89" w:rsidR="004C3B25" w:rsidRPr="00627FA9" w:rsidRDefault="002C0B33" w:rsidP="00627FA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627FA9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627FA9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627FA9">
        <w:rPr>
          <w:rFonts w:cstheme="minorHAnsi"/>
          <w:b/>
        </w:rPr>
        <w:t>IV.</w:t>
      </w:r>
    </w:p>
    <w:p w14:paraId="73327F37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627FA9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27FA9">
        <w:rPr>
          <w:rFonts w:cstheme="minorHAnsi"/>
        </w:rPr>
        <w:t>Za javne potrebe u kulturi osiguravaju se sredstva kao slijedi:</w:t>
      </w:r>
    </w:p>
    <w:p w14:paraId="1326284F" w14:textId="77777777" w:rsidR="004C3B25" w:rsidRPr="00627FA9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559"/>
      </w:tblGrid>
      <w:tr w:rsidR="00627FA9" w:rsidRPr="00627FA9" w14:paraId="60E802EF" w14:textId="77777777" w:rsidTr="004D67BD">
        <w:trPr>
          <w:trHeight w:val="765"/>
        </w:trPr>
        <w:tc>
          <w:tcPr>
            <w:tcW w:w="817" w:type="dxa"/>
          </w:tcPr>
          <w:p w14:paraId="39E519F8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528" w:type="dxa"/>
          </w:tcPr>
          <w:p w14:paraId="25220C92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6490FD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559" w:type="dxa"/>
          </w:tcPr>
          <w:p w14:paraId="5BF15391" w14:textId="1FFC94C3" w:rsidR="004D67BD" w:rsidRPr="00627FA9" w:rsidRDefault="004D67BD" w:rsidP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627FA9">
              <w:rPr>
                <w:rFonts w:cstheme="minorHAnsi"/>
                <w:b/>
                <w:i/>
              </w:rPr>
              <w:t>Plan za 2024. godinu (eura)</w:t>
            </w:r>
          </w:p>
        </w:tc>
      </w:tr>
      <w:tr w:rsidR="00627FA9" w:rsidRPr="00627FA9" w14:paraId="581A03ED" w14:textId="77777777" w:rsidTr="004D67BD">
        <w:tc>
          <w:tcPr>
            <w:tcW w:w="817" w:type="dxa"/>
          </w:tcPr>
          <w:p w14:paraId="3FC56EB4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1.</w:t>
            </w:r>
          </w:p>
        </w:tc>
        <w:tc>
          <w:tcPr>
            <w:tcW w:w="5528" w:type="dxa"/>
          </w:tcPr>
          <w:p w14:paraId="1434CE1A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48D385B3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A101302</w:t>
            </w:r>
          </w:p>
        </w:tc>
        <w:tc>
          <w:tcPr>
            <w:tcW w:w="1559" w:type="dxa"/>
          </w:tcPr>
          <w:p w14:paraId="75BCFE17" w14:textId="43A8BD7C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2.500,00</w:t>
            </w:r>
          </w:p>
        </w:tc>
      </w:tr>
      <w:tr w:rsidR="00627FA9" w:rsidRPr="00627FA9" w14:paraId="20D97180" w14:textId="77777777" w:rsidTr="004D67BD">
        <w:tc>
          <w:tcPr>
            <w:tcW w:w="817" w:type="dxa"/>
          </w:tcPr>
          <w:p w14:paraId="7915717D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</w:t>
            </w:r>
          </w:p>
        </w:tc>
        <w:tc>
          <w:tcPr>
            <w:tcW w:w="5528" w:type="dxa"/>
          </w:tcPr>
          <w:p w14:paraId="46AFB2CF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5D6B8657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A101303</w:t>
            </w:r>
          </w:p>
        </w:tc>
        <w:tc>
          <w:tcPr>
            <w:tcW w:w="1559" w:type="dxa"/>
          </w:tcPr>
          <w:p w14:paraId="010D9AF7" w14:textId="1B012F7D" w:rsidR="004D67BD" w:rsidRPr="00627FA9" w:rsidRDefault="004D67BD" w:rsidP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3.000,00</w:t>
            </w:r>
          </w:p>
        </w:tc>
      </w:tr>
      <w:tr w:rsidR="00627FA9" w:rsidRPr="00627FA9" w14:paraId="37186D67" w14:textId="77777777" w:rsidTr="004D67BD">
        <w:tc>
          <w:tcPr>
            <w:tcW w:w="817" w:type="dxa"/>
          </w:tcPr>
          <w:p w14:paraId="50E3F814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3.</w:t>
            </w:r>
          </w:p>
        </w:tc>
        <w:tc>
          <w:tcPr>
            <w:tcW w:w="5528" w:type="dxa"/>
          </w:tcPr>
          <w:p w14:paraId="54B0E7C6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21B88A9F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A101304</w:t>
            </w:r>
          </w:p>
        </w:tc>
        <w:tc>
          <w:tcPr>
            <w:tcW w:w="1559" w:type="dxa"/>
          </w:tcPr>
          <w:p w14:paraId="3FAABA9F" w14:textId="7DBB6CB8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2.170,00</w:t>
            </w:r>
          </w:p>
        </w:tc>
      </w:tr>
      <w:tr w:rsidR="00627FA9" w:rsidRPr="00627FA9" w14:paraId="448FECE2" w14:textId="77777777" w:rsidTr="004D67BD">
        <w:tc>
          <w:tcPr>
            <w:tcW w:w="817" w:type="dxa"/>
          </w:tcPr>
          <w:p w14:paraId="3F29E0D5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4.</w:t>
            </w:r>
          </w:p>
        </w:tc>
        <w:tc>
          <w:tcPr>
            <w:tcW w:w="5528" w:type="dxa"/>
          </w:tcPr>
          <w:p w14:paraId="44A3321B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43C610C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K101301</w:t>
            </w:r>
          </w:p>
        </w:tc>
        <w:tc>
          <w:tcPr>
            <w:tcW w:w="1559" w:type="dxa"/>
          </w:tcPr>
          <w:p w14:paraId="207E430A" w14:textId="45B062A9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5.000,00</w:t>
            </w:r>
          </w:p>
        </w:tc>
      </w:tr>
      <w:tr w:rsidR="00627FA9" w:rsidRPr="00627FA9" w14:paraId="57A183DC" w14:textId="77777777" w:rsidTr="004D67BD">
        <w:tc>
          <w:tcPr>
            <w:tcW w:w="817" w:type="dxa"/>
          </w:tcPr>
          <w:p w14:paraId="607F7DC1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 xml:space="preserve">5. </w:t>
            </w:r>
          </w:p>
        </w:tc>
        <w:tc>
          <w:tcPr>
            <w:tcW w:w="5528" w:type="dxa"/>
          </w:tcPr>
          <w:p w14:paraId="16084549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</w:rPr>
            </w:pPr>
            <w:r w:rsidRPr="00627FA9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5656B1C6" w14:textId="77777777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A300101</w:t>
            </w:r>
          </w:p>
        </w:tc>
        <w:tc>
          <w:tcPr>
            <w:tcW w:w="1559" w:type="dxa"/>
          </w:tcPr>
          <w:p w14:paraId="56EED1DE" w14:textId="79C13520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627FA9">
              <w:rPr>
                <w:rFonts w:cstheme="minorHAnsi"/>
              </w:rPr>
              <w:t>29.830,00</w:t>
            </w:r>
          </w:p>
        </w:tc>
      </w:tr>
      <w:tr w:rsidR="004D67BD" w:rsidRPr="00627FA9" w14:paraId="6BC5ABA1" w14:textId="77777777" w:rsidTr="004D67BD">
        <w:tc>
          <w:tcPr>
            <w:tcW w:w="7905" w:type="dxa"/>
            <w:gridSpan w:val="3"/>
          </w:tcPr>
          <w:p w14:paraId="6A4C7F03" w14:textId="77777777" w:rsidR="004D67BD" w:rsidRPr="00627FA9" w:rsidRDefault="004D67BD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627FA9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13B18C1B" w14:textId="538C0CD0" w:rsidR="004D67BD" w:rsidRPr="00627FA9" w:rsidRDefault="004D67BD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627FA9">
              <w:rPr>
                <w:rFonts w:cstheme="minorHAnsi"/>
                <w:b/>
              </w:rPr>
              <w:t>42.500,00</w:t>
            </w:r>
          </w:p>
        </w:tc>
      </w:tr>
    </w:tbl>
    <w:p w14:paraId="0D0EC905" w14:textId="77777777" w:rsidR="004C3B25" w:rsidRPr="00627FA9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633A4837" w:rsidR="004C3B25" w:rsidRPr="00627FA9" w:rsidRDefault="00D461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005772CA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627FA9">
        <w:rPr>
          <w:rFonts w:cstheme="minorHAnsi"/>
        </w:rPr>
        <w:t xml:space="preserve"> </w:t>
      </w:r>
      <w:r w:rsidR="00D461FE">
        <w:rPr>
          <w:rFonts w:cstheme="minorHAnsi"/>
        </w:rPr>
        <w:t>Općine Stubičke Toplice</w:t>
      </w:r>
    </w:p>
    <w:p w14:paraId="35DB6A6D" w14:textId="18FAEB96" w:rsidR="00D461FE" w:rsidRPr="00627FA9" w:rsidRDefault="00D461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0863D7C4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627FA9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627FA9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627FA9" w:rsidRDefault="002C0B33">
      <w:pPr>
        <w:pStyle w:val="Bezproreda"/>
        <w:spacing w:line="276" w:lineRule="auto"/>
        <w:rPr>
          <w:rFonts w:cstheme="minorHAnsi"/>
        </w:rPr>
      </w:pPr>
      <w:r w:rsidRPr="00627FA9">
        <w:rPr>
          <w:rFonts w:cstheme="minorHAnsi"/>
        </w:rPr>
        <w:t xml:space="preserve"> </w:t>
      </w:r>
    </w:p>
    <w:p w14:paraId="2437B567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627FA9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627FA9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6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2C0B33"/>
    <w:rsid w:val="004C3B25"/>
    <w:rsid w:val="004D67BD"/>
    <w:rsid w:val="00561FD6"/>
    <w:rsid w:val="00627FA9"/>
    <w:rsid w:val="00D461FE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37</cp:revision>
  <cp:lastPrinted>2023-05-29T11:35:00Z</cp:lastPrinted>
  <dcterms:created xsi:type="dcterms:W3CDTF">2015-11-03T11:45:00Z</dcterms:created>
  <dcterms:modified xsi:type="dcterms:W3CDTF">2023-12-15T15:43:00Z</dcterms:modified>
</cp:coreProperties>
</file>