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3"/>
      </w:tblGrid>
      <w:tr w:rsidR="006F4AE8" w:rsidRPr="006F4AE8" w14:paraId="047B4B20" w14:textId="77777777" w:rsidTr="005F4A29">
        <w:tc>
          <w:tcPr>
            <w:tcW w:w="0" w:type="auto"/>
            <w:vAlign w:val="center"/>
          </w:tcPr>
          <w:p w14:paraId="586B8D49" w14:textId="77777777" w:rsidR="006F4AE8" w:rsidRPr="006F4AE8" w:rsidRDefault="006F4AE8" w:rsidP="006F4AE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AE8">
              <w:rPr>
                <w:noProof/>
              </w:rPr>
              <w:drawing>
                <wp:inline distT="0" distB="0" distL="0" distR="0" wp14:anchorId="6E6E5E21" wp14:editId="1B1DFD12">
                  <wp:extent cx="600075" cy="628650"/>
                  <wp:effectExtent l="0" t="0" r="9525" b="0"/>
                  <wp:docPr id="817211616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1181EA2" w14:textId="77777777" w:rsidR="006F4AE8" w:rsidRPr="006F4AE8" w:rsidRDefault="006F4AE8" w:rsidP="006F4AE8">
            <w:pPr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4AE8">
              <w:rPr>
                <w:rFonts w:ascii="Times New Roman" w:hAnsi="Times New Roman" w:cs="Times New Roman"/>
                <w:bCs/>
                <w:sz w:val="24"/>
                <w:szCs w:val="24"/>
              </w:rPr>
              <w:t>REPUBLIKA HRVATSKA</w:t>
            </w:r>
          </w:p>
          <w:p w14:paraId="055C0306" w14:textId="77777777" w:rsidR="006F4AE8" w:rsidRPr="006F4AE8" w:rsidRDefault="006F4AE8" w:rsidP="006F4AE8">
            <w:pPr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4AE8">
              <w:rPr>
                <w:rFonts w:ascii="Times New Roman" w:hAnsi="Times New Roman" w:cs="Times New Roman"/>
                <w:bCs/>
                <w:sz w:val="24"/>
                <w:szCs w:val="24"/>
              </w:rPr>
              <w:t>KRAPINSKO-ZAGORSKA ŽUPANIJA</w:t>
            </w:r>
          </w:p>
          <w:p w14:paraId="35ECAC4F" w14:textId="77777777" w:rsidR="006F4AE8" w:rsidRPr="006F4AE8" w:rsidRDefault="006F4AE8" w:rsidP="006F4AE8">
            <w:pPr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4AE8">
              <w:rPr>
                <w:rFonts w:ascii="Times New Roman" w:hAnsi="Times New Roman" w:cs="Times New Roman"/>
                <w:bCs/>
                <w:sz w:val="24"/>
                <w:szCs w:val="24"/>
              </w:rPr>
              <w:t>OPĆINA STUBIČKE TOPLICE</w:t>
            </w:r>
          </w:p>
          <w:p w14:paraId="539B3634" w14:textId="77777777" w:rsidR="006F4AE8" w:rsidRPr="006F4AE8" w:rsidRDefault="006F4AE8" w:rsidP="006F4AE8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AE8">
              <w:rPr>
                <w:rFonts w:ascii="Times New Roman" w:hAnsi="Times New Roman" w:cs="Times New Roman"/>
                <w:bCs/>
                <w:sz w:val="24"/>
                <w:szCs w:val="24"/>
              </w:rPr>
              <w:t>OPĆINSKO VIJEĆE</w:t>
            </w:r>
          </w:p>
        </w:tc>
      </w:tr>
    </w:tbl>
    <w:p w14:paraId="08FDC320" w14:textId="77777777" w:rsidR="006F4AE8" w:rsidRPr="006F4AE8" w:rsidRDefault="006F4AE8" w:rsidP="006F4AE8">
      <w:pPr>
        <w:spacing w:after="0" w:line="240" w:lineRule="auto"/>
        <w:contextualSpacing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0A335475" w14:textId="77777777" w:rsidR="006F4AE8" w:rsidRPr="006F4AE8" w:rsidRDefault="006F4AE8" w:rsidP="006F4AE8">
      <w:pPr>
        <w:spacing w:after="0" w:line="240" w:lineRule="auto"/>
        <w:contextualSpacing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>KLASA: 400-01/24-01/15</w:t>
      </w:r>
    </w:p>
    <w:p w14:paraId="6E3BB7F6" w14:textId="6E3AA94E" w:rsidR="006F4AE8" w:rsidRPr="006F4AE8" w:rsidRDefault="006F4AE8" w:rsidP="006F4AE8">
      <w:pPr>
        <w:spacing w:after="0" w:line="240" w:lineRule="auto"/>
        <w:contextualSpacing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>URBROJ: 2140-27-2-25-</w:t>
      </w:r>
      <w:r w:rsidR="001D514C">
        <w:rPr>
          <w:rFonts w:ascii="Times New Roman" w:hAnsi="Times New Roman" w:cs="Times New Roman"/>
          <w:kern w:val="0"/>
          <w:sz w:val="24"/>
          <w:szCs w:val="24"/>
          <w14:ligatures w14:val="none"/>
        </w:rPr>
        <w:t>5</w:t>
      </w:r>
    </w:p>
    <w:p w14:paraId="040D3FB3" w14:textId="307969A9" w:rsidR="006F4AE8" w:rsidRPr="006F4AE8" w:rsidRDefault="006F4AE8" w:rsidP="006F4AE8">
      <w:pPr>
        <w:spacing w:after="0" w:line="240" w:lineRule="auto"/>
        <w:contextualSpacing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Stubičke Toplice, </w:t>
      </w:r>
      <w:r w:rsidR="001D514C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11. travnja </w:t>
      </w: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>2025.</w:t>
      </w:r>
    </w:p>
    <w:p w14:paraId="0B5155BA" w14:textId="77777777" w:rsidR="006F4AE8" w:rsidRPr="006F4AE8" w:rsidRDefault="006F4AE8" w:rsidP="006F4AE8">
      <w:p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4A526DAD" w14:textId="2816B558" w:rsidR="006F4AE8" w:rsidRPr="006F4AE8" w:rsidRDefault="006F4AE8" w:rsidP="006F4AE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Na temelju čl. 18. stavka 1. Zakona o proračunu (NN 144/2021) i čl. 25. st. 1. </w:t>
      </w:r>
      <w:proofErr w:type="spellStart"/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>toč</w:t>
      </w:r>
      <w:proofErr w:type="spellEnd"/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. 3. Statuta Općine Stubičke Toplice („Službeni glasnik Krapinsko-zagorske županije“ 16/09, 09/13, 15/18, 7/21), Općinsko vijeće Općine Stubičke Toplice na </w:t>
      </w:r>
      <w:r w:rsidR="001D514C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31. </w:t>
      </w: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sjednici održanoj </w:t>
      </w:r>
      <w:r w:rsidR="001D514C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11. travnja </w:t>
      </w: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>2025</w:t>
      </w:r>
      <w:r w:rsidR="00F145D1">
        <w:rPr>
          <w:rFonts w:ascii="Times New Roman" w:hAnsi="Times New Roman" w:cs="Times New Roman"/>
          <w:kern w:val="0"/>
          <w:sz w:val="24"/>
          <w:szCs w:val="24"/>
          <w14:ligatures w14:val="none"/>
        </w:rPr>
        <w:t>.</w:t>
      </w:r>
      <w:r w:rsidRPr="006F4AE8">
        <w:rPr>
          <w:rFonts w:ascii="Times New Roman" w:hAnsi="Times New Roman" w:cs="Times New Roman"/>
          <w:kern w:val="0"/>
          <w:sz w:val="24"/>
          <w:szCs w:val="24"/>
          <w14:ligatures w14:val="none"/>
        </w:rPr>
        <w:t>, donosi</w:t>
      </w:r>
    </w:p>
    <w:p w14:paraId="57466D06" w14:textId="77777777" w:rsidR="006F4AE8" w:rsidRPr="006F4AE8" w:rsidRDefault="006F4AE8" w:rsidP="006F4AE8">
      <w:p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52003E99" w14:textId="405B32AE" w:rsidR="006F4AE8" w:rsidRPr="006F4AE8" w:rsidRDefault="00D8395D" w:rsidP="00D8395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</w:pPr>
      <w:r w:rsidRPr="006F4AE8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ODLUKU</w:t>
      </w:r>
      <w:r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6F4AE8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 xml:space="preserve">O </w:t>
      </w:r>
      <w:r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 xml:space="preserve">IZMJENI I DOPUNI ODLUKE O </w:t>
      </w:r>
      <w:r w:rsidRPr="006F4AE8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IZVRŠAVANJU PRORAČUNA OPĆINE STUBIČKE TOPLICE ZA 2025. GODINU</w:t>
      </w:r>
    </w:p>
    <w:p w14:paraId="579C4631" w14:textId="77777777" w:rsidR="009161DD" w:rsidRPr="009161DD" w:rsidRDefault="009161DD" w:rsidP="009161D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33FA6CE" w14:textId="77777777" w:rsidR="007F295E" w:rsidRPr="009161DD" w:rsidRDefault="007F295E" w:rsidP="009161D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61DD">
        <w:rPr>
          <w:rFonts w:ascii="Times New Roman" w:hAnsi="Times New Roman" w:cs="Times New Roman"/>
          <w:b/>
          <w:bCs/>
          <w:sz w:val="24"/>
          <w:szCs w:val="24"/>
        </w:rPr>
        <w:t>Članak 1.</w:t>
      </w:r>
    </w:p>
    <w:p w14:paraId="0BDD591B" w14:textId="21BF6FF1" w:rsidR="00EE244F" w:rsidRDefault="00EE244F" w:rsidP="00EE244F">
      <w:pPr>
        <w:pStyle w:val="StandardWeb"/>
        <w:shd w:val="clear" w:color="auto" w:fill="FFFFFF"/>
        <w:spacing w:before="0" w:beforeAutospacing="0" w:after="0" w:afterAutospacing="0"/>
        <w:ind w:firstLine="708"/>
        <w:contextualSpacing/>
        <w:jc w:val="both"/>
      </w:pPr>
      <w:r>
        <w:t xml:space="preserve">U Odluci o izvršavanju Proračuna Općine Stubičke Toplice za 2025. godinu („Službeni glasnik Krapinsko-zagorske županije“ 53B/24) u članku 29. iza stavka 6. dodaje se novi stavak 7. koji glasi:“ </w:t>
      </w:r>
      <w:r w:rsidRPr="00EE244F">
        <w:t xml:space="preserve">Općina Stubičke Toplice će se dugoročno zadužiti za cjelokupni dugoročni kredit u iznosu od 1.000.000,00 eura, te se u 2025. planira povući iznos od 225.000,00 eura, a u 2026. godini </w:t>
      </w:r>
      <w:r w:rsidR="00D8395D">
        <w:t xml:space="preserve">iznos od </w:t>
      </w:r>
      <w:r w:rsidRPr="00EE244F">
        <w:t>775.000,00 eura.</w:t>
      </w:r>
      <w:r>
        <w:t>“</w:t>
      </w:r>
    </w:p>
    <w:p w14:paraId="6FC7D486" w14:textId="7E308110" w:rsidR="00EE244F" w:rsidRPr="00EE244F" w:rsidRDefault="00EE244F" w:rsidP="00EE244F">
      <w:pPr>
        <w:pStyle w:val="StandardWeb"/>
        <w:shd w:val="clear" w:color="auto" w:fill="FFFFFF"/>
        <w:spacing w:before="0" w:beforeAutospacing="0" w:after="0" w:afterAutospacing="0"/>
        <w:ind w:firstLine="708"/>
        <w:contextualSpacing/>
        <w:jc w:val="both"/>
      </w:pPr>
      <w:r>
        <w:t>Dosadašnji stavci 7., 8. i 9. postaju stavci 8., 9. i 10.</w:t>
      </w:r>
    </w:p>
    <w:p w14:paraId="1B3D8829" w14:textId="77777777" w:rsidR="00B3527A" w:rsidRPr="00B3527A" w:rsidRDefault="00B3527A" w:rsidP="009161DD">
      <w:pPr>
        <w:spacing w:after="0" w:line="240" w:lineRule="auto"/>
        <w:contextualSpacing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7B46E717" w14:textId="11A17713" w:rsidR="007F295E" w:rsidRPr="009161DD" w:rsidRDefault="007F295E" w:rsidP="009161D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61DD">
        <w:rPr>
          <w:rFonts w:ascii="Times New Roman" w:hAnsi="Times New Roman" w:cs="Times New Roman"/>
          <w:b/>
          <w:bCs/>
          <w:sz w:val="24"/>
          <w:szCs w:val="24"/>
        </w:rPr>
        <w:t xml:space="preserve">Članak </w:t>
      </w:r>
      <w:r w:rsidR="00EE244F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9161DD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6A1C5277" w14:textId="19B6EB9F" w:rsidR="007F295E" w:rsidRPr="009161DD" w:rsidRDefault="007F295E" w:rsidP="00DC781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1DD">
        <w:rPr>
          <w:rFonts w:ascii="Times New Roman" w:hAnsi="Times New Roman" w:cs="Times New Roman"/>
          <w:sz w:val="24"/>
          <w:szCs w:val="24"/>
        </w:rPr>
        <w:t xml:space="preserve">Ova Odluka stupa na snagu osmog dana od dana objave u </w:t>
      </w:r>
      <w:r w:rsidR="00B3527A">
        <w:rPr>
          <w:rFonts w:ascii="Times New Roman" w:hAnsi="Times New Roman" w:cs="Times New Roman"/>
          <w:sz w:val="24"/>
          <w:szCs w:val="24"/>
        </w:rPr>
        <w:t>„</w:t>
      </w:r>
      <w:r w:rsidRPr="009161DD">
        <w:rPr>
          <w:rFonts w:ascii="Times New Roman" w:hAnsi="Times New Roman" w:cs="Times New Roman"/>
          <w:sz w:val="24"/>
          <w:szCs w:val="24"/>
        </w:rPr>
        <w:t>Službenom glasniku Krapinsko-zagorske županije</w:t>
      </w:r>
      <w:r w:rsidR="00B3527A">
        <w:rPr>
          <w:rFonts w:ascii="Times New Roman" w:hAnsi="Times New Roman" w:cs="Times New Roman"/>
          <w:sz w:val="24"/>
          <w:szCs w:val="24"/>
        </w:rPr>
        <w:t>“</w:t>
      </w:r>
      <w:r w:rsidR="009273F1">
        <w:rPr>
          <w:rFonts w:ascii="Times New Roman" w:hAnsi="Times New Roman" w:cs="Times New Roman"/>
          <w:sz w:val="24"/>
          <w:szCs w:val="24"/>
        </w:rPr>
        <w:t>.</w:t>
      </w:r>
    </w:p>
    <w:p w14:paraId="3B1DD6FB" w14:textId="77777777" w:rsidR="00300DB5" w:rsidRPr="009161DD" w:rsidRDefault="00300DB5" w:rsidP="009161D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8D7D346" w14:textId="77777777" w:rsidR="007F295E" w:rsidRPr="009161DD" w:rsidRDefault="007F295E" w:rsidP="009161D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DD2E895" w14:textId="4AE5EB4B" w:rsidR="009161DD" w:rsidRPr="00846E5E" w:rsidRDefault="009161DD" w:rsidP="009161DD">
      <w:pPr>
        <w:pStyle w:val="Bezproreda"/>
        <w:ind w:left="4536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PREDSJEDNIK</w:t>
      </w:r>
      <w:r w:rsidR="00625FA0">
        <w:rPr>
          <w:rFonts w:ascii="Times New Roman" w:hAnsi="Times New Roman" w:cs="Times New Roman"/>
          <w:sz w:val="24"/>
          <w:szCs w:val="24"/>
        </w:rPr>
        <w:t xml:space="preserve"> OPĆINSKOG VIJEĆA</w:t>
      </w:r>
    </w:p>
    <w:p w14:paraId="2F3170A6" w14:textId="77777777" w:rsidR="009161DD" w:rsidRPr="00846E5E" w:rsidRDefault="009161DD" w:rsidP="009161DD">
      <w:pPr>
        <w:pStyle w:val="Bezproreda"/>
        <w:ind w:left="4536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Tomislav Mlinarić</w:t>
      </w:r>
    </w:p>
    <w:p w14:paraId="544D8927" w14:textId="77777777" w:rsidR="00625FA0" w:rsidRDefault="00625FA0" w:rsidP="00625FA0">
      <w:pPr>
        <w:spacing w:after="0" w:line="240" w:lineRule="auto"/>
        <w:contextualSpacing/>
      </w:pPr>
    </w:p>
    <w:p w14:paraId="4FCE939F" w14:textId="77777777" w:rsidR="00625FA0" w:rsidRDefault="00625FA0" w:rsidP="00625FA0">
      <w:pPr>
        <w:spacing w:after="0" w:line="240" w:lineRule="auto"/>
        <w:contextualSpacing/>
      </w:pPr>
    </w:p>
    <w:p w14:paraId="43C8B381" w14:textId="77777777" w:rsidR="00625FA0" w:rsidRDefault="00625FA0" w:rsidP="00625FA0">
      <w:pPr>
        <w:spacing w:after="0" w:line="240" w:lineRule="auto"/>
        <w:contextualSpacing/>
      </w:pPr>
    </w:p>
    <w:p w14:paraId="2C378548" w14:textId="77777777" w:rsidR="00625FA0" w:rsidRDefault="00625FA0" w:rsidP="00625FA0">
      <w:pPr>
        <w:spacing w:after="0" w:line="240" w:lineRule="auto"/>
        <w:contextualSpacing/>
      </w:pPr>
    </w:p>
    <w:p w14:paraId="6464D093" w14:textId="77777777" w:rsidR="00625FA0" w:rsidRDefault="00625FA0" w:rsidP="00625FA0">
      <w:pPr>
        <w:spacing w:after="0" w:line="240" w:lineRule="auto"/>
        <w:contextualSpacing/>
      </w:pPr>
    </w:p>
    <w:p w14:paraId="17EFE5E4" w14:textId="77777777" w:rsidR="00625FA0" w:rsidRDefault="00625FA0" w:rsidP="00625FA0">
      <w:pPr>
        <w:spacing w:after="0" w:line="240" w:lineRule="auto"/>
        <w:contextualSpacing/>
      </w:pPr>
    </w:p>
    <w:p w14:paraId="364D692B" w14:textId="77777777" w:rsidR="00625FA0" w:rsidRDefault="00625FA0" w:rsidP="00625FA0">
      <w:pPr>
        <w:spacing w:after="0" w:line="240" w:lineRule="auto"/>
        <w:contextualSpacing/>
      </w:pPr>
    </w:p>
    <w:p w14:paraId="6C19ACDC" w14:textId="77777777" w:rsidR="00625FA0" w:rsidRDefault="00625FA0" w:rsidP="00625FA0">
      <w:pPr>
        <w:spacing w:after="0" w:line="240" w:lineRule="auto"/>
        <w:contextualSpacing/>
      </w:pPr>
    </w:p>
    <w:p w14:paraId="5FCD3C6E" w14:textId="77777777" w:rsidR="00625FA0" w:rsidRDefault="00625FA0" w:rsidP="00625FA0">
      <w:pPr>
        <w:spacing w:after="0" w:line="240" w:lineRule="auto"/>
        <w:contextualSpacing/>
      </w:pPr>
    </w:p>
    <w:p w14:paraId="04EF051B" w14:textId="77777777" w:rsidR="00625FA0" w:rsidRPr="00625FA0" w:rsidRDefault="00625FA0" w:rsidP="00625FA0">
      <w:pPr>
        <w:rPr>
          <w:rFonts w:ascii="Times New Roman" w:eastAsia="Calibri" w:hAnsi="Times New Roman" w:cs="Times New Roman"/>
        </w:rPr>
      </w:pPr>
      <w:r w:rsidRPr="00625FA0">
        <w:rPr>
          <w:rFonts w:ascii="Times New Roman" w:eastAsia="Calibri" w:hAnsi="Times New Roman" w:cs="Times New Roman"/>
        </w:rPr>
        <w:t>DOSTAVITI:</w:t>
      </w:r>
    </w:p>
    <w:p w14:paraId="60A385F1" w14:textId="77777777" w:rsidR="00625FA0" w:rsidRPr="00625FA0" w:rsidRDefault="00625FA0" w:rsidP="00625FA0">
      <w:pPr>
        <w:numPr>
          <w:ilvl w:val="0"/>
          <w:numId w:val="7"/>
        </w:numPr>
        <w:contextualSpacing/>
        <w:rPr>
          <w:rFonts w:ascii="Times New Roman" w:eastAsia="Calibri" w:hAnsi="Times New Roman" w:cs="Times New Roman"/>
        </w:rPr>
      </w:pPr>
      <w:r w:rsidRPr="00625FA0">
        <w:rPr>
          <w:rFonts w:ascii="Times New Roman" w:eastAsia="Calibri" w:hAnsi="Times New Roman" w:cs="Times New Roman"/>
        </w:rPr>
        <w:t>Ministarstvo financija, Katančićeva 5, 10000 Zagreb – radi nadzora – s povratnicom,</w:t>
      </w:r>
    </w:p>
    <w:p w14:paraId="7C566409" w14:textId="77777777" w:rsidR="00625FA0" w:rsidRPr="00625FA0" w:rsidRDefault="00625FA0" w:rsidP="00625FA0">
      <w:pPr>
        <w:numPr>
          <w:ilvl w:val="0"/>
          <w:numId w:val="7"/>
        </w:numPr>
        <w:contextualSpacing/>
        <w:rPr>
          <w:rFonts w:ascii="Times New Roman" w:eastAsia="Calibri" w:hAnsi="Times New Roman" w:cs="Times New Roman"/>
        </w:rPr>
      </w:pPr>
      <w:r w:rsidRPr="00625FA0">
        <w:rPr>
          <w:rFonts w:ascii="Times New Roman" w:eastAsia="Calibri" w:hAnsi="Times New Roman" w:cs="Times New Roman"/>
        </w:rPr>
        <w:t>„Službeni glasnik Krapinsko-zagorske županije“ – radi objave,</w:t>
      </w:r>
    </w:p>
    <w:p w14:paraId="1948A648" w14:textId="77777777" w:rsidR="00625FA0" w:rsidRPr="00625FA0" w:rsidRDefault="00625FA0" w:rsidP="00625FA0">
      <w:pPr>
        <w:numPr>
          <w:ilvl w:val="0"/>
          <w:numId w:val="7"/>
        </w:numPr>
        <w:contextualSpacing/>
        <w:rPr>
          <w:rFonts w:ascii="Times New Roman" w:eastAsia="Calibri" w:hAnsi="Times New Roman" w:cs="Times New Roman"/>
        </w:rPr>
      </w:pPr>
      <w:r w:rsidRPr="00625FA0">
        <w:rPr>
          <w:rFonts w:ascii="Times New Roman" w:eastAsia="Calibri" w:hAnsi="Times New Roman" w:cs="Times New Roman"/>
        </w:rPr>
        <w:t>Prilog zapisniku,</w:t>
      </w:r>
    </w:p>
    <w:p w14:paraId="50744C0F" w14:textId="5BBE3C76" w:rsidR="00625FA0" w:rsidRPr="001D514C" w:rsidRDefault="00625FA0" w:rsidP="001D514C">
      <w:pPr>
        <w:numPr>
          <w:ilvl w:val="0"/>
          <w:numId w:val="7"/>
        </w:numPr>
        <w:contextualSpacing/>
        <w:rPr>
          <w:rFonts w:ascii="Times New Roman" w:eastAsia="Calibri" w:hAnsi="Times New Roman" w:cs="Times New Roman"/>
        </w:rPr>
      </w:pPr>
      <w:r w:rsidRPr="00625FA0">
        <w:rPr>
          <w:rFonts w:ascii="Times New Roman" w:eastAsia="Calibri" w:hAnsi="Times New Roman" w:cs="Times New Roman"/>
        </w:rPr>
        <w:t>Spis, ovdje.</w:t>
      </w:r>
    </w:p>
    <w:sectPr w:rsidR="00625FA0" w:rsidRPr="001D51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D2789E" w14:textId="77777777" w:rsidR="00E7590C" w:rsidRDefault="00E7590C" w:rsidP="00D10597">
      <w:pPr>
        <w:spacing w:after="0" w:line="240" w:lineRule="auto"/>
      </w:pPr>
      <w:r>
        <w:separator/>
      </w:r>
    </w:p>
  </w:endnote>
  <w:endnote w:type="continuationSeparator" w:id="0">
    <w:p w14:paraId="2FD56678" w14:textId="77777777" w:rsidR="00E7590C" w:rsidRDefault="00E7590C" w:rsidP="00D10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4FFF55" w14:textId="77777777" w:rsidR="00E7590C" w:rsidRDefault="00E7590C" w:rsidP="00D10597">
      <w:pPr>
        <w:spacing w:after="0" w:line="240" w:lineRule="auto"/>
      </w:pPr>
      <w:r>
        <w:separator/>
      </w:r>
    </w:p>
  </w:footnote>
  <w:footnote w:type="continuationSeparator" w:id="0">
    <w:p w14:paraId="2122B2FB" w14:textId="77777777" w:rsidR="00E7590C" w:rsidRDefault="00E7590C" w:rsidP="00D105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C87090"/>
    <w:multiLevelType w:val="hybridMultilevel"/>
    <w:tmpl w:val="13AAD1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C80712"/>
    <w:multiLevelType w:val="hybridMultilevel"/>
    <w:tmpl w:val="18BE92FE"/>
    <w:lvl w:ilvl="0" w:tplc="E348C65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71425"/>
    <w:multiLevelType w:val="hybridMultilevel"/>
    <w:tmpl w:val="29B08AD4"/>
    <w:lvl w:ilvl="0" w:tplc="38022A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7E7CDD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240E11"/>
    <w:multiLevelType w:val="hybridMultilevel"/>
    <w:tmpl w:val="B350B848"/>
    <w:lvl w:ilvl="0" w:tplc="8D600D1E">
      <w:numFmt w:val="bullet"/>
      <w:lvlText w:val="−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8D098B"/>
    <w:multiLevelType w:val="hybridMultilevel"/>
    <w:tmpl w:val="A87651B6"/>
    <w:styleLink w:val="Importiranistil3"/>
    <w:lvl w:ilvl="0" w:tplc="1CE4C5C2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7AAC63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2E4538">
      <w:start w:val="1"/>
      <w:numFmt w:val="lowerRoman"/>
      <w:lvlText w:val="%3."/>
      <w:lvlJc w:val="left"/>
      <w:pPr>
        <w:ind w:left="21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C64A84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A64814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2886158">
      <w:start w:val="1"/>
      <w:numFmt w:val="lowerRoman"/>
      <w:lvlText w:val="%6."/>
      <w:lvlJc w:val="left"/>
      <w:pPr>
        <w:ind w:left="43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562607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49EE2B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3EE165A">
      <w:start w:val="1"/>
      <w:numFmt w:val="lowerRoman"/>
      <w:lvlText w:val="%9."/>
      <w:lvlJc w:val="left"/>
      <w:pPr>
        <w:ind w:left="64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4077330"/>
    <w:multiLevelType w:val="hybridMultilevel"/>
    <w:tmpl w:val="A87651B6"/>
    <w:numStyleLink w:val="Importiranistil3"/>
  </w:abstractNum>
  <w:abstractNum w:abstractNumId="6" w15:restartNumberingAfterBreak="0">
    <w:nsid w:val="7E9161AF"/>
    <w:multiLevelType w:val="hybridMultilevel"/>
    <w:tmpl w:val="1F60E81C"/>
    <w:lvl w:ilvl="0" w:tplc="04F44B9C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772506288">
    <w:abstractNumId w:val="3"/>
  </w:num>
  <w:num w:numId="2" w16cid:durableId="813764121">
    <w:abstractNumId w:val="6"/>
  </w:num>
  <w:num w:numId="3" w16cid:durableId="1622880451">
    <w:abstractNumId w:val="1"/>
  </w:num>
  <w:num w:numId="4" w16cid:durableId="969625245">
    <w:abstractNumId w:val="4"/>
  </w:num>
  <w:num w:numId="5" w16cid:durableId="593779562">
    <w:abstractNumId w:val="5"/>
  </w:num>
  <w:num w:numId="6" w16cid:durableId="752624111">
    <w:abstractNumId w:val="2"/>
  </w:num>
  <w:num w:numId="7" w16cid:durableId="300423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95E"/>
    <w:rsid w:val="00037B0D"/>
    <w:rsid w:val="00056EA8"/>
    <w:rsid w:val="000F234F"/>
    <w:rsid w:val="000F768D"/>
    <w:rsid w:val="00125978"/>
    <w:rsid w:val="00151E57"/>
    <w:rsid w:val="00156605"/>
    <w:rsid w:val="001D514C"/>
    <w:rsid w:val="00281354"/>
    <w:rsid w:val="002D7EA7"/>
    <w:rsid w:val="00300DB5"/>
    <w:rsid w:val="0035335C"/>
    <w:rsid w:val="00375C10"/>
    <w:rsid w:val="003B0B92"/>
    <w:rsid w:val="003F37A2"/>
    <w:rsid w:val="00466B0C"/>
    <w:rsid w:val="0046779E"/>
    <w:rsid w:val="00476B0B"/>
    <w:rsid w:val="004C03BC"/>
    <w:rsid w:val="004F3B4D"/>
    <w:rsid w:val="00565422"/>
    <w:rsid w:val="005E27D6"/>
    <w:rsid w:val="00625FA0"/>
    <w:rsid w:val="006D75B7"/>
    <w:rsid w:val="006F4AE8"/>
    <w:rsid w:val="007B2F59"/>
    <w:rsid w:val="007C0E48"/>
    <w:rsid w:val="007F295E"/>
    <w:rsid w:val="008140D0"/>
    <w:rsid w:val="008A110B"/>
    <w:rsid w:val="008C5B57"/>
    <w:rsid w:val="00912E39"/>
    <w:rsid w:val="009161DD"/>
    <w:rsid w:val="009273F1"/>
    <w:rsid w:val="00961712"/>
    <w:rsid w:val="00964709"/>
    <w:rsid w:val="0099548A"/>
    <w:rsid w:val="00A17FDB"/>
    <w:rsid w:val="00A32542"/>
    <w:rsid w:val="00A55A36"/>
    <w:rsid w:val="00AD7639"/>
    <w:rsid w:val="00B04082"/>
    <w:rsid w:val="00B3527A"/>
    <w:rsid w:val="00B44BB0"/>
    <w:rsid w:val="00BD5CC3"/>
    <w:rsid w:val="00BF43DE"/>
    <w:rsid w:val="00C97C6A"/>
    <w:rsid w:val="00D01358"/>
    <w:rsid w:val="00D10597"/>
    <w:rsid w:val="00D36A6F"/>
    <w:rsid w:val="00D8395D"/>
    <w:rsid w:val="00DC7816"/>
    <w:rsid w:val="00DE5773"/>
    <w:rsid w:val="00E7590C"/>
    <w:rsid w:val="00EA16EA"/>
    <w:rsid w:val="00EA1921"/>
    <w:rsid w:val="00EC0993"/>
    <w:rsid w:val="00EE244F"/>
    <w:rsid w:val="00EF12BC"/>
    <w:rsid w:val="00F12C3A"/>
    <w:rsid w:val="00F145D1"/>
    <w:rsid w:val="00F40C18"/>
    <w:rsid w:val="00F609CE"/>
    <w:rsid w:val="00F6361B"/>
    <w:rsid w:val="00F77485"/>
    <w:rsid w:val="00FC729D"/>
    <w:rsid w:val="00FF4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75EBB"/>
  <w15:chartTrackingRefBased/>
  <w15:docId w15:val="{DCF3645E-0862-4AC3-862F-A24C0FB4F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295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F295E"/>
    <w:pPr>
      <w:ind w:left="720"/>
      <w:contextualSpacing/>
    </w:pPr>
  </w:style>
  <w:style w:type="table" w:styleId="Reetkatablice">
    <w:name w:val="Table Grid"/>
    <w:basedOn w:val="Obinatablica"/>
    <w:uiPriority w:val="39"/>
    <w:rsid w:val="009161D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9161DD"/>
    <w:pPr>
      <w:spacing w:after="0" w:line="240" w:lineRule="auto"/>
    </w:pPr>
    <w:rPr>
      <w:kern w:val="0"/>
      <w14:ligatures w14:val="none"/>
    </w:rPr>
  </w:style>
  <w:style w:type="numbering" w:customStyle="1" w:styleId="Importiranistil3">
    <w:name w:val="Importirani stil 3"/>
    <w:rsid w:val="00BD5CC3"/>
    <w:pPr>
      <w:numPr>
        <w:numId w:val="4"/>
      </w:numPr>
    </w:pPr>
  </w:style>
  <w:style w:type="paragraph" w:styleId="Zaglavlje">
    <w:name w:val="header"/>
    <w:basedOn w:val="Normal"/>
    <w:link w:val="ZaglavljeChar"/>
    <w:uiPriority w:val="99"/>
    <w:unhideWhenUsed/>
    <w:rsid w:val="00D10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10597"/>
  </w:style>
  <w:style w:type="paragraph" w:styleId="Podnoje">
    <w:name w:val="footer"/>
    <w:basedOn w:val="Normal"/>
    <w:link w:val="PodnojeChar"/>
    <w:uiPriority w:val="99"/>
    <w:unhideWhenUsed/>
    <w:rsid w:val="00D10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10597"/>
  </w:style>
  <w:style w:type="paragraph" w:styleId="StandardWeb">
    <w:name w:val="Normal (Web)"/>
    <w:basedOn w:val="Normal"/>
    <w:uiPriority w:val="99"/>
    <w:unhideWhenUsed/>
    <w:rsid w:val="00EE2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A968E-AE8A-49EF-A3E4-C57BBAB9D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Vinko Bajzek</dc:creator>
  <cp:keywords/>
  <dc:description/>
  <cp:lastModifiedBy>Vinko Bajzek</cp:lastModifiedBy>
  <cp:revision>3</cp:revision>
  <cp:lastPrinted>2025-03-31T10:07:00Z</cp:lastPrinted>
  <dcterms:created xsi:type="dcterms:W3CDTF">2025-04-15T11:28:00Z</dcterms:created>
  <dcterms:modified xsi:type="dcterms:W3CDTF">2025-04-15T11:31:00Z</dcterms:modified>
</cp:coreProperties>
</file>