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7D3711">
        <w:rPr>
          <w:rFonts w:ascii="Times New Roman" w:hAnsi="Times New Roman" w:cs="Times New Roman"/>
          <w:sz w:val="24"/>
          <w:szCs w:val="24"/>
        </w:rPr>
        <w:t>600-01/17-01/26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50569">
        <w:rPr>
          <w:rFonts w:ascii="Times New Roman" w:hAnsi="Times New Roman" w:cs="Times New Roman"/>
          <w:sz w:val="24"/>
          <w:szCs w:val="24"/>
        </w:rPr>
        <w:t>2</w:t>
      </w:r>
    </w:p>
    <w:p w:rsidR="0024763A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Stubičke Toplice,</w:t>
      </w:r>
      <w:r w:rsidR="00B4615B">
        <w:rPr>
          <w:rFonts w:ascii="Times New Roman" w:hAnsi="Times New Roman" w:cs="Times New Roman"/>
          <w:sz w:val="24"/>
          <w:szCs w:val="24"/>
        </w:rPr>
        <w:t xml:space="preserve"> </w:t>
      </w:r>
      <w:r w:rsidR="00850569">
        <w:rPr>
          <w:rFonts w:ascii="Times New Roman" w:hAnsi="Times New Roman" w:cs="Times New Roman"/>
          <w:sz w:val="24"/>
          <w:szCs w:val="24"/>
        </w:rPr>
        <w:t>13.09.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850569" w:rsidRDefault="00850569" w:rsidP="0085056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2038F" w:rsidRDefault="00850569" w:rsidP="008203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Utvrđuje se prijedlog Odluke</w:t>
      </w:r>
      <w:r w:rsidR="007D3711">
        <w:rPr>
          <w:rFonts w:ascii="Times New Roman" w:hAnsi="Times New Roman" w:cs="Times New Roman"/>
          <w:sz w:val="24"/>
          <w:szCs w:val="24"/>
        </w:rPr>
        <w:t xml:space="preserve"> o </w:t>
      </w:r>
      <w:r w:rsidR="007D3711" w:rsidRPr="007D3711">
        <w:rPr>
          <w:rFonts w:ascii="Times New Roman" w:hAnsi="Times New Roman" w:cs="Times New Roman"/>
          <w:sz w:val="24"/>
          <w:szCs w:val="24"/>
        </w:rPr>
        <w:t>provedbi kapitalnog projekta adaptacija i opremanje Osnovne škole Vladimir Bosnar Stubičke Toplice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2038F" w:rsidRDefault="00850569" w:rsidP="008203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="007D3711" w:rsidRPr="007D3711">
        <w:rPr>
          <w:rFonts w:ascii="Times New Roman" w:hAnsi="Times New Roman" w:cs="Times New Roman"/>
          <w:sz w:val="24"/>
          <w:szCs w:val="24"/>
        </w:rPr>
        <w:t xml:space="preserve">o provedbi kapitalnog projekta adaptacija i opremanje Osnovne škole Vladimir Bosnar Stubičke Toplice </w:t>
      </w:r>
      <w:r w:rsidRPr="00850569">
        <w:rPr>
          <w:rFonts w:ascii="Times New Roman" w:hAnsi="Times New Roman" w:cs="Times New Roman"/>
          <w:sz w:val="24"/>
          <w:szCs w:val="24"/>
        </w:rPr>
        <w:t>i Obrazloženje.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2038F" w:rsidRDefault="00850569" w:rsidP="008203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E06C0D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2" w:rsidRDefault="005B1382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2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50569" w:rsidRDefault="00850569" w:rsidP="008505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8505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</w:t>
      </w:r>
      <w:r w:rsidR="007D3711" w:rsidRPr="007D3711">
        <w:rPr>
          <w:rFonts w:ascii="Times New Roman" w:hAnsi="Times New Roman" w:cs="Times New Roman"/>
          <w:b/>
          <w:sz w:val="24"/>
          <w:szCs w:val="24"/>
        </w:rPr>
        <w:t>Odluk</w:t>
      </w:r>
      <w:r w:rsidR="007D3711">
        <w:rPr>
          <w:rFonts w:ascii="Times New Roman" w:hAnsi="Times New Roman" w:cs="Times New Roman"/>
          <w:b/>
          <w:sz w:val="24"/>
          <w:szCs w:val="24"/>
        </w:rPr>
        <w:t>a</w:t>
      </w:r>
      <w:r w:rsidR="007D3711" w:rsidRPr="007D3711">
        <w:rPr>
          <w:rFonts w:ascii="Times New Roman" w:hAnsi="Times New Roman" w:cs="Times New Roman"/>
          <w:b/>
          <w:sz w:val="24"/>
          <w:szCs w:val="24"/>
        </w:rPr>
        <w:t xml:space="preserve"> o provedbi kapitalnog projekta adaptacija i opremanje Osnovne škole Vladimir Bosnar Stubičke Toplice</w:t>
      </w: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  <w:r w:rsidRPr="00850569">
        <w:rPr>
          <w:rFonts w:ascii="Times New Roman" w:hAnsi="Times New Roman" w:cs="Times New Roman"/>
          <w:sz w:val="24"/>
          <w:szCs w:val="24"/>
        </w:rPr>
        <w:t>člankom 25. t. 16. Statuta Općine Stubičke Toplice (Službeni glasnik Krapinsko-zagorske županije br. 16/09 i 9/13) određeno je da Općinsko vijeće donosi i druge odluke koje su tom tijelu stavljene u nadležnost.</w:t>
      </w:r>
    </w:p>
    <w:p w:rsidR="00850569" w:rsidRDefault="007D3711" w:rsidP="007D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dana 06. rujna 2017. </w:t>
      </w:r>
      <w:r w:rsidRPr="007D3711">
        <w:rPr>
          <w:rFonts w:ascii="Times New Roman" w:hAnsi="Times New Roman" w:cs="Times New Roman"/>
          <w:sz w:val="24"/>
          <w:szCs w:val="24"/>
        </w:rPr>
        <w:t>Ministarstvo regionalnog razvoja i fondova Europske unije</w:t>
      </w:r>
      <w:r>
        <w:rPr>
          <w:rFonts w:ascii="Times New Roman" w:hAnsi="Times New Roman" w:cs="Times New Roman"/>
          <w:sz w:val="24"/>
          <w:szCs w:val="24"/>
        </w:rPr>
        <w:t xml:space="preserve"> objavilo P</w:t>
      </w:r>
      <w:r w:rsidRPr="007D3711">
        <w:rPr>
          <w:rFonts w:ascii="Times New Roman" w:hAnsi="Times New Roman" w:cs="Times New Roman"/>
          <w:sz w:val="24"/>
          <w:szCs w:val="24"/>
        </w:rPr>
        <w:t>oziv za iskaz interesa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11">
        <w:rPr>
          <w:rFonts w:ascii="Times New Roman" w:hAnsi="Times New Roman" w:cs="Times New Roman"/>
          <w:sz w:val="24"/>
          <w:szCs w:val="24"/>
        </w:rPr>
        <w:t>za sufinanciranje projekata u 2017.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11">
        <w:rPr>
          <w:rFonts w:ascii="Times New Roman" w:hAnsi="Times New Roman" w:cs="Times New Roman"/>
          <w:sz w:val="24"/>
          <w:szCs w:val="24"/>
        </w:rPr>
        <w:t>prema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D3711">
        <w:rPr>
          <w:rFonts w:ascii="Times New Roman" w:hAnsi="Times New Roman" w:cs="Times New Roman"/>
          <w:sz w:val="24"/>
          <w:szCs w:val="24"/>
        </w:rPr>
        <w:t>rogramu podrške poboljšanju materijalnih uvjeta u osnovnim</w:t>
      </w:r>
      <w:r>
        <w:rPr>
          <w:rFonts w:ascii="Times New Roman" w:hAnsi="Times New Roman" w:cs="Times New Roman"/>
          <w:sz w:val="24"/>
          <w:szCs w:val="24"/>
        </w:rPr>
        <w:t xml:space="preserve"> i srednjim školama, ukazala se mogućnost sufinanciranja projekta rekonstrukcije i dogradnje zgrade Osnovne škole Vladimir Bosnar Stubičke Toplice u 50% -</w:t>
      </w:r>
      <w:proofErr w:type="spellStart"/>
      <w:r>
        <w:rPr>
          <w:rFonts w:ascii="Times New Roman" w:hAnsi="Times New Roman" w:cs="Times New Roman"/>
          <w:sz w:val="24"/>
          <w:szCs w:val="24"/>
        </w:rPr>
        <w:t>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iznosu, ukoliko je uloženo više od 200.000,00 kuna.</w:t>
      </w:r>
    </w:p>
    <w:p w:rsidR="007D3711" w:rsidRDefault="007D3711" w:rsidP="007D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u projekt ove godine uloženo do sada, za </w:t>
      </w:r>
      <w:r w:rsidRPr="007D3711">
        <w:rPr>
          <w:rFonts w:ascii="Times New Roman" w:hAnsi="Times New Roman" w:cs="Times New Roman"/>
          <w:sz w:val="24"/>
          <w:szCs w:val="24"/>
        </w:rPr>
        <w:t>etap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D3711">
        <w:rPr>
          <w:rFonts w:ascii="Times New Roman" w:hAnsi="Times New Roman" w:cs="Times New Roman"/>
          <w:sz w:val="24"/>
          <w:szCs w:val="24"/>
        </w:rPr>
        <w:t xml:space="preserve"> proširenje sanitarnih prostora i ured tajništva</w:t>
      </w:r>
      <w:r>
        <w:rPr>
          <w:rFonts w:ascii="Times New Roman" w:hAnsi="Times New Roman" w:cs="Times New Roman"/>
          <w:sz w:val="24"/>
          <w:szCs w:val="24"/>
        </w:rPr>
        <w:t xml:space="preserve"> 97.000,00 kn, ovom odlukom se predlaže dodatno ulaganje u etapu </w:t>
      </w:r>
      <w:r w:rsidRPr="007D3711">
        <w:rPr>
          <w:rFonts w:ascii="Times New Roman" w:hAnsi="Times New Roman" w:cs="Times New Roman"/>
          <w:sz w:val="24"/>
          <w:szCs w:val="24"/>
        </w:rPr>
        <w:t>dogradnja i opremanje kuhinje</w:t>
      </w:r>
      <w:r>
        <w:rPr>
          <w:rFonts w:ascii="Times New Roman" w:hAnsi="Times New Roman" w:cs="Times New Roman"/>
          <w:sz w:val="24"/>
          <w:szCs w:val="24"/>
        </w:rPr>
        <w:t xml:space="preserve">, te bi ukupna vrijednost projekta bila </w:t>
      </w:r>
      <w:r w:rsidRPr="007D3711">
        <w:rPr>
          <w:rFonts w:ascii="Times New Roman" w:hAnsi="Times New Roman" w:cs="Times New Roman"/>
          <w:sz w:val="24"/>
          <w:szCs w:val="24"/>
        </w:rPr>
        <w:t>355.292,50</w:t>
      </w:r>
      <w:r>
        <w:rPr>
          <w:rFonts w:ascii="Times New Roman" w:hAnsi="Times New Roman" w:cs="Times New Roman"/>
          <w:sz w:val="24"/>
          <w:szCs w:val="24"/>
        </w:rPr>
        <w:t xml:space="preserve"> kn, od čega bi 50% bila sredstva Općine Stubičke Toplice (</w:t>
      </w:r>
      <w:r w:rsidRPr="007D3711">
        <w:rPr>
          <w:rFonts w:ascii="Times New Roman" w:hAnsi="Times New Roman" w:cs="Times New Roman"/>
          <w:sz w:val="24"/>
          <w:szCs w:val="24"/>
        </w:rPr>
        <w:t>177.646,25</w:t>
      </w:r>
      <w:r>
        <w:rPr>
          <w:rFonts w:ascii="Times New Roman" w:hAnsi="Times New Roman" w:cs="Times New Roman"/>
          <w:sz w:val="24"/>
          <w:szCs w:val="24"/>
        </w:rPr>
        <w:t xml:space="preserve"> kn), a 50% </w:t>
      </w:r>
      <w:r w:rsidR="00ED16CD">
        <w:rPr>
          <w:rFonts w:ascii="Times New Roman" w:hAnsi="Times New Roman" w:cs="Times New Roman"/>
          <w:sz w:val="24"/>
          <w:szCs w:val="24"/>
        </w:rPr>
        <w:t xml:space="preserve">(najviši iznos po objektu) </w:t>
      </w:r>
      <w:r>
        <w:rPr>
          <w:rFonts w:ascii="Times New Roman" w:hAnsi="Times New Roman" w:cs="Times New Roman"/>
          <w:sz w:val="24"/>
          <w:szCs w:val="24"/>
        </w:rPr>
        <w:t>sredstva Ministarstva.</w:t>
      </w:r>
      <w:bookmarkStart w:id="0" w:name="_GoBack"/>
      <w:bookmarkEnd w:id="0"/>
    </w:p>
    <w:p w:rsidR="005935B2" w:rsidRPr="005935B2" w:rsidRDefault="005935B2" w:rsidP="005935B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5B2">
        <w:rPr>
          <w:rFonts w:ascii="Times New Roman" w:hAnsi="Times New Roman" w:cs="Times New Roman"/>
          <w:sz w:val="24"/>
          <w:szCs w:val="24"/>
        </w:rPr>
        <w:t>Prihvatljivo razdoblje provedbe projekta: prihvatljiv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35B2">
        <w:rPr>
          <w:rFonts w:ascii="Times New Roman" w:hAnsi="Times New Roman" w:cs="Times New Roman"/>
          <w:sz w:val="24"/>
          <w:szCs w:val="24"/>
        </w:rPr>
        <w:t xml:space="preserve"> su aktivnosti na projektima koje se</w:t>
      </w:r>
    </w:p>
    <w:p w:rsidR="005935B2" w:rsidRPr="005935B2" w:rsidRDefault="005935B2" w:rsidP="005935B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5B2">
        <w:rPr>
          <w:rFonts w:ascii="Times New Roman" w:hAnsi="Times New Roman" w:cs="Times New Roman"/>
          <w:sz w:val="24"/>
          <w:szCs w:val="24"/>
        </w:rPr>
        <w:t>provode u razdoblju od 1. siječnja 2017. do 31. ožujka 2018. uz uvjet da se 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B2">
        <w:rPr>
          <w:rFonts w:ascii="Times New Roman" w:hAnsi="Times New Roman" w:cs="Times New Roman"/>
          <w:sz w:val="24"/>
          <w:szCs w:val="24"/>
        </w:rPr>
        <w:t>Ministarstva odobrena za sufinanciranje projekata prema Programu mogu koristiti samo u</w:t>
      </w:r>
    </w:p>
    <w:p w:rsidR="007D3711" w:rsidRDefault="005935B2" w:rsidP="005935B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5B2">
        <w:rPr>
          <w:rFonts w:ascii="Times New Roman" w:hAnsi="Times New Roman" w:cs="Times New Roman"/>
          <w:sz w:val="24"/>
          <w:szCs w:val="24"/>
        </w:rPr>
        <w:t>2017.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5B2" w:rsidRPr="005935B2" w:rsidRDefault="005935B2" w:rsidP="005935B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OPĆINSKI NAČELNIK</w:t>
      </w:r>
    </w:p>
    <w:p w:rsidR="00850569" w:rsidRPr="00850569" w:rsidRDefault="00850569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850569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850569">
        <w:rPr>
          <w:rFonts w:ascii="Times New Roman" w:hAnsi="Times New Roman" w:cs="Times New Roman"/>
          <w:sz w:val="24"/>
          <w:szCs w:val="24"/>
        </w:rPr>
        <w:t>.</w:t>
      </w: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5B2" w:rsidRDefault="005935B2" w:rsidP="00593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Na temelju članka 25. t. 16. Statuta Općine Stubičke Toplice (Službeni glasnik Krapinsko-zagorske županije br. 16/09 i 9/13) Općinsko vijeće Općine Stubičke Toplice na svojoj 2. sjednici održanoj dana ___. rujna 2017. godine donijelo je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935B2" w:rsidRDefault="005935B2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B2">
        <w:rPr>
          <w:rFonts w:ascii="Times New Roman" w:hAnsi="Times New Roman" w:cs="Times New Roman"/>
          <w:b/>
          <w:sz w:val="24"/>
          <w:szCs w:val="24"/>
        </w:rPr>
        <w:t xml:space="preserve">o provedbi kapitalnog projekta adaptacija i opremanje </w:t>
      </w:r>
    </w:p>
    <w:p w:rsidR="005935B2" w:rsidRDefault="005935B2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B2">
        <w:rPr>
          <w:rFonts w:ascii="Times New Roman" w:hAnsi="Times New Roman" w:cs="Times New Roman"/>
          <w:b/>
          <w:sz w:val="24"/>
          <w:szCs w:val="24"/>
        </w:rPr>
        <w:t xml:space="preserve">Osnovne škole Vladimir Bosnar Stubičke Toplice 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935B2" w:rsidRDefault="00923DD4" w:rsidP="00593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Stubičke Toplice </w:t>
      </w:r>
      <w:r w:rsidR="005935B2">
        <w:rPr>
          <w:rFonts w:ascii="Times New Roman" w:hAnsi="Times New Roman" w:cs="Times New Roman"/>
          <w:sz w:val="24"/>
          <w:szCs w:val="24"/>
        </w:rPr>
        <w:t xml:space="preserve">nastavit će u 2017. godini projekt </w:t>
      </w:r>
      <w:r w:rsidR="005935B2" w:rsidRPr="005935B2">
        <w:rPr>
          <w:rFonts w:ascii="Times New Roman" w:hAnsi="Times New Roman" w:cs="Times New Roman"/>
          <w:sz w:val="24"/>
          <w:szCs w:val="24"/>
        </w:rPr>
        <w:t>Rekonstrukcija i dogradnja zgrade osnovne škole u Stubič</w:t>
      </w:r>
      <w:r w:rsidR="005935B2">
        <w:rPr>
          <w:rFonts w:ascii="Times New Roman" w:hAnsi="Times New Roman" w:cs="Times New Roman"/>
          <w:sz w:val="24"/>
          <w:szCs w:val="24"/>
        </w:rPr>
        <w:t xml:space="preserve">kim Toplicama, za koji je ishođena </w:t>
      </w:r>
      <w:r w:rsidR="005935B2" w:rsidRPr="005935B2">
        <w:rPr>
          <w:rFonts w:ascii="Times New Roman" w:hAnsi="Times New Roman" w:cs="Times New Roman"/>
          <w:sz w:val="24"/>
          <w:szCs w:val="24"/>
        </w:rPr>
        <w:t>Potvrda glavnog projekta KLASA:361- 03/12-01/04, URBROJ:2140/1-07-02-12-11 od 26. travnja 2012</w:t>
      </w:r>
      <w:r w:rsidR="005935B2">
        <w:rPr>
          <w:rFonts w:ascii="Times New Roman" w:hAnsi="Times New Roman" w:cs="Times New Roman"/>
          <w:sz w:val="24"/>
          <w:szCs w:val="24"/>
        </w:rPr>
        <w:t xml:space="preserve">., i to etapom </w:t>
      </w:r>
      <w:r w:rsidR="005935B2" w:rsidRPr="005935B2">
        <w:rPr>
          <w:rFonts w:ascii="Times New Roman" w:hAnsi="Times New Roman" w:cs="Times New Roman"/>
          <w:sz w:val="24"/>
          <w:szCs w:val="24"/>
        </w:rPr>
        <w:t>dogradnja i opremanje kuhinje</w:t>
      </w:r>
      <w:r w:rsidR="005935B2">
        <w:rPr>
          <w:rFonts w:ascii="Times New Roman" w:hAnsi="Times New Roman" w:cs="Times New Roman"/>
          <w:sz w:val="24"/>
          <w:szCs w:val="24"/>
        </w:rPr>
        <w:t>.</w:t>
      </w:r>
    </w:p>
    <w:p w:rsidR="00923DD4" w:rsidRPr="00923DD4" w:rsidRDefault="00923DD4" w:rsidP="00593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23DD4" w:rsidRDefault="005935B2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sredstva za provedbu projekta u iznosu od 258.052,50 kn osigurat će se u Proračunu Općine Stubičke Toplice.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935B2">
        <w:rPr>
          <w:rFonts w:ascii="Times New Roman" w:hAnsi="Times New Roman" w:cs="Times New Roman"/>
          <w:b/>
          <w:sz w:val="24"/>
          <w:szCs w:val="24"/>
        </w:rPr>
        <w:t>3</w:t>
      </w:r>
      <w:r w:rsidRPr="00923DD4">
        <w:rPr>
          <w:rFonts w:ascii="Times New Roman" w:hAnsi="Times New Roman" w:cs="Times New Roman"/>
          <w:b/>
          <w:sz w:val="24"/>
          <w:szCs w:val="24"/>
        </w:rPr>
        <w:t>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općinski načelnik za potpisivanje </w:t>
      </w:r>
      <w:r w:rsidR="005935B2">
        <w:rPr>
          <w:rFonts w:ascii="Times New Roman" w:hAnsi="Times New Roman" w:cs="Times New Roman"/>
          <w:sz w:val="24"/>
          <w:szCs w:val="24"/>
        </w:rPr>
        <w:t>ugovora o sufinanciranju sa Ministarstvom regionalnoga razvoja i fondova Europske unije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Pr="00923DD4" w:rsidRDefault="00923DD4" w:rsidP="00923DD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923DD4" w:rsidRPr="00923DD4" w:rsidRDefault="00923DD4" w:rsidP="00923DD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923DD4" w:rsidRPr="00923DD4" w:rsidRDefault="00923DD4" w:rsidP="00923DD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Nedjeljko Ćuk</w:t>
      </w:r>
    </w:p>
    <w:p w:rsidR="00923DD4" w:rsidRP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Pr="00850569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3DD4" w:rsidRPr="00850569" w:rsidSect="00B46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AE9"/>
    <w:multiLevelType w:val="hybridMultilevel"/>
    <w:tmpl w:val="A8FC4ED4"/>
    <w:lvl w:ilvl="0" w:tplc="B2F296E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166C64"/>
    <w:rsid w:val="0024763A"/>
    <w:rsid w:val="003F46D8"/>
    <w:rsid w:val="00471C1C"/>
    <w:rsid w:val="004C3E27"/>
    <w:rsid w:val="005935B2"/>
    <w:rsid w:val="005B1382"/>
    <w:rsid w:val="007D3711"/>
    <w:rsid w:val="0082038F"/>
    <w:rsid w:val="00821532"/>
    <w:rsid w:val="00845399"/>
    <w:rsid w:val="00850569"/>
    <w:rsid w:val="00856CB7"/>
    <w:rsid w:val="00923DD4"/>
    <w:rsid w:val="00944875"/>
    <w:rsid w:val="00AE6C90"/>
    <w:rsid w:val="00B4615B"/>
    <w:rsid w:val="00E06C0D"/>
    <w:rsid w:val="00E13FFD"/>
    <w:rsid w:val="00ED16C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9AF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2017-09-01T07:57:00Z</cp:lastPrinted>
  <dcterms:created xsi:type="dcterms:W3CDTF">2017-09-13T13:07:00Z</dcterms:created>
  <dcterms:modified xsi:type="dcterms:W3CDTF">2017-09-13T13:29:00Z</dcterms:modified>
</cp:coreProperties>
</file>