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7"/>
      </w:tblGrid>
      <w:tr w:rsidR="001D67D0" w:rsidRPr="001D67D0" w:rsidTr="00045B56">
        <w:tc>
          <w:tcPr>
            <w:tcW w:w="0" w:type="auto"/>
            <w:vAlign w:val="center"/>
          </w:tcPr>
          <w:p w:rsidR="001D67D0" w:rsidRPr="001D67D0" w:rsidRDefault="00FA1500" w:rsidP="001D6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7D0" w:rsidRPr="001D67D0" w:rsidRDefault="001D67D0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D67D0">
              <w:rPr>
                <w:b/>
                <w:sz w:val="24"/>
                <w:szCs w:val="24"/>
              </w:rPr>
              <w:t>REPUBLIKA HRVATSKA</w:t>
            </w:r>
          </w:p>
          <w:p w:rsidR="001D67D0" w:rsidRPr="001D67D0" w:rsidRDefault="001D67D0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D67D0">
              <w:rPr>
                <w:b/>
                <w:sz w:val="24"/>
                <w:szCs w:val="24"/>
              </w:rPr>
              <w:t>KRAPINSKO-ZAGORSKA ŽUPANIJA</w:t>
            </w:r>
          </w:p>
          <w:p w:rsidR="001D67D0" w:rsidRPr="001D67D0" w:rsidRDefault="001D67D0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D67D0">
              <w:rPr>
                <w:b/>
                <w:sz w:val="24"/>
                <w:szCs w:val="24"/>
              </w:rPr>
              <w:t>OPĆINA STUBIČKE TOPLICE</w:t>
            </w:r>
          </w:p>
          <w:p w:rsidR="001D67D0" w:rsidRPr="001D67D0" w:rsidRDefault="001D67D0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D67D0">
              <w:rPr>
                <w:b/>
                <w:sz w:val="24"/>
                <w:szCs w:val="24"/>
              </w:rPr>
              <w:t>NAČELNIK</w:t>
            </w:r>
          </w:p>
        </w:tc>
      </w:tr>
    </w:tbl>
    <w:p w:rsidR="001D67D0" w:rsidRDefault="001D67D0" w:rsidP="00F732A6">
      <w:pPr>
        <w:widowControl w:val="0"/>
        <w:ind w:left="1440"/>
        <w:jc w:val="both"/>
        <w:rPr>
          <w:sz w:val="24"/>
        </w:rPr>
      </w:pPr>
    </w:p>
    <w:p w:rsidR="00B429E8" w:rsidRPr="001D67D0" w:rsidRDefault="000471E2" w:rsidP="00045B56">
      <w:pPr>
        <w:widowControl w:val="0"/>
        <w:ind w:left="720"/>
        <w:jc w:val="both"/>
        <w:rPr>
          <w:sz w:val="24"/>
          <w:szCs w:val="24"/>
        </w:rPr>
      </w:pPr>
      <w:r w:rsidRPr="001D67D0">
        <w:rPr>
          <w:sz w:val="24"/>
          <w:szCs w:val="24"/>
        </w:rPr>
        <w:t>KLASA:</w:t>
      </w:r>
      <w:r w:rsidR="006248AE">
        <w:rPr>
          <w:sz w:val="24"/>
          <w:szCs w:val="24"/>
        </w:rPr>
        <w:t>600-05/1</w:t>
      </w:r>
      <w:r w:rsidR="00C37A7F">
        <w:rPr>
          <w:sz w:val="24"/>
          <w:szCs w:val="24"/>
        </w:rPr>
        <w:t>6</w:t>
      </w:r>
      <w:r w:rsidR="006248AE">
        <w:rPr>
          <w:sz w:val="24"/>
          <w:szCs w:val="24"/>
        </w:rPr>
        <w:t>-01/</w:t>
      </w:r>
      <w:r w:rsidR="001D4C09">
        <w:rPr>
          <w:sz w:val="24"/>
          <w:szCs w:val="24"/>
        </w:rPr>
        <w:t>11</w:t>
      </w:r>
      <w:bookmarkStart w:id="0" w:name="_GoBack"/>
      <w:bookmarkEnd w:id="0"/>
    </w:p>
    <w:p w:rsidR="00B429E8" w:rsidRPr="001D67D0" w:rsidRDefault="000471E2" w:rsidP="00045B56">
      <w:pPr>
        <w:widowControl w:val="0"/>
        <w:ind w:left="720"/>
        <w:jc w:val="both"/>
        <w:rPr>
          <w:sz w:val="24"/>
          <w:szCs w:val="24"/>
        </w:rPr>
      </w:pPr>
      <w:r w:rsidRPr="001D67D0">
        <w:rPr>
          <w:sz w:val="24"/>
          <w:szCs w:val="24"/>
        </w:rPr>
        <w:t>URBROJ:2113/03-03-</w:t>
      </w:r>
      <w:r w:rsidR="00117EA8" w:rsidRPr="001D67D0">
        <w:rPr>
          <w:sz w:val="24"/>
          <w:szCs w:val="24"/>
        </w:rPr>
        <w:t>1</w:t>
      </w:r>
      <w:r w:rsidR="00C37A7F">
        <w:rPr>
          <w:sz w:val="24"/>
          <w:szCs w:val="24"/>
        </w:rPr>
        <w:t>6</w:t>
      </w:r>
      <w:r w:rsidR="00117EA8" w:rsidRPr="001D67D0">
        <w:rPr>
          <w:sz w:val="24"/>
          <w:szCs w:val="24"/>
        </w:rPr>
        <w:t>-</w:t>
      </w:r>
      <w:r w:rsidR="006248AE">
        <w:rPr>
          <w:sz w:val="24"/>
          <w:szCs w:val="24"/>
        </w:rPr>
        <w:t>1</w:t>
      </w:r>
    </w:p>
    <w:p w:rsidR="00F732A6" w:rsidRDefault="000471E2" w:rsidP="00045B56">
      <w:pPr>
        <w:widowControl w:val="0"/>
        <w:ind w:left="720"/>
        <w:jc w:val="both"/>
        <w:rPr>
          <w:sz w:val="24"/>
          <w:szCs w:val="24"/>
        </w:rPr>
      </w:pPr>
      <w:r w:rsidRPr="001D67D0">
        <w:rPr>
          <w:sz w:val="24"/>
          <w:szCs w:val="24"/>
        </w:rPr>
        <w:t>Stubičke Toplice,</w:t>
      </w:r>
      <w:r w:rsidR="00591214" w:rsidRPr="001D67D0">
        <w:rPr>
          <w:sz w:val="24"/>
          <w:szCs w:val="24"/>
        </w:rPr>
        <w:t xml:space="preserve"> </w:t>
      </w:r>
      <w:r w:rsidR="00C37A7F">
        <w:rPr>
          <w:sz w:val="24"/>
          <w:szCs w:val="24"/>
        </w:rPr>
        <w:t>06.09.2016.</w:t>
      </w:r>
    </w:p>
    <w:p w:rsidR="009B7D26" w:rsidRDefault="009B7D26" w:rsidP="009B7D26">
      <w:pPr>
        <w:widowControl w:val="0"/>
        <w:jc w:val="both"/>
        <w:rPr>
          <w:rFonts w:ascii="Arial" w:hAnsi="Arial" w:cs="Arial"/>
          <w:b/>
        </w:rPr>
      </w:pPr>
    </w:p>
    <w:p w:rsidR="009B7D26" w:rsidRPr="009B7D26" w:rsidRDefault="009B7D26" w:rsidP="009B7D26">
      <w:pPr>
        <w:widowControl w:val="0"/>
        <w:jc w:val="both"/>
        <w:rPr>
          <w:sz w:val="24"/>
          <w:szCs w:val="24"/>
        </w:rPr>
      </w:pPr>
      <w:r w:rsidRPr="009B7D26">
        <w:rPr>
          <w:sz w:val="24"/>
          <w:szCs w:val="24"/>
        </w:rPr>
        <w:t xml:space="preserve">Na temelju članka </w:t>
      </w:r>
      <w:r>
        <w:rPr>
          <w:sz w:val="24"/>
          <w:szCs w:val="24"/>
        </w:rPr>
        <w:t>46. st. 2. t. 1</w:t>
      </w:r>
      <w:r w:rsidRPr="009B7D26">
        <w:rPr>
          <w:sz w:val="24"/>
          <w:szCs w:val="24"/>
        </w:rPr>
        <w:t xml:space="preserve">. Statuta Općine Stubičke Toplice (Službeni glasnik Krapinsko-zagorske županije br. 16/09 i 9/13), </w:t>
      </w:r>
      <w:r>
        <w:rPr>
          <w:sz w:val="24"/>
          <w:szCs w:val="24"/>
        </w:rPr>
        <w:t>načelnik Općine Stubičke Toplice</w:t>
      </w:r>
      <w:r w:rsidRPr="009B7D26">
        <w:rPr>
          <w:sz w:val="24"/>
          <w:szCs w:val="24"/>
        </w:rPr>
        <w:t>, donosi</w:t>
      </w:r>
    </w:p>
    <w:p w:rsidR="009B7D26" w:rsidRPr="009B7D26" w:rsidRDefault="009B7D26" w:rsidP="009B7D26">
      <w:pPr>
        <w:widowControl w:val="0"/>
        <w:jc w:val="both"/>
        <w:rPr>
          <w:sz w:val="24"/>
          <w:szCs w:val="24"/>
        </w:rPr>
      </w:pPr>
    </w:p>
    <w:p w:rsidR="009B7D26" w:rsidRPr="009B7D26" w:rsidRDefault="009B7D26" w:rsidP="009B7D26">
      <w:pPr>
        <w:jc w:val="center"/>
        <w:rPr>
          <w:b/>
          <w:sz w:val="24"/>
          <w:szCs w:val="24"/>
        </w:rPr>
      </w:pPr>
      <w:r w:rsidRPr="009B7D26">
        <w:rPr>
          <w:b/>
          <w:sz w:val="24"/>
          <w:szCs w:val="24"/>
        </w:rPr>
        <w:t xml:space="preserve">ODLUKU O </w:t>
      </w:r>
      <w:r>
        <w:rPr>
          <w:b/>
          <w:sz w:val="24"/>
          <w:szCs w:val="24"/>
        </w:rPr>
        <w:t xml:space="preserve">UTVRĐIVANJU PRIJEDLOGA ODLUKE O </w:t>
      </w:r>
      <w:r w:rsidRPr="009B7D26">
        <w:rPr>
          <w:b/>
          <w:sz w:val="24"/>
          <w:szCs w:val="24"/>
        </w:rPr>
        <w:t>SUFINANCIRANJU AUTOBUSNOG PRIJEVOZA REDOVITIH UČENIKA SREDNJIH ŠKOLA S PODRUČJA OPĆINE STUBIČKE TOPLICE U ŠKOLSKOJ GODINI 201</w:t>
      </w:r>
      <w:r w:rsidR="00C37A7F">
        <w:rPr>
          <w:b/>
          <w:sz w:val="24"/>
          <w:szCs w:val="24"/>
        </w:rPr>
        <w:t>6</w:t>
      </w:r>
      <w:r w:rsidRPr="009B7D26">
        <w:rPr>
          <w:b/>
          <w:sz w:val="24"/>
          <w:szCs w:val="24"/>
        </w:rPr>
        <w:t>/201</w:t>
      </w:r>
      <w:r w:rsidR="00C37A7F">
        <w:rPr>
          <w:b/>
          <w:sz w:val="24"/>
          <w:szCs w:val="24"/>
        </w:rPr>
        <w:t>7</w:t>
      </w:r>
      <w:r w:rsidRPr="009B7D26">
        <w:rPr>
          <w:b/>
          <w:sz w:val="24"/>
          <w:szCs w:val="24"/>
        </w:rPr>
        <w:t>.</w:t>
      </w:r>
    </w:p>
    <w:p w:rsidR="009B7D26" w:rsidRPr="009B7D26" w:rsidRDefault="009B7D26" w:rsidP="009B7D26">
      <w:pPr>
        <w:jc w:val="both"/>
        <w:rPr>
          <w:sz w:val="24"/>
          <w:szCs w:val="24"/>
        </w:rPr>
      </w:pPr>
    </w:p>
    <w:p w:rsidR="009B7D26" w:rsidRPr="009B7D26" w:rsidRDefault="009B7D26" w:rsidP="009B7D26">
      <w:pPr>
        <w:jc w:val="both"/>
        <w:rPr>
          <w:sz w:val="24"/>
          <w:szCs w:val="24"/>
        </w:rPr>
      </w:pPr>
    </w:p>
    <w:p w:rsidR="009B7D26" w:rsidRPr="009B7D26" w:rsidRDefault="009B7D26" w:rsidP="009B7D26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9B7D26">
        <w:rPr>
          <w:b/>
          <w:color w:val="000000"/>
          <w:sz w:val="24"/>
          <w:szCs w:val="24"/>
        </w:rPr>
        <w:t>Članak 1.</w:t>
      </w:r>
    </w:p>
    <w:p w:rsidR="009B7D26" w:rsidRPr="009B7D26" w:rsidRDefault="009B7D26" w:rsidP="009B7D26">
      <w:pPr>
        <w:rPr>
          <w:sz w:val="24"/>
          <w:szCs w:val="24"/>
        </w:rPr>
      </w:pPr>
      <w:r w:rsidRPr="009B7D26">
        <w:rPr>
          <w:sz w:val="24"/>
          <w:szCs w:val="24"/>
        </w:rPr>
        <w:tab/>
      </w:r>
      <w:r w:rsidRPr="009B7D26">
        <w:rPr>
          <w:sz w:val="24"/>
          <w:szCs w:val="24"/>
        </w:rPr>
        <w:tab/>
      </w:r>
    </w:p>
    <w:p w:rsidR="009B7D26" w:rsidRPr="009B7D26" w:rsidRDefault="009B7D26" w:rsidP="009B7D26">
      <w:pPr>
        <w:jc w:val="both"/>
        <w:rPr>
          <w:sz w:val="24"/>
          <w:szCs w:val="24"/>
        </w:rPr>
      </w:pPr>
      <w:r w:rsidRPr="009B7D26">
        <w:rPr>
          <w:sz w:val="24"/>
          <w:szCs w:val="24"/>
        </w:rPr>
        <w:tab/>
        <w:t xml:space="preserve">Ovom Odlukom utvrđuju se kriteriji i način sufinanciranja troškova javnog </w:t>
      </w:r>
      <w:r>
        <w:rPr>
          <w:sz w:val="24"/>
          <w:szCs w:val="24"/>
        </w:rPr>
        <w:t xml:space="preserve">linijskog </w:t>
      </w:r>
      <w:r w:rsidRPr="009B7D26">
        <w:rPr>
          <w:sz w:val="24"/>
          <w:szCs w:val="24"/>
        </w:rPr>
        <w:t xml:space="preserve">prijevoza autobusom redovitih učenika </w:t>
      </w:r>
      <w:r>
        <w:rPr>
          <w:sz w:val="24"/>
          <w:szCs w:val="24"/>
        </w:rPr>
        <w:t xml:space="preserve">srednjih škola </w:t>
      </w:r>
      <w:r w:rsidRPr="009B7D26">
        <w:rPr>
          <w:sz w:val="24"/>
          <w:szCs w:val="24"/>
        </w:rPr>
        <w:t>s prebivalištem na području Općine Stubičke Toplice u školskoj godini 201</w:t>
      </w:r>
      <w:r w:rsidR="00C37A7F">
        <w:rPr>
          <w:sz w:val="24"/>
          <w:szCs w:val="24"/>
        </w:rPr>
        <w:t>6</w:t>
      </w:r>
      <w:r w:rsidRPr="009B7D26">
        <w:rPr>
          <w:sz w:val="24"/>
          <w:szCs w:val="24"/>
        </w:rPr>
        <w:t>/201</w:t>
      </w:r>
      <w:r w:rsidR="00C37A7F">
        <w:rPr>
          <w:sz w:val="24"/>
          <w:szCs w:val="24"/>
        </w:rPr>
        <w:t>7</w:t>
      </w:r>
      <w:r w:rsidRPr="009B7D26">
        <w:rPr>
          <w:sz w:val="24"/>
          <w:szCs w:val="24"/>
        </w:rPr>
        <w:t>.</w:t>
      </w:r>
    </w:p>
    <w:p w:rsidR="009B7D26" w:rsidRPr="009B7D26" w:rsidRDefault="009B7D26" w:rsidP="009B7D26">
      <w:pPr>
        <w:jc w:val="both"/>
        <w:rPr>
          <w:sz w:val="24"/>
          <w:szCs w:val="24"/>
        </w:rPr>
      </w:pPr>
    </w:p>
    <w:p w:rsidR="009B7D26" w:rsidRPr="009B7D26" w:rsidRDefault="009B7D26" w:rsidP="009B7D26">
      <w:pPr>
        <w:jc w:val="center"/>
        <w:rPr>
          <w:b/>
          <w:sz w:val="24"/>
          <w:szCs w:val="24"/>
        </w:rPr>
      </w:pPr>
      <w:r w:rsidRPr="009B7D26">
        <w:rPr>
          <w:b/>
          <w:sz w:val="24"/>
          <w:szCs w:val="24"/>
        </w:rPr>
        <w:t>Članak 2.</w:t>
      </w:r>
    </w:p>
    <w:p w:rsidR="009B7D26" w:rsidRPr="009B7D26" w:rsidRDefault="009B7D26" w:rsidP="009B7D26">
      <w:pPr>
        <w:jc w:val="both"/>
        <w:rPr>
          <w:sz w:val="24"/>
          <w:szCs w:val="24"/>
        </w:rPr>
      </w:pPr>
    </w:p>
    <w:p w:rsidR="009B7D26" w:rsidRPr="009B7D26" w:rsidRDefault="009B7D26" w:rsidP="009B7D26">
      <w:pPr>
        <w:jc w:val="both"/>
        <w:rPr>
          <w:sz w:val="24"/>
          <w:szCs w:val="24"/>
        </w:rPr>
      </w:pPr>
      <w:r w:rsidRPr="009B7D26">
        <w:rPr>
          <w:sz w:val="24"/>
          <w:szCs w:val="24"/>
        </w:rPr>
        <w:tab/>
        <w:t>Pravo na sufinanciranje troškova javnog prijevoza imaju učenici srednjih škola s prebivalištem na području Općine Stubičke Toplice koji su redovito upisani u srednju školu, kao i učenici koji putuju na učeničku praksu, na području Republike Hrvatske, ako svakodnevno putuju od mjesta prebivališta u školu sredstvima redovitog putničkog javnog linijskog prijevoza, i to autobusom.</w:t>
      </w:r>
    </w:p>
    <w:p w:rsidR="009B7D26" w:rsidRPr="009B7D26" w:rsidRDefault="009B7D26" w:rsidP="009B7D26">
      <w:pPr>
        <w:jc w:val="both"/>
        <w:rPr>
          <w:sz w:val="24"/>
          <w:szCs w:val="24"/>
        </w:rPr>
      </w:pPr>
    </w:p>
    <w:p w:rsidR="009B7D26" w:rsidRPr="009B7D26" w:rsidRDefault="009B7D26" w:rsidP="009B7D26">
      <w:pPr>
        <w:jc w:val="center"/>
        <w:rPr>
          <w:b/>
          <w:sz w:val="24"/>
          <w:szCs w:val="24"/>
        </w:rPr>
      </w:pPr>
      <w:r w:rsidRPr="009B7D26">
        <w:rPr>
          <w:b/>
          <w:sz w:val="24"/>
          <w:szCs w:val="24"/>
        </w:rPr>
        <w:t>Članak 3.</w:t>
      </w:r>
    </w:p>
    <w:p w:rsidR="009B7D26" w:rsidRPr="009B7D26" w:rsidRDefault="009B7D26" w:rsidP="009B7D26">
      <w:pPr>
        <w:jc w:val="both"/>
        <w:rPr>
          <w:sz w:val="24"/>
          <w:szCs w:val="24"/>
        </w:rPr>
      </w:pPr>
    </w:p>
    <w:p w:rsidR="009B7D26" w:rsidRPr="009B7D26" w:rsidRDefault="009B7D26" w:rsidP="009B7D26">
      <w:pPr>
        <w:jc w:val="both"/>
        <w:rPr>
          <w:sz w:val="24"/>
          <w:szCs w:val="24"/>
        </w:rPr>
      </w:pPr>
      <w:r w:rsidRPr="009B7D26">
        <w:rPr>
          <w:sz w:val="24"/>
          <w:szCs w:val="24"/>
        </w:rPr>
        <w:tab/>
        <w:t>Sufinanciranje troškova prijevoza utvrđuje se</w:t>
      </w:r>
      <w:r w:rsidR="00C37A7F">
        <w:rPr>
          <w:sz w:val="24"/>
          <w:szCs w:val="24"/>
        </w:rPr>
        <w:t xml:space="preserve"> na sljedeći način</w:t>
      </w:r>
      <w:r w:rsidRPr="009B7D26">
        <w:rPr>
          <w:sz w:val="24"/>
          <w:szCs w:val="24"/>
        </w:rPr>
        <w:t>:</w:t>
      </w:r>
    </w:p>
    <w:p w:rsidR="00C37A7F" w:rsidRDefault="009B7D26" w:rsidP="009B7D26">
      <w:pPr>
        <w:numPr>
          <w:ilvl w:val="0"/>
          <w:numId w:val="3"/>
        </w:numPr>
        <w:jc w:val="both"/>
        <w:rPr>
          <w:sz w:val="24"/>
          <w:szCs w:val="24"/>
        </w:rPr>
      </w:pPr>
      <w:r w:rsidRPr="009B7D26">
        <w:rPr>
          <w:sz w:val="24"/>
          <w:szCs w:val="24"/>
        </w:rPr>
        <w:t xml:space="preserve">u </w:t>
      </w:r>
      <w:r w:rsidR="00C37A7F">
        <w:rPr>
          <w:sz w:val="24"/>
          <w:szCs w:val="24"/>
        </w:rPr>
        <w:t xml:space="preserve">iznosu </w:t>
      </w:r>
      <w:r w:rsidR="00245CF5">
        <w:rPr>
          <w:sz w:val="24"/>
          <w:szCs w:val="24"/>
        </w:rPr>
        <w:t>65,00 kn za I. zonu (do 10,00 km)</w:t>
      </w:r>
    </w:p>
    <w:p w:rsidR="00C37A7F" w:rsidRDefault="00245CF5" w:rsidP="009B7D26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iznosu 96,00 kn za II. zonu (10,01 do 20,00 km)</w:t>
      </w:r>
    </w:p>
    <w:p w:rsidR="00C37A7F" w:rsidRDefault="00245CF5" w:rsidP="009B7D26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iznosu 117,50 kn za III. zonu (20,01 do 30 km)</w:t>
      </w:r>
    </w:p>
    <w:p w:rsidR="00C37A7F" w:rsidRDefault="00245CF5" w:rsidP="009B7D26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iznosu 142,50 kn za IV. zonu (30,01 do 40 km)</w:t>
      </w:r>
    </w:p>
    <w:p w:rsidR="00245CF5" w:rsidRDefault="00245CF5" w:rsidP="009B7D26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iznosu 164,00 kn za V. zonu (40,01 do 50 km)</w:t>
      </w:r>
    </w:p>
    <w:p w:rsidR="00245CF5" w:rsidRDefault="00245CF5" w:rsidP="009B7D26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iznosu 195,00 kn za VI. zonu (50,01 i više km)</w:t>
      </w:r>
    </w:p>
    <w:p w:rsidR="009B7D26" w:rsidRDefault="009B7D26" w:rsidP="00245CF5">
      <w:pPr>
        <w:jc w:val="both"/>
        <w:rPr>
          <w:sz w:val="24"/>
          <w:szCs w:val="24"/>
        </w:rPr>
      </w:pPr>
      <w:r w:rsidRPr="009B7D26">
        <w:rPr>
          <w:sz w:val="24"/>
          <w:szCs w:val="24"/>
        </w:rPr>
        <w:t>za odgovarajuće relacije na kojima učenici koriste uslugu javnog prijevoza za vrijeme trajanja nastave ili stručne prakse u šk</w:t>
      </w:r>
      <w:r>
        <w:rPr>
          <w:sz w:val="24"/>
          <w:szCs w:val="24"/>
        </w:rPr>
        <w:t>olskoj godini 201</w:t>
      </w:r>
      <w:r w:rsidR="00245CF5">
        <w:rPr>
          <w:sz w:val="24"/>
          <w:szCs w:val="24"/>
        </w:rPr>
        <w:t>6</w:t>
      </w:r>
      <w:r>
        <w:rPr>
          <w:sz w:val="24"/>
          <w:szCs w:val="24"/>
        </w:rPr>
        <w:t>/201</w:t>
      </w:r>
      <w:r w:rsidR="00245CF5">
        <w:rPr>
          <w:sz w:val="24"/>
          <w:szCs w:val="24"/>
        </w:rPr>
        <w:t>7</w:t>
      </w:r>
      <w:r w:rsidRPr="009B7D26">
        <w:rPr>
          <w:sz w:val="24"/>
          <w:szCs w:val="24"/>
        </w:rPr>
        <w:t xml:space="preserve">., za učenike koji ostvaruju pravo na subvenciju prijevoza prema Odluci o </w:t>
      </w:r>
      <w:r>
        <w:rPr>
          <w:sz w:val="24"/>
          <w:szCs w:val="24"/>
        </w:rPr>
        <w:t>kriterijima i načinu financiranja troškova javnog prijevoza redovitih učenika srednjih škola u razdoblju rujan-prosinac 201</w:t>
      </w:r>
      <w:r w:rsidR="00245CF5">
        <w:rPr>
          <w:sz w:val="24"/>
          <w:szCs w:val="24"/>
        </w:rPr>
        <w:t>6</w:t>
      </w:r>
      <w:r w:rsidRPr="009B7D26">
        <w:rPr>
          <w:sz w:val="24"/>
          <w:szCs w:val="24"/>
        </w:rPr>
        <w:t>. godine (Narodne novine br.</w:t>
      </w:r>
      <w:r w:rsidR="00FA1500">
        <w:rPr>
          <w:sz w:val="24"/>
          <w:szCs w:val="24"/>
        </w:rPr>
        <w:t xml:space="preserve"> </w:t>
      </w:r>
      <w:r w:rsidR="00245CF5">
        <w:rPr>
          <w:sz w:val="24"/>
          <w:szCs w:val="24"/>
        </w:rPr>
        <w:t>76/16</w:t>
      </w:r>
      <w:r w:rsidRPr="009B7D26">
        <w:rPr>
          <w:sz w:val="24"/>
          <w:szCs w:val="24"/>
        </w:rPr>
        <w:t>) i Odluci</w:t>
      </w:r>
      <w:r>
        <w:rPr>
          <w:sz w:val="24"/>
          <w:szCs w:val="24"/>
        </w:rPr>
        <w:t xml:space="preserve"> o</w:t>
      </w:r>
      <w:r w:rsidRPr="009B7D26">
        <w:rPr>
          <w:sz w:val="24"/>
          <w:szCs w:val="24"/>
        </w:rPr>
        <w:t xml:space="preserve"> sufinanciranju troškova prijevoza redovitih učenika srednjih </w:t>
      </w:r>
      <w:r w:rsidRPr="009B7D26">
        <w:rPr>
          <w:sz w:val="24"/>
          <w:szCs w:val="24"/>
        </w:rPr>
        <w:lastRenderedPageBreak/>
        <w:t xml:space="preserve">škola </w:t>
      </w:r>
      <w:r>
        <w:rPr>
          <w:sz w:val="24"/>
          <w:szCs w:val="24"/>
        </w:rPr>
        <w:t xml:space="preserve">s područja </w:t>
      </w:r>
      <w:r w:rsidRPr="009B7D26">
        <w:rPr>
          <w:sz w:val="24"/>
          <w:szCs w:val="24"/>
        </w:rPr>
        <w:t>Krapinsko-zagorske županije u školskoj godini 201</w:t>
      </w:r>
      <w:r w:rsidR="00245CF5">
        <w:rPr>
          <w:sz w:val="24"/>
          <w:szCs w:val="24"/>
        </w:rPr>
        <w:t>6</w:t>
      </w:r>
      <w:r w:rsidRPr="009B7D26">
        <w:rPr>
          <w:sz w:val="24"/>
          <w:szCs w:val="24"/>
        </w:rPr>
        <w:t>/201</w:t>
      </w:r>
      <w:r w:rsidR="00245CF5">
        <w:rPr>
          <w:sz w:val="24"/>
          <w:szCs w:val="24"/>
        </w:rPr>
        <w:t>7</w:t>
      </w:r>
      <w:r w:rsidR="006248AE">
        <w:rPr>
          <w:sz w:val="24"/>
          <w:szCs w:val="24"/>
        </w:rPr>
        <w:t>.</w:t>
      </w:r>
      <w:r w:rsidR="00245CF5">
        <w:rPr>
          <w:sz w:val="24"/>
          <w:szCs w:val="24"/>
        </w:rPr>
        <w:t>, KLASA:602-03/16-01/63, URBROJ:2140/01-02-16-2 od 01. rujna 2016.</w:t>
      </w:r>
      <w:r w:rsidR="006248AE">
        <w:rPr>
          <w:sz w:val="24"/>
          <w:szCs w:val="24"/>
        </w:rPr>
        <w:t>;</w:t>
      </w:r>
    </w:p>
    <w:p w:rsidR="00672274" w:rsidRDefault="00672274" w:rsidP="00672274">
      <w:pPr>
        <w:numPr>
          <w:ilvl w:val="0"/>
          <w:numId w:val="3"/>
        </w:numPr>
        <w:jc w:val="both"/>
        <w:rPr>
          <w:sz w:val="24"/>
          <w:szCs w:val="24"/>
        </w:rPr>
      </w:pPr>
      <w:r w:rsidRPr="009B7D26">
        <w:rPr>
          <w:sz w:val="24"/>
          <w:szCs w:val="24"/>
        </w:rPr>
        <w:t xml:space="preserve">u </w:t>
      </w:r>
      <w:r>
        <w:rPr>
          <w:sz w:val="24"/>
          <w:szCs w:val="24"/>
        </w:rPr>
        <w:t>iznosu 65,00 kn za I. zonu (do 10,00 km)</w:t>
      </w:r>
    </w:p>
    <w:p w:rsidR="00672274" w:rsidRDefault="00672274" w:rsidP="00672274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iznosu 96,00 kn za II. zonu (10,01 do 20,00 km)</w:t>
      </w:r>
    </w:p>
    <w:p w:rsidR="00672274" w:rsidRDefault="00672274" w:rsidP="00672274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iznosu 117,50 kn za III. zonu (20,01 do 30 km)</w:t>
      </w:r>
    </w:p>
    <w:p w:rsidR="00672274" w:rsidRDefault="00672274" w:rsidP="00672274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iznosu 142,50 kn za IV. zonu (30,01 do 40 km)</w:t>
      </w:r>
    </w:p>
    <w:p w:rsidR="00672274" w:rsidRDefault="00672274" w:rsidP="00672274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iznosu 164,00 kn za V. zonu (40,01 do 50 km)</w:t>
      </w:r>
    </w:p>
    <w:p w:rsidR="00672274" w:rsidRDefault="00672274" w:rsidP="00672274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iznosu 195,00 kn za VI. zonu (50,01 i više km)</w:t>
      </w:r>
    </w:p>
    <w:p w:rsidR="00DE1F93" w:rsidRPr="00672274" w:rsidRDefault="00DE1F93" w:rsidP="00672274">
      <w:pPr>
        <w:jc w:val="both"/>
        <w:rPr>
          <w:sz w:val="24"/>
          <w:szCs w:val="24"/>
        </w:rPr>
      </w:pPr>
      <w:r w:rsidRPr="00672274">
        <w:rPr>
          <w:sz w:val="24"/>
          <w:szCs w:val="24"/>
        </w:rPr>
        <w:t>za odgovarajuće relacije na kojima učenici koriste uslugu javnog prijevoza za vrijeme trajanja nastave ili stručne prakse u školskoj godini 201</w:t>
      </w:r>
      <w:r w:rsidR="00672274">
        <w:rPr>
          <w:sz w:val="24"/>
          <w:szCs w:val="24"/>
        </w:rPr>
        <w:t>6</w:t>
      </w:r>
      <w:r w:rsidRPr="00672274">
        <w:rPr>
          <w:sz w:val="24"/>
          <w:szCs w:val="24"/>
        </w:rPr>
        <w:t>/201</w:t>
      </w:r>
      <w:r w:rsidR="00672274">
        <w:rPr>
          <w:sz w:val="24"/>
          <w:szCs w:val="24"/>
        </w:rPr>
        <w:t>7</w:t>
      </w:r>
      <w:r w:rsidRPr="00672274">
        <w:rPr>
          <w:sz w:val="24"/>
          <w:szCs w:val="24"/>
        </w:rPr>
        <w:t>., za učenike koji ostvaruju pravo na subvenciju prijevoza prema Odluci o kriterijima i načinu financiranja troškova javnog prijevoza redovitih učenika srednjih škola u razdoblju rujan-prosinac 201</w:t>
      </w:r>
      <w:r w:rsidR="00672274">
        <w:rPr>
          <w:sz w:val="24"/>
          <w:szCs w:val="24"/>
        </w:rPr>
        <w:t>6</w:t>
      </w:r>
      <w:r w:rsidRPr="00672274">
        <w:rPr>
          <w:sz w:val="24"/>
          <w:szCs w:val="24"/>
        </w:rPr>
        <w:t xml:space="preserve">. godine (Narodne novine br. </w:t>
      </w:r>
      <w:r w:rsidR="00672274">
        <w:rPr>
          <w:sz w:val="24"/>
          <w:szCs w:val="24"/>
        </w:rPr>
        <w:t>76/16</w:t>
      </w:r>
      <w:r w:rsidRPr="00672274">
        <w:rPr>
          <w:sz w:val="24"/>
          <w:szCs w:val="24"/>
        </w:rPr>
        <w:t xml:space="preserve">), ali ne i prema </w:t>
      </w:r>
      <w:r w:rsidR="00672274">
        <w:rPr>
          <w:sz w:val="24"/>
          <w:szCs w:val="24"/>
        </w:rPr>
        <w:t>O</w:t>
      </w:r>
      <w:r w:rsidRPr="00672274">
        <w:rPr>
          <w:sz w:val="24"/>
          <w:szCs w:val="24"/>
        </w:rPr>
        <w:t>dluci Krapinsko-zagorske županije;</w:t>
      </w:r>
    </w:p>
    <w:p w:rsidR="009B7D26" w:rsidRPr="00672274" w:rsidRDefault="009B7D26" w:rsidP="00672274">
      <w:pPr>
        <w:numPr>
          <w:ilvl w:val="0"/>
          <w:numId w:val="4"/>
        </w:numPr>
        <w:jc w:val="both"/>
        <w:rPr>
          <w:sz w:val="24"/>
          <w:szCs w:val="24"/>
        </w:rPr>
      </w:pPr>
      <w:r w:rsidRPr="009B7D26">
        <w:rPr>
          <w:sz w:val="24"/>
          <w:szCs w:val="24"/>
        </w:rPr>
        <w:t xml:space="preserve">u </w:t>
      </w:r>
      <w:r w:rsidR="00672274">
        <w:rPr>
          <w:sz w:val="24"/>
          <w:szCs w:val="24"/>
        </w:rPr>
        <w:t xml:space="preserve">iznosu 250,00 kuna </w:t>
      </w:r>
      <w:r w:rsidRPr="00672274">
        <w:rPr>
          <w:sz w:val="24"/>
          <w:szCs w:val="24"/>
        </w:rPr>
        <w:t>za odgovarajuće relacije</w:t>
      </w:r>
      <w:r w:rsidR="00672274">
        <w:rPr>
          <w:sz w:val="24"/>
          <w:szCs w:val="24"/>
        </w:rPr>
        <w:t xml:space="preserve"> </w:t>
      </w:r>
      <w:r w:rsidR="00672274" w:rsidRPr="00672274">
        <w:rPr>
          <w:sz w:val="24"/>
          <w:szCs w:val="24"/>
        </w:rPr>
        <w:t>na kojima učenici koriste uslugu javnog prijevoza za vrijeme trajanja nastave ili stručne prakse u školskoj godini 2016/2017.</w:t>
      </w:r>
      <w:r w:rsidR="00672274">
        <w:rPr>
          <w:sz w:val="24"/>
          <w:szCs w:val="24"/>
        </w:rPr>
        <w:t>, kad je udaljenost od mjesta prebivališta učenika do mjesta školovanja manja od 5 km</w:t>
      </w:r>
      <w:r w:rsidRPr="00672274">
        <w:rPr>
          <w:sz w:val="24"/>
          <w:szCs w:val="24"/>
        </w:rPr>
        <w:t xml:space="preserve">, </w:t>
      </w:r>
      <w:r w:rsidR="00672274">
        <w:rPr>
          <w:sz w:val="24"/>
          <w:szCs w:val="24"/>
        </w:rPr>
        <w:t>pa</w:t>
      </w:r>
      <w:r w:rsidRPr="00672274">
        <w:rPr>
          <w:sz w:val="24"/>
          <w:szCs w:val="24"/>
        </w:rPr>
        <w:t xml:space="preserve"> učeni</w:t>
      </w:r>
      <w:r w:rsidR="00672274">
        <w:rPr>
          <w:sz w:val="24"/>
          <w:szCs w:val="24"/>
        </w:rPr>
        <w:t>ci</w:t>
      </w:r>
      <w:r w:rsidRPr="00672274">
        <w:rPr>
          <w:sz w:val="24"/>
          <w:szCs w:val="24"/>
        </w:rPr>
        <w:t xml:space="preserve"> nemaju pravo na sufinanciranje prijevoza prema odlukama iz prethodn</w:t>
      </w:r>
      <w:r w:rsidR="00672274">
        <w:rPr>
          <w:sz w:val="24"/>
          <w:szCs w:val="24"/>
        </w:rPr>
        <w:t>ih</w:t>
      </w:r>
      <w:r w:rsidRPr="00672274">
        <w:rPr>
          <w:sz w:val="24"/>
          <w:szCs w:val="24"/>
        </w:rPr>
        <w:t xml:space="preserve"> toč</w:t>
      </w:r>
      <w:r w:rsidR="00672274">
        <w:rPr>
          <w:sz w:val="24"/>
          <w:szCs w:val="24"/>
        </w:rPr>
        <w:t>a</w:t>
      </w:r>
      <w:r w:rsidRPr="00672274">
        <w:rPr>
          <w:sz w:val="24"/>
          <w:szCs w:val="24"/>
        </w:rPr>
        <w:t>k</w:t>
      </w:r>
      <w:r w:rsidR="00672274">
        <w:rPr>
          <w:sz w:val="24"/>
          <w:szCs w:val="24"/>
        </w:rPr>
        <w:t>a</w:t>
      </w:r>
      <w:r w:rsidRPr="00672274">
        <w:rPr>
          <w:sz w:val="24"/>
          <w:szCs w:val="24"/>
        </w:rPr>
        <w:t xml:space="preserve"> ovog članka, a škola se nalazi na području Krapinsko-zagorske županije.</w:t>
      </w:r>
    </w:p>
    <w:p w:rsidR="00007E54" w:rsidRDefault="009B7D26" w:rsidP="009B7D26">
      <w:pPr>
        <w:jc w:val="both"/>
        <w:rPr>
          <w:sz w:val="24"/>
          <w:szCs w:val="24"/>
        </w:rPr>
      </w:pPr>
      <w:r w:rsidRPr="009B7D26">
        <w:rPr>
          <w:sz w:val="24"/>
          <w:szCs w:val="24"/>
        </w:rPr>
        <w:tab/>
        <w:t xml:space="preserve">Ako učenik za dolazak u školu i obavljanje stručne prakse kupuje dvije mjesečne karte, ima pravo na sufinanciranje </w:t>
      </w:r>
      <w:r w:rsidR="006248AE">
        <w:rPr>
          <w:sz w:val="24"/>
          <w:szCs w:val="24"/>
        </w:rPr>
        <w:t>obje karte.</w:t>
      </w:r>
      <w:r w:rsidRPr="009B7D26">
        <w:rPr>
          <w:sz w:val="24"/>
          <w:szCs w:val="24"/>
        </w:rPr>
        <w:t xml:space="preserve"> </w:t>
      </w:r>
    </w:p>
    <w:p w:rsidR="006248AE" w:rsidRDefault="006248AE" w:rsidP="009B7D2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Ukoliko učenik ostvaruje pravo na sufinanciranje</w:t>
      </w:r>
      <w:r w:rsidR="00FA1500">
        <w:rPr>
          <w:sz w:val="24"/>
          <w:szCs w:val="24"/>
        </w:rPr>
        <w:t xml:space="preserve"> prijevoza</w:t>
      </w:r>
      <w:r>
        <w:rPr>
          <w:sz w:val="24"/>
          <w:szCs w:val="24"/>
        </w:rPr>
        <w:t xml:space="preserve"> od strane Republike Hrvatske i Krapinsko-zagorske županije, ne može zatražiti sufinanciranje po točki 3. stavka 1. ovog članka.</w:t>
      </w:r>
    </w:p>
    <w:p w:rsidR="006248AE" w:rsidRDefault="006248AE" w:rsidP="009B7D26">
      <w:pPr>
        <w:jc w:val="both"/>
        <w:rPr>
          <w:sz w:val="24"/>
          <w:szCs w:val="24"/>
        </w:rPr>
      </w:pPr>
    </w:p>
    <w:p w:rsidR="009B7D26" w:rsidRPr="00007E54" w:rsidRDefault="00007E54" w:rsidP="00007E54">
      <w:pPr>
        <w:jc w:val="center"/>
        <w:rPr>
          <w:b/>
          <w:sz w:val="24"/>
          <w:szCs w:val="24"/>
        </w:rPr>
      </w:pPr>
      <w:r w:rsidRPr="00007E54">
        <w:rPr>
          <w:b/>
          <w:sz w:val="24"/>
          <w:szCs w:val="24"/>
        </w:rPr>
        <w:t>Članak 4.</w:t>
      </w:r>
    </w:p>
    <w:p w:rsidR="00007E54" w:rsidRDefault="00007E54" w:rsidP="00007E54">
      <w:pPr>
        <w:jc w:val="both"/>
        <w:rPr>
          <w:sz w:val="24"/>
          <w:szCs w:val="24"/>
        </w:rPr>
      </w:pPr>
    </w:p>
    <w:p w:rsidR="00007E54" w:rsidRDefault="00007E54" w:rsidP="00007E5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U mjesecu kada se nastava, sukladno Odluci Ministarstva znanosti, obrazovanja i sporta o početku i završetku nastavne godine, broju radnih dana i trajanju odmora učenika osnovnih i srednjih škola za školsku godinu 201</w:t>
      </w:r>
      <w:r w:rsidR="00672274">
        <w:rPr>
          <w:sz w:val="24"/>
          <w:szCs w:val="24"/>
        </w:rPr>
        <w:t>6</w:t>
      </w:r>
      <w:r>
        <w:rPr>
          <w:sz w:val="24"/>
          <w:szCs w:val="24"/>
        </w:rPr>
        <w:t>/201</w:t>
      </w:r>
      <w:r w:rsidR="00672274">
        <w:rPr>
          <w:sz w:val="24"/>
          <w:szCs w:val="24"/>
        </w:rPr>
        <w:t>7</w:t>
      </w:r>
      <w:r>
        <w:rPr>
          <w:sz w:val="24"/>
          <w:szCs w:val="24"/>
        </w:rPr>
        <w:t xml:space="preserve">. održava dio mjeseca, sufinancirat će se mjesečna odnosno pojedinačne karte za dane pohađanja nastave u mjesecu, uzimajući u obzir najpovoljniji iznos. </w:t>
      </w:r>
    </w:p>
    <w:p w:rsidR="00007E54" w:rsidRPr="009B7D26" w:rsidRDefault="00007E54" w:rsidP="00007E54">
      <w:pPr>
        <w:jc w:val="both"/>
        <w:rPr>
          <w:b/>
          <w:sz w:val="24"/>
          <w:szCs w:val="24"/>
        </w:rPr>
      </w:pPr>
    </w:p>
    <w:p w:rsidR="009B7D26" w:rsidRPr="009B7D26" w:rsidRDefault="009B7D26" w:rsidP="009B7D26">
      <w:pPr>
        <w:jc w:val="center"/>
        <w:rPr>
          <w:b/>
          <w:sz w:val="24"/>
          <w:szCs w:val="24"/>
        </w:rPr>
      </w:pPr>
      <w:r w:rsidRPr="009B7D26">
        <w:rPr>
          <w:b/>
          <w:sz w:val="24"/>
          <w:szCs w:val="24"/>
        </w:rPr>
        <w:t xml:space="preserve">Članak </w:t>
      </w:r>
      <w:r w:rsidR="00007E54">
        <w:rPr>
          <w:b/>
          <w:sz w:val="24"/>
          <w:szCs w:val="24"/>
        </w:rPr>
        <w:t>5</w:t>
      </w:r>
      <w:r w:rsidRPr="009B7D26">
        <w:rPr>
          <w:b/>
          <w:sz w:val="24"/>
          <w:szCs w:val="24"/>
        </w:rPr>
        <w:t>.</w:t>
      </w:r>
    </w:p>
    <w:p w:rsidR="009B7D26" w:rsidRPr="009B7D26" w:rsidRDefault="009B7D26" w:rsidP="009B7D26">
      <w:pPr>
        <w:jc w:val="center"/>
        <w:rPr>
          <w:b/>
          <w:sz w:val="24"/>
          <w:szCs w:val="24"/>
        </w:rPr>
      </w:pPr>
    </w:p>
    <w:p w:rsidR="00DE1F93" w:rsidRDefault="009B7D26" w:rsidP="009B7D26">
      <w:pPr>
        <w:jc w:val="both"/>
        <w:rPr>
          <w:sz w:val="24"/>
          <w:szCs w:val="24"/>
        </w:rPr>
      </w:pPr>
      <w:r w:rsidRPr="009B7D26">
        <w:rPr>
          <w:sz w:val="24"/>
          <w:szCs w:val="24"/>
        </w:rPr>
        <w:tab/>
      </w:r>
      <w:r w:rsidR="00DE1F93">
        <w:rPr>
          <w:sz w:val="24"/>
          <w:szCs w:val="24"/>
        </w:rPr>
        <w:t>Pravo sufinanciranja troškova prijevoza ne ostvaruje učenik koji je smješten u učeničkom domu ili za vrijeme trajanja školske godine stalno boravi u istom mjes</w:t>
      </w:r>
      <w:r w:rsidR="006248AE">
        <w:rPr>
          <w:sz w:val="24"/>
          <w:szCs w:val="24"/>
        </w:rPr>
        <w:t>tu (naselju) njegova školovanja.</w:t>
      </w:r>
    </w:p>
    <w:p w:rsidR="006248AE" w:rsidRPr="009B7D26" w:rsidRDefault="006248AE" w:rsidP="00FA15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Pravo sufinanciranj</w:t>
      </w:r>
      <w:r w:rsidR="00FA1500">
        <w:rPr>
          <w:sz w:val="24"/>
          <w:szCs w:val="24"/>
        </w:rPr>
        <w:t>a</w:t>
      </w:r>
      <w:r>
        <w:rPr>
          <w:sz w:val="24"/>
          <w:szCs w:val="24"/>
        </w:rPr>
        <w:t xml:space="preserve"> troškova prijevoza ne može ostvariti učenik kojem se troškovi prijevoza su/financiraju po drugoj osnovi</w:t>
      </w:r>
      <w:r w:rsidR="00FA1500">
        <w:rPr>
          <w:sz w:val="24"/>
          <w:szCs w:val="24"/>
        </w:rPr>
        <w:t xml:space="preserve"> (npr. socijalni program).</w:t>
      </w:r>
    </w:p>
    <w:p w:rsidR="009B7D26" w:rsidRPr="009B7D26" w:rsidRDefault="009B7D26" w:rsidP="009B7D26">
      <w:pPr>
        <w:jc w:val="both"/>
        <w:rPr>
          <w:sz w:val="24"/>
          <w:szCs w:val="24"/>
        </w:rPr>
      </w:pPr>
    </w:p>
    <w:p w:rsidR="009B7D26" w:rsidRPr="009B7D26" w:rsidRDefault="009B7D26" w:rsidP="009B7D26">
      <w:pPr>
        <w:jc w:val="center"/>
        <w:rPr>
          <w:b/>
          <w:sz w:val="24"/>
          <w:szCs w:val="24"/>
        </w:rPr>
      </w:pPr>
      <w:r w:rsidRPr="009B7D26">
        <w:rPr>
          <w:b/>
          <w:sz w:val="24"/>
          <w:szCs w:val="24"/>
        </w:rPr>
        <w:t>Č</w:t>
      </w:r>
      <w:r w:rsidRPr="009B7D26">
        <w:rPr>
          <w:b/>
          <w:sz w:val="24"/>
          <w:szCs w:val="24"/>
          <w:lang w:val="fr-FR"/>
        </w:rPr>
        <w:t>lanak</w:t>
      </w:r>
      <w:r w:rsidRPr="009B7D26">
        <w:rPr>
          <w:b/>
          <w:sz w:val="24"/>
          <w:szCs w:val="24"/>
        </w:rPr>
        <w:t xml:space="preserve"> </w:t>
      </w:r>
      <w:r w:rsidR="00007E54">
        <w:rPr>
          <w:b/>
          <w:sz w:val="24"/>
          <w:szCs w:val="24"/>
        </w:rPr>
        <w:t>6</w:t>
      </w:r>
      <w:r w:rsidRPr="009B7D26">
        <w:rPr>
          <w:b/>
          <w:sz w:val="24"/>
          <w:szCs w:val="24"/>
        </w:rPr>
        <w:t>.</w:t>
      </w:r>
    </w:p>
    <w:p w:rsidR="009B7D26" w:rsidRPr="009B7D26" w:rsidRDefault="009B7D26" w:rsidP="009B7D26">
      <w:pPr>
        <w:jc w:val="both"/>
        <w:rPr>
          <w:sz w:val="24"/>
          <w:szCs w:val="24"/>
        </w:rPr>
      </w:pPr>
    </w:p>
    <w:p w:rsidR="009B7D26" w:rsidRDefault="009B7D26" w:rsidP="009B7D26">
      <w:pPr>
        <w:jc w:val="both"/>
        <w:rPr>
          <w:sz w:val="24"/>
          <w:szCs w:val="24"/>
        </w:rPr>
      </w:pPr>
      <w:r w:rsidRPr="009B7D26">
        <w:rPr>
          <w:sz w:val="24"/>
          <w:szCs w:val="24"/>
          <w:lang w:val="fr-FR"/>
        </w:rPr>
        <w:tab/>
        <w:t>Radi ostvarenja prava na sufinanciranje tro</w:t>
      </w:r>
      <w:r w:rsidRPr="009B7D26">
        <w:rPr>
          <w:sz w:val="24"/>
          <w:szCs w:val="24"/>
        </w:rPr>
        <w:t>š</w:t>
      </w:r>
      <w:r w:rsidRPr="009B7D26">
        <w:rPr>
          <w:sz w:val="24"/>
          <w:szCs w:val="24"/>
          <w:lang w:val="fr-FR"/>
        </w:rPr>
        <w:t>kova prijevoza u</w:t>
      </w:r>
      <w:r w:rsidRPr="009B7D26">
        <w:rPr>
          <w:sz w:val="24"/>
          <w:szCs w:val="24"/>
        </w:rPr>
        <w:t>č</w:t>
      </w:r>
      <w:r w:rsidRPr="009B7D26">
        <w:rPr>
          <w:sz w:val="24"/>
          <w:szCs w:val="24"/>
          <w:lang w:val="fr-FR"/>
        </w:rPr>
        <w:t>enik</w:t>
      </w:r>
      <w:r w:rsidRPr="009B7D26">
        <w:rPr>
          <w:sz w:val="24"/>
          <w:szCs w:val="24"/>
        </w:rPr>
        <w:t xml:space="preserve"> je </w:t>
      </w:r>
      <w:r w:rsidRPr="009B7D26">
        <w:rPr>
          <w:sz w:val="24"/>
          <w:szCs w:val="24"/>
          <w:lang w:val="fr-FR"/>
        </w:rPr>
        <w:t>du</w:t>
      </w:r>
      <w:r w:rsidRPr="009B7D26">
        <w:rPr>
          <w:sz w:val="24"/>
          <w:szCs w:val="24"/>
        </w:rPr>
        <w:t>ž</w:t>
      </w:r>
      <w:r w:rsidRPr="009B7D26">
        <w:rPr>
          <w:sz w:val="24"/>
          <w:szCs w:val="24"/>
          <w:lang w:val="fr-FR"/>
        </w:rPr>
        <w:t>an podnijeti potvrdu</w:t>
      </w:r>
      <w:r w:rsidRPr="009B7D26">
        <w:rPr>
          <w:sz w:val="24"/>
          <w:szCs w:val="24"/>
        </w:rPr>
        <w:t xml:space="preserve"> š</w:t>
      </w:r>
      <w:r w:rsidRPr="009B7D26">
        <w:rPr>
          <w:sz w:val="24"/>
          <w:szCs w:val="24"/>
          <w:lang w:val="fr-FR"/>
        </w:rPr>
        <w:t>kole o redovnom upisu u</w:t>
      </w:r>
      <w:r w:rsidRPr="009B7D26">
        <w:rPr>
          <w:sz w:val="24"/>
          <w:szCs w:val="24"/>
        </w:rPr>
        <w:t xml:space="preserve"> š</w:t>
      </w:r>
      <w:r w:rsidRPr="009B7D26">
        <w:rPr>
          <w:sz w:val="24"/>
          <w:szCs w:val="24"/>
          <w:lang w:val="fr-FR"/>
        </w:rPr>
        <w:t>kolsku godinu</w:t>
      </w:r>
      <w:r w:rsidRPr="009B7D26">
        <w:rPr>
          <w:sz w:val="24"/>
          <w:szCs w:val="24"/>
        </w:rPr>
        <w:t xml:space="preserve"> 201</w:t>
      </w:r>
      <w:r w:rsidR="001D4C09">
        <w:rPr>
          <w:sz w:val="24"/>
          <w:szCs w:val="24"/>
        </w:rPr>
        <w:t>6</w:t>
      </w:r>
      <w:r w:rsidRPr="009B7D26">
        <w:rPr>
          <w:sz w:val="24"/>
          <w:szCs w:val="24"/>
        </w:rPr>
        <w:t>/201</w:t>
      </w:r>
      <w:r w:rsidR="001D4C09">
        <w:rPr>
          <w:sz w:val="24"/>
          <w:szCs w:val="24"/>
        </w:rPr>
        <w:t>7</w:t>
      </w:r>
      <w:r w:rsidRPr="009B7D26">
        <w:rPr>
          <w:sz w:val="24"/>
          <w:szCs w:val="24"/>
        </w:rPr>
        <w:t>.</w:t>
      </w:r>
      <w:r w:rsidR="00685229">
        <w:rPr>
          <w:sz w:val="24"/>
          <w:szCs w:val="24"/>
        </w:rPr>
        <w:t>, potvrdu za ostvarivanje prava na sufinanciranje međumjesnog javnog prijevoza na temelju Odluke Vlade RH (na uvid)</w:t>
      </w:r>
      <w:r w:rsidR="00007E54">
        <w:rPr>
          <w:sz w:val="24"/>
          <w:szCs w:val="24"/>
        </w:rPr>
        <w:t xml:space="preserve">, </w:t>
      </w:r>
      <w:r w:rsidRPr="009B7D26">
        <w:rPr>
          <w:sz w:val="24"/>
          <w:szCs w:val="24"/>
          <w:lang w:val="fr-FR"/>
        </w:rPr>
        <w:t>te fotokopiju osobne iskaznice odnosno drugu ispravu kojom dokazuje mjesto prebivali</w:t>
      </w:r>
      <w:r w:rsidRPr="009B7D26">
        <w:rPr>
          <w:sz w:val="24"/>
          <w:szCs w:val="24"/>
        </w:rPr>
        <w:t>š</w:t>
      </w:r>
      <w:r w:rsidRPr="009B7D26">
        <w:rPr>
          <w:sz w:val="24"/>
          <w:szCs w:val="24"/>
          <w:lang w:val="fr-FR"/>
        </w:rPr>
        <w:t>ta</w:t>
      </w:r>
      <w:r w:rsidRPr="009B7D26">
        <w:rPr>
          <w:sz w:val="24"/>
          <w:szCs w:val="24"/>
        </w:rPr>
        <w:t>.</w:t>
      </w:r>
    </w:p>
    <w:p w:rsidR="00FA1500" w:rsidRPr="00FA1500" w:rsidRDefault="00685229" w:rsidP="00FA1500">
      <w:pPr>
        <w:widowControl w:val="0"/>
        <w:ind w:firstLine="708"/>
        <w:jc w:val="both"/>
        <w:rPr>
          <w:sz w:val="24"/>
          <w:szCs w:val="24"/>
        </w:rPr>
      </w:pPr>
      <w:r w:rsidRPr="00FA1500">
        <w:rPr>
          <w:sz w:val="24"/>
          <w:szCs w:val="24"/>
        </w:rPr>
        <w:tab/>
      </w:r>
      <w:r w:rsidR="00FA1500" w:rsidRPr="00FA1500">
        <w:rPr>
          <w:sz w:val="24"/>
          <w:szCs w:val="24"/>
        </w:rPr>
        <w:t>Pravo na sufinanciranje nemaju učenici ukoliko se utvrdi postojanje dugovanja bilo kojeg člana zajedničkog kućanstva, po bilo kojoj osnovi, prema Općini Stubičke Toplice, do podmirenja ukupn</w:t>
      </w:r>
      <w:r w:rsidR="00FA1500">
        <w:rPr>
          <w:sz w:val="24"/>
          <w:szCs w:val="24"/>
        </w:rPr>
        <w:t>og iznosa duga, osim ako je članu zajedničkog kućanstva odobrena obročna otplata duga.</w:t>
      </w:r>
    </w:p>
    <w:p w:rsidR="009B7D26" w:rsidRPr="009B7D26" w:rsidRDefault="009B7D26" w:rsidP="009B7D26">
      <w:pPr>
        <w:jc w:val="both"/>
        <w:rPr>
          <w:sz w:val="24"/>
          <w:szCs w:val="24"/>
        </w:rPr>
      </w:pPr>
    </w:p>
    <w:p w:rsidR="009B7D26" w:rsidRPr="009B7D26" w:rsidRDefault="009B7D26" w:rsidP="009B7D26">
      <w:pPr>
        <w:jc w:val="center"/>
        <w:rPr>
          <w:b/>
          <w:sz w:val="24"/>
          <w:szCs w:val="24"/>
        </w:rPr>
      </w:pPr>
      <w:r w:rsidRPr="009B7D26">
        <w:rPr>
          <w:b/>
          <w:sz w:val="24"/>
          <w:szCs w:val="24"/>
        </w:rPr>
        <w:t>Č</w:t>
      </w:r>
      <w:r w:rsidRPr="009B7D26">
        <w:rPr>
          <w:b/>
          <w:sz w:val="24"/>
          <w:szCs w:val="24"/>
          <w:lang w:val="fr-FR"/>
        </w:rPr>
        <w:t>lanak</w:t>
      </w:r>
      <w:r w:rsidRPr="009B7D26">
        <w:rPr>
          <w:b/>
          <w:sz w:val="24"/>
          <w:szCs w:val="24"/>
        </w:rPr>
        <w:t xml:space="preserve"> </w:t>
      </w:r>
      <w:r w:rsidR="00007E54">
        <w:rPr>
          <w:b/>
          <w:sz w:val="24"/>
          <w:szCs w:val="24"/>
        </w:rPr>
        <w:t>7</w:t>
      </w:r>
      <w:r w:rsidRPr="009B7D26">
        <w:rPr>
          <w:b/>
          <w:sz w:val="24"/>
          <w:szCs w:val="24"/>
        </w:rPr>
        <w:t>.</w:t>
      </w:r>
    </w:p>
    <w:p w:rsidR="009B7D26" w:rsidRPr="009B7D26" w:rsidRDefault="009B7D26" w:rsidP="009B7D26">
      <w:pPr>
        <w:jc w:val="both"/>
        <w:rPr>
          <w:sz w:val="24"/>
          <w:szCs w:val="24"/>
        </w:rPr>
      </w:pPr>
    </w:p>
    <w:p w:rsidR="009B7D26" w:rsidRPr="009B7D26" w:rsidRDefault="009B7D26" w:rsidP="009B7D26">
      <w:pPr>
        <w:jc w:val="both"/>
        <w:rPr>
          <w:sz w:val="24"/>
          <w:szCs w:val="24"/>
        </w:rPr>
      </w:pPr>
      <w:r w:rsidRPr="009B7D26">
        <w:rPr>
          <w:sz w:val="24"/>
          <w:szCs w:val="24"/>
          <w:lang w:val="fr-FR"/>
        </w:rPr>
        <w:tab/>
        <w:t>Jedinstveni upravni odjel Op</w:t>
      </w:r>
      <w:r w:rsidRPr="009B7D26">
        <w:rPr>
          <w:sz w:val="24"/>
          <w:szCs w:val="24"/>
        </w:rPr>
        <w:t>ć</w:t>
      </w:r>
      <w:r w:rsidRPr="009B7D26">
        <w:rPr>
          <w:sz w:val="24"/>
          <w:szCs w:val="24"/>
          <w:lang w:val="fr-FR"/>
        </w:rPr>
        <w:t>ine Stubi</w:t>
      </w:r>
      <w:r w:rsidRPr="009B7D26">
        <w:rPr>
          <w:sz w:val="24"/>
          <w:szCs w:val="24"/>
        </w:rPr>
        <w:t>č</w:t>
      </w:r>
      <w:r w:rsidRPr="009B7D26">
        <w:rPr>
          <w:sz w:val="24"/>
          <w:szCs w:val="24"/>
          <w:lang w:val="fr-FR"/>
        </w:rPr>
        <w:t>ke Toplice izdaje u</w:t>
      </w:r>
      <w:r w:rsidRPr="009B7D26">
        <w:rPr>
          <w:sz w:val="24"/>
          <w:szCs w:val="24"/>
        </w:rPr>
        <w:t>č</w:t>
      </w:r>
      <w:r w:rsidRPr="009B7D26">
        <w:rPr>
          <w:sz w:val="24"/>
          <w:szCs w:val="24"/>
          <w:lang w:val="fr-FR"/>
        </w:rPr>
        <w:t>eniku potvrdu kojom se potvr</w:t>
      </w:r>
      <w:r w:rsidRPr="009B7D26">
        <w:rPr>
          <w:sz w:val="24"/>
          <w:szCs w:val="24"/>
        </w:rPr>
        <w:t>đ</w:t>
      </w:r>
      <w:r w:rsidRPr="009B7D26">
        <w:rPr>
          <w:sz w:val="24"/>
          <w:szCs w:val="24"/>
          <w:lang w:val="fr-FR"/>
        </w:rPr>
        <w:t>uje da</w:t>
      </w:r>
      <w:r w:rsidRPr="009B7D26">
        <w:rPr>
          <w:sz w:val="24"/>
          <w:szCs w:val="24"/>
        </w:rPr>
        <w:t xml:space="preserve"> ć</w:t>
      </w:r>
      <w:r w:rsidRPr="009B7D26">
        <w:rPr>
          <w:sz w:val="24"/>
          <w:szCs w:val="24"/>
          <w:lang w:val="fr-FR"/>
        </w:rPr>
        <w:t>e Op</w:t>
      </w:r>
      <w:r w:rsidRPr="009B7D26">
        <w:rPr>
          <w:sz w:val="24"/>
          <w:szCs w:val="24"/>
        </w:rPr>
        <w:t>ć</w:t>
      </w:r>
      <w:r w:rsidRPr="009B7D26">
        <w:rPr>
          <w:sz w:val="24"/>
          <w:szCs w:val="24"/>
          <w:lang w:val="fr-FR"/>
        </w:rPr>
        <w:t>ina Stubi</w:t>
      </w:r>
      <w:r w:rsidRPr="009B7D26">
        <w:rPr>
          <w:sz w:val="24"/>
          <w:szCs w:val="24"/>
        </w:rPr>
        <w:t>č</w:t>
      </w:r>
      <w:r w:rsidRPr="009B7D26">
        <w:rPr>
          <w:sz w:val="24"/>
          <w:szCs w:val="24"/>
          <w:lang w:val="fr-FR"/>
        </w:rPr>
        <w:t>ke Toplice sufinancirati tro</w:t>
      </w:r>
      <w:r w:rsidRPr="009B7D26">
        <w:rPr>
          <w:sz w:val="24"/>
          <w:szCs w:val="24"/>
        </w:rPr>
        <w:t>š</w:t>
      </w:r>
      <w:r w:rsidRPr="009B7D26">
        <w:rPr>
          <w:sz w:val="24"/>
          <w:szCs w:val="24"/>
          <w:lang w:val="fr-FR"/>
        </w:rPr>
        <w:t>kove prijevoza u iznosu utvr</w:t>
      </w:r>
      <w:r w:rsidRPr="009B7D26">
        <w:rPr>
          <w:sz w:val="24"/>
          <w:szCs w:val="24"/>
        </w:rPr>
        <w:t>đ</w:t>
      </w:r>
      <w:r w:rsidRPr="009B7D26">
        <w:rPr>
          <w:sz w:val="24"/>
          <w:szCs w:val="24"/>
          <w:lang w:val="fr-FR"/>
        </w:rPr>
        <w:t>enom u</w:t>
      </w:r>
      <w:r w:rsidRPr="009B7D26">
        <w:rPr>
          <w:sz w:val="24"/>
          <w:szCs w:val="24"/>
        </w:rPr>
        <w:t xml:space="preserve"> č</w:t>
      </w:r>
      <w:r w:rsidRPr="009B7D26">
        <w:rPr>
          <w:sz w:val="24"/>
          <w:szCs w:val="24"/>
          <w:lang w:val="fr-FR"/>
        </w:rPr>
        <w:t>lanku</w:t>
      </w:r>
      <w:r w:rsidRPr="009B7D26">
        <w:rPr>
          <w:sz w:val="24"/>
          <w:szCs w:val="24"/>
        </w:rPr>
        <w:t xml:space="preserve"> 3. </w:t>
      </w:r>
      <w:r w:rsidRPr="009B7D26">
        <w:rPr>
          <w:sz w:val="24"/>
          <w:szCs w:val="24"/>
          <w:lang w:val="fr-FR"/>
        </w:rPr>
        <w:t>ove Odluke</w:t>
      </w:r>
      <w:r w:rsidRPr="009B7D26">
        <w:rPr>
          <w:sz w:val="24"/>
          <w:szCs w:val="24"/>
        </w:rPr>
        <w:t>.</w:t>
      </w:r>
    </w:p>
    <w:p w:rsidR="009B7D26" w:rsidRPr="009B7D26" w:rsidRDefault="009B7D26" w:rsidP="009B7D26">
      <w:pPr>
        <w:jc w:val="both"/>
        <w:rPr>
          <w:sz w:val="24"/>
          <w:szCs w:val="24"/>
        </w:rPr>
      </w:pPr>
    </w:p>
    <w:p w:rsidR="009B7D26" w:rsidRPr="009B7D26" w:rsidRDefault="009B7D26" w:rsidP="009B7D26">
      <w:pPr>
        <w:jc w:val="both"/>
        <w:rPr>
          <w:sz w:val="24"/>
          <w:szCs w:val="24"/>
        </w:rPr>
      </w:pPr>
      <w:r w:rsidRPr="009B7D26">
        <w:rPr>
          <w:sz w:val="24"/>
          <w:szCs w:val="24"/>
          <w:lang w:val="fr-FR"/>
        </w:rPr>
        <w:tab/>
        <w:t>Potvrdu i ispravu kojom dokazuje identitet</w:t>
      </w:r>
      <w:r w:rsidRPr="009B7D26">
        <w:rPr>
          <w:sz w:val="24"/>
          <w:szCs w:val="24"/>
        </w:rPr>
        <w:t xml:space="preserve">, </w:t>
      </w:r>
      <w:r w:rsidRPr="009B7D26">
        <w:rPr>
          <w:sz w:val="24"/>
          <w:szCs w:val="24"/>
          <w:lang w:val="fr-FR"/>
        </w:rPr>
        <w:t>u</w:t>
      </w:r>
      <w:r w:rsidRPr="009B7D26">
        <w:rPr>
          <w:sz w:val="24"/>
          <w:szCs w:val="24"/>
        </w:rPr>
        <w:t>č</w:t>
      </w:r>
      <w:r w:rsidRPr="009B7D26">
        <w:rPr>
          <w:sz w:val="24"/>
          <w:szCs w:val="24"/>
          <w:lang w:val="fr-FR"/>
        </w:rPr>
        <w:t>enik podnosi prijevozniku s kojim Op</w:t>
      </w:r>
      <w:r w:rsidRPr="009B7D26">
        <w:rPr>
          <w:sz w:val="24"/>
          <w:szCs w:val="24"/>
        </w:rPr>
        <w:t>ć</w:t>
      </w:r>
      <w:r w:rsidRPr="009B7D26">
        <w:rPr>
          <w:sz w:val="24"/>
          <w:szCs w:val="24"/>
          <w:lang w:val="fr-FR"/>
        </w:rPr>
        <w:t>ina Stubi</w:t>
      </w:r>
      <w:r w:rsidRPr="009B7D26">
        <w:rPr>
          <w:sz w:val="24"/>
          <w:szCs w:val="24"/>
        </w:rPr>
        <w:t>č</w:t>
      </w:r>
      <w:r w:rsidRPr="009B7D26">
        <w:rPr>
          <w:sz w:val="24"/>
          <w:szCs w:val="24"/>
          <w:lang w:val="fr-FR"/>
        </w:rPr>
        <w:t>ke Toplice ima zaklju</w:t>
      </w:r>
      <w:r w:rsidRPr="009B7D26">
        <w:rPr>
          <w:sz w:val="24"/>
          <w:szCs w:val="24"/>
        </w:rPr>
        <w:t>č</w:t>
      </w:r>
      <w:r w:rsidRPr="009B7D26">
        <w:rPr>
          <w:sz w:val="24"/>
          <w:szCs w:val="24"/>
          <w:lang w:val="fr-FR"/>
        </w:rPr>
        <w:t>en ugovor i tako ostvaruje pravo na sufinanciranje tro</w:t>
      </w:r>
      <w:r w:rsidRPr="009B7D26">
        <w:rPr>
          <w:sz w:val="24"/>
          <w:szCs w:val="24"/>
        </w:rPr>
        <w:t>š</w:t>
      </w:r>
      <w:r w:rsidRPr="009B7D26">
        <w:rPr>
          <w:sz w:val="24"/>
          <w:szCs w:val="24"/>
          <w:lang w:val="fr-FR"/>
        </w:rPr>
        <w:t>kova prijevoza odnosno pravo na kupnju karte na prodajnom mjestu po cijeni umanjenoj za visinu subvencije Op</w:t>
      </w:r>
      <w:r w:rsidRPr="009B7D26">
        <w:rPr>
          <w:sz w:val="24"/>
          <w:szCs w:val="24"/>
        </w:rPr>
        <w:t>ć</w:t>
      </w:r>
      <w:r w:rsidRPr="009B7D26">
        <w:rPr>
          <w:sz w:val="24"/>
          <w:szCs w:val="24"/>
          <w:lang w:val="fr-FR"/>
        </w:rPr>
        <w:t>ine</w:t>
      </w:r>
      <w:r w:rsidRPr="009B7D26">
        <w:rPr>
          <w:sz w:val="24"/>
          <w:szCs w:val="24"/>
        </w:rPr>
        <w:t>.</w:t>
      </w:r>
    </w:p>
    <w:p w:rsidR="00E4054D" w:rsidRPr="009B7D26" w:rsidRDefault="00E4054D" w:rsidP="009B7D26">
      <w:pPr>
        <w:jc w:val="both"/>
        <w:rPr>
          <w:sz w:val="24"/>
          <w:szCs w:val="24"/>
        </w:rPr>
      </w:pPr>
    </w:p>
    <w:p w:rsidR="009B7D26" w:rsidRPr="009B7D26" w:rsidRDefault="009B7D26" w:rsidP="009B7D26">
      <w:pPr>
        <w:jc w:val="center"/>
        <w:rPr>
          <w:b/>
          <w:sz w:val="24"/>
          <w:szCs w:val="24"/>
          <w:lang w:val="fr-FR"/>
        </w:rPr>
      </w:pPr>
      <w:r w:rsidRPr="009B7D26">
        <w:rPr>
          <w:b/>
          <w:sz w:val="24"/>
          <w:szCs w:val="24"/>
          <w:lang w:val="fr-FR"/>
        </w:rPr>
        <w:t xml:space="preserve">Članak </w:t>
      </w:r>
      <w:r w:rsidR="00007E54">
        <w:rPr>
          <w:b/>
          <w:sz w:val="24"/>
          <w:szCs w:val="24"/>
          <w:lang w:val="fr-FR"/>
        </w:rPr>
        <w:t>8</w:t>
      </w:r>
      <w:r w:rsidRPr="009B7D26">
        <w:rPr>
          <w:b/>
          <w:sz w:val="24"/>
          <w:szCs w:val="24"/>
          <w:lang w:val="fr-FR"/>
        </w:rPr>
        <w:t>.</w:t>
      </w:r>
    </w:p>
    <w:p w:rsidR="009B7D26" w:rsidRPr="009B7D26" w:rsidRDefault="009B7D26" w:rsidP="009B7D26">
      <w:pPr>
        <w:jc w:val="both"/>
        <w:rPr>
          <w:sz w:val="24"/>
          <w:szCs w:val="24"/>
          <w:lang w:val="fr-FR"/>
        </w:rPr>
      </w:pPr>
    </w:p>
    <w:p w:rsidR="009B7D26" w:rsidRPr="009B7D26" w:rsidRDefault="009B7D26" w:rsidP="009B7D26">
      <w:pPr>
        <w:jc w:val="both"/>
        <w:rPr>
          <w:sz w:val="24"/>
          <w:szCs w:val="24"/>
          <w:lang w:val="fr-FR"/>
        </w:rPr>
      </w:pPr>
      <w:r w:rsidRPr="009B7D26">
        <w:rPr>
          <w:sz w:val="24"/>
          <w:szCs w:val="24"/>
          <w:lang w:val="fr-FR"/>
        </w:rPr>
        <w:tab/>
        <w:t>Način obračuna, rokove i način plaćanja iznosa sufinanciranja troškova prijevoza uređuju Općina Stubičke Toplice i prijevoznik ugovorom.</w:t>
      </w:r>
    </w:p>
    <w:p w:rsidR="009B7D26" w:rsidRPr="009B7D26" w:rsidRDefault="009B7D26" w:rsidP="009B7D26">
      <w:pPr>
        <w:jc w:val="both"/>
        <w:rPr>
          <w:sz w:val="24"/>
          <w:szCs w:val="24"/>
          <w:lang w:val="fr-FR"/>
        </w:rPr>
      </w:pPr>
    </w:p>
    <w:p w:rsidR="009B7D26" w:rsidRPr="009B7D26" w:rsidRDefault="009B7D26" w:rsidP="009B7D26">
      <w:pPr>
        <w:jc w:val="center"/>
        <w:rPr>
          <w:b/>
          <w:sz w:val="24"/>
          <w:szCs w:val="24"/>
          <w:lang w:val="fr-FR"/>
        </w:rPr>
      </w:pPr>
      <w:r w:rsidRPr="009B7D26">
        <w:rPr>
          <w:b/>
          <w:sz w:val="24"/>
          <w:szCs w:val="24"/>
          <w:lang w:val="fr-FR"/>
        </w:rPr>
        <w:t xml:space="preserve">Članak </w:t>
      </w:r>
      <w:r w:rsidR="00007E54">
        <w:rPr>
          <w:b/>
          <w:sz w:val="24"/>
          <w:szCs w:val="24"/>
          <w:lang w:val="fr-FR"/>
        </w:rPr>
        <w:t>9</w:t>
      </w:r>
      <w:r w:rsidRPr="009B7D26">
        <w:rPr>
          <w:b/>
          <w:sz w:val="24"/>
          <w:szCs w:val="24"/>
          <w:lang w:val="fr-FR"/>
        </w:rPr>
        <w:t>.</w:t>
      </w:r>
    </w:p>
    <w:p w:rsidR="009B7D26" w:rsidRPr="009B7D26" w:rsidRDefault="009B7D26" w:rsidP="009B7D26">
      <w:pPr>
        <w:jc w:val="center"/>
        <w:rPr>
          <w:b/>
          <w:sz w:val="24"/>
          <w:szCs w:val="24"/>
          <w:lang w:val="fr-FR"/>
        </w:rPr>
      </w:pPr>
    </w:p>
    <w:p w:rsidR="009B7D26" w:rsidRDefault="009B7D26" w:rsidP="009B7D26">
      <w:pPr>
        <w:jc w:val="both"/>
        <w:rPr>
          <w:sz w:val="24"/>
          <w:szCs w:val="24"/>
        </w:rPr>
      </w:pPr>
      <w:r w:rsidRPr="009B7D26">
        <w:rPr>
          <w:sz w:val="24"/>
          <w:szCs w:val="24"/>
        </w:rPr>
        <w:tab/>
        <w:t>Sredstva za provedbu ove Odluke osigurana su u Proračunu Općine Stubičke Toplice.</w:t>
      </w:r>
    </w:p>
    <w:p w:rsidR="001D4C09" w:rsidRPr="009B7D26" w:rsidRDefault="001D4C09" w:rsidP="009B7D26">
      <w:pPr>
        <w:jc w:val="both"/>
        <w:rPr>
          <w:sz w:val="24"/>
          <w:szCs w:val="24"/>
        </w:rPr>
      </w:pPr>
      <w:r>
        <w:rPr>
          <w:sz w:val="24"/>
          <w:szCs w:val="24"/>
        </w:rPr>
        <w:t>Ovlašćuje se načelnik Općine Stubičke Toplice za sklapanje ugovora sa prijevoznicima.</w:t>
      </w:r>
    </w:p>
    <w:p w:rsidR="009B7D26" w:rsidRPr="009B7D26" w:rsidRDefault="009B7D26" w:rsidP="009B7D26">
      <w:pPr>
        <w:jc w:val="both"/>
        <w:rPr>
          <w:sz w:val="24"/>
          <w:szCs w:val="24"/>
        </w:rPr>
      </w:pPr>
    </w:p>
    <w:p w:rsidR="009B7D26" w:rsidRPr="009B7D26" w:rsidRDefault="009B7D26" w:rsidP="009B7D26">
      <w:pPr>
        <w:jc w:val="center"/>
        <w:rPr>
          <w:b/>
          <w:sz w:val="24"/>
          <w:szCs w:val="24"/>
          <w:lang w:val="fr-FR"/>
        </w:rPr>
      </w:pPr>
      <w:r w:rsidRPr="009B7D26">
        <w:rPr>
          <w:b/>
          <w:sz w:val="24"/>
          <w:szCs w:val="24"/>
          <w:lang w:val="fr-FR"/>
        </w:rPr>
        <w:t xml:space="preserve">Članak </w:t>
      </w:r>
      <w:r w:rsidR="00007E54">
        <w:rPr>
          <w:b/>
          <w:sz w:val="24"/>
          <w:szCs w:val="24"/>
          <w:lang w:val="fr-FR"/>
        </w:rPr>
        <w:t>10.</w:t>
      </w:r>
    </w:p>
    <w:p w:rsidR="009B7D26" w:rsidRPr="009B7D26" w:rsidRDefault="009B7D26" w:rsidP="009B7D26">
      <w:pPr>
        <w:jc w:val="both"/>
        <w:rPr>
          <w:sz w:val="24"/>
          <w:szCs w:val="24"/>
          <w:lang w:val="fr-FR"/>
        </w:rPr>
      </w:pPr>
    </w:p>
    <w:p w:rsidR="009B7D26" w:rsidRDefault="009B7D26" w:rsidP="009B7D26">
      <w:pPr>
        <w:jc w:val="both"/>
        <w:rPr>
          <w:sz w:val="24"/>
          <w:szCs w:val="24"/>
          <w:lang w:val="fr-FR"/>
        </w:rPr>
      </w:pPr>
      <w:r w:rsidRPr="009B7D26">
        <w:rPr>
          <w:sz w:val="24"/>
          <w:szCs w:val="24"/>
          <w:lang w:val="fr-FR"/>
        </w:rPr>
        <w:tab/>
        <w:t>Ova Odluka stupa na snagu danom objave u Službenom glasni</w:t>
      </w:r>
      <w:r w:rsidR="00E4054D">
        <w:rPr>
          <w:sz w:val="24"/>
          <w:szCs w:val="24"/>
          <w:lang w:val="fr-FR"/>
        </w:rPr>
        <w:t>ku Krapinsko-zagorske županije</w:t>
      </w:r>
      <w:r w:rsidRPr="009B7D26">
        <w:rPr>
          <w:sz w:val="24"/>
          <w:szCs w:val="24"/>
          <w:lang w:val="fr-FR"/>
        </w:rPr>
        <w:t>.</w:t>
      </w:r>
    </w:p>
    <w:p w:rsidR="00E4054D" w:rsidRDefault="00E4054D" w:rsidP="009B7D26">
      <w:pPr>
        <w:jc w:val="both"/>
        <w:rPr>
          <w:sz w:val="24"/>
          <w:szCs w:val="24"/>
          <w:lang w:val="fr-FR"/>
        </w:rPr>
      </w:pPr>
    </w:p>
    <w:p w:rsidR="00E4054D" w:rsidRPr="00E4054D" w:rsidRDefault="00E4054D" w:rsidP="00E4054D">
      <w:pPr>
        <w:jc w:val="center"/>
        <w:rPr>
          <w:b/>
          <w:sz w:val="24"/>
          <w:szCs w:val="24"/>
          <w:lang w:val="fr-FR"/>
        </w:rPr>
      </w:pPr>
      <w:r w:rsidRPr="00E4054D">
        <w:rPr>
          <w:b/>
          <w:sz w:val="24"/>
          <w:szCs w:val="24"/>
          <w:lang w:val="fr-FR"/>
        </w:rPr>
        <w:t>Članak 11.</w:t>
      </w:r>
    </w:p>
    <w:p w:rsidR="00E4054D" w:rsidRDefault="00E4054D" w:rsidP="009B7D26">
      <w:pPr>
        <w:jc w:val="both"/>
        <w:rPr>
          <w:sz w:val="24"/>
          <w:szCs w:val="24"/>
          <w:lang w:val="fr-FR"/>
        </w:rPr>
      </w:pPr>
    </w:p>
    <w:p w:rsidR="00E4054D" w:rsidRPr="009B7D26" w:rsidRDefault="00E4054D" w:rsidP="009B7D26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  <w:t>Prijedlog odluke upućuje se na usvajanje Općinskom vijeću Općine Stubičke Toplice.</w:t>
      </w:r>
    </w:p>
    <w:p w:rsidR="009B7D26" w:rsidRPr="009B7D26" w:rsidRDefault="009B7D26" w:rsidP="009B7D26">
      <w:pPr>
        <w:jc w:val="both"/>
        <w:rPr>
          <w:sz w:val="24"/>
          <w:szCs w:val="24"/>
          <w:lang w:val="fr-FR"/>
        </w:rPr>
      </w:pPr>
    </w:p>
    <w:p w:rsidR="00526306" w:rsidRPr="009B7D26" w:rsidRDefault="00526306" w:rsidP="00B429E8">
      <w:pPr>
        <w:widowControl w:val="0"/>
        <w:ind w:left="720"/>
        <w:jc w:val="both"/>
        <w:rPr>
          <w:sz w:val="24"/>
          <w:szCs w:val="24"/>
        </w:rPr>
      </w:pPr>
    </w:p>
    <w:p w:rsidR="00526306" w:rsidRPr="009B7D26" w:rsidRDefault="00526306" w:rsidP="00B429E8">
      <w:pPr>
        <w:widowControl w:val="0"/>
        <w:ind w:left="720"/>
        <w:jc w:val="both"/>
        <w:rPr>
          <w:sz w:val="24"/>
          <w:szCs w:val="24"/>
        </w:rPr>
      </w:pPr>
    </w:p>
    <w:p w:rsidR="00526306" w:rsidRPr="009B7D26" w:rsidRDefault="00526306" w:rsidP="00526306">
      <w:pPr>
        <w:widowControl w:val="0"/>
        <w:ind w:left="4320"/>
        <w:jc w:val="center"/>
        <w:rPr>
          <w:sz w:val="24"/>
          <w:szCs w:val="24"/>
        </w:rPr>
      </w:pPr>
      <w:r w:rsidRPr="009B7D26">
        <w:rPr>
          <w:sz w:val="24"/>
          <w:szCs w:val="24"/>
        </w:rPr>
        <w:t>Načelnik</w:t>
      </w:r>
    </w:p>
    <w:p w:rsidR="00526306" w:rsidRPr="009B7D26" w:rsidRDefault="00526306" w:rsidP="00526306">
      <w:pPr>
        <w:widowControl w:val="0"/>
        <w:ind w:left="4320"/>
        <w:jc w:val="center"/>
        <w:rPr>
          <w:sz w:val="24"/>
          <w:szCs w:val="24"/>
        </w:rPr>
      </w:pPr>
      <w:r w:rsidRPr="009B7D26">
        <w:rPr>
          <w:sz w:val="24"/>
          <w:szCs w:val="24"/>
        </w:rPr>
        <w:t>Općine Stubičke Toplice</w:t>
      </w:r>
    </w:p>
    <w:p w:rsidR="00526306" w:rsidRPr="009B7D26" w:rsidRDefault="00526306" w:rsidP="00526306">
      <w:pPr>
        <w:widowControl w:val="0"/>
        <w:ind w:left="4320"/>
        <w:jc w:val="center"/>
        <w:rPr>
          <w:sz w:val="24"/>
          <w:szCs w:val="24"/>
        </w:rPr>
      </w:pPr>
    </w:p>
    <w:p w:rsidR="00526306" w:rsidRPr="009B7D26" w:rsidRDefault="00526306" w:rsidP="00526306">
      <w:pPr>
        <w:widowControl w:val="0"/>
        <w:ind w:left="4320"/>
        <w:jc w:val="center"/>
        <w:rPr>
          <w:sz w:val="24"/>
          <w:szCs w:val="24"/>
        </w:rPr>
      </w:pPr>
      <w:r w:rsidRPr="009B7D26">
        <w:rPr>
          <w:sz w:val="24"/>
          <w:szCs w:val="24"/>
        </w:rPr>
        <w:t>Vladimir Bosnar</w:t>
      </w:r>
    </w:p>
    <w:p w:rsidR="00526306" w:rsidRPr="009B7D26" w:rsidRDefault="00526306" w:rsidP="00526306">
      <w:pPr>
        <w:widowControl w:val="0"/>
        <w:jc w:val="both"/>
        <w:rPr>
          <w:sz w:val="24"/>
          <w:szCs w:val="24"/>
        </w:rPr>
      </w:pPr>
    </w:p>
    <w:p w:rsidR="00526306" w:rsidRPr="009B7D26" w:rsidRDefault="00526306" w:rsidP="00526306">
      <w:pPr>
        <w:widowControl w:val="0"/>
        <w:jc w:val="both"/>
        <w:rPr>
          <w:sz w:val="24"/>
          <w:szCs w:val="24"/>
        </w:rPr>
      </w:pPr>
    </w:p>
    <w:p w:rsidR="00526306" w:rsidRPr="009B7D26" w:rsidRDefault="00526306" w:rsidP="00526306">
      <w:pPr>
        <w:widowControl w:val="0"/>
        <w:jc w:val="both"/>
        <w:rPr>
          <w:sz w:val="24"/>
          <w:szCs w:val="24"/>
        </w:rPr>
      </w:pPr>
    </w:p>
    <w:p w:rsidR="00526306" w:rsidRPr="009B7D26" w:rsidRDefault="00526306" w:rsidP="00526306">
      <w:pPr>
        <w:widowControl w:val="0"/>
        <w:jc w:val="both"/>
        <w:rPr>
          <w:sz w:val="24"/>
          <w:szCs w:val="24"/>
        </w:rPr>
      </w:pPr>
    </w:p>
    <w:p w:rsidR="00526306" w:rsidRPr="009B7D26" w:rsidRDefault="00526306" w:rsidP="00526306">
      <w:pPr>
        <w:widowControl w:val="0"/>
        <w:jc w:val="both"/>
        <w:rPr>
          <w:sz w:val="24"/>
          <w:szCs w:val="24"/>
        </w:rPr>
      </w:pPr>
    </w:p>
    <w:p w:rsidR="00526306" w:rsidRPr="009B7D26" w:rsidRDefault="00526306" w:rsidP="00526306">
      <w:pPr>
        <w:widowControl w:val="0"/>
        <w:ind w:left="720"/>
        <w:jc w:val="both"/>
        <w:rPr>
          <w:sz w:val="24"/>
          <w:szCs w:val="24"/>
        </w:rPr>
      </w:pPr>
      <w:r w:rsidRPr="009B7D26">
        <w:rPr>
          <w:sz w:val="24"/>
          <w:szCs w:val="24"/>
        </w:rPr>
        <w:t>DOSTAVITI:</w:t>
      </w:r>
    </w:p>
    <w:p w:rsidR="00526306" w:rsidRPr="009B7D26" w:rsidRDefault="00C57821" w:rsidP="00526306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Stubičke Toplice</w:t>
      </w:r>
    </w:p>
    <w:p w:rsidR="00526306" w:rsidRPr="001D67D0" w:rsidRDefault="00526306" w:rsidP="00526306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ind w:left="1440"/>
        <w:jc w:val="both"/>
        <w:rPr>
          <w:sz w:val="24"/>
          <w:szCs w:val="24"/>
        </w:rPr>
      </w:pPr>
      <w:r w:rsidRPr="001D67D0">
        <w:rPr>
          <w:sz w:val="24"/>
          <w:szCs w:val="24"/>
        </w:rPr>
        <w:t>Arhiva, ovdje</w:t>
      </w:r>
    </w:p>
    <w:p w:rsidR="00526306" w:rsidRPr="001D67D0" w:rsidRDefault="00526306" w:rsidP="00526306">
      <w:pPr>
        <w:widowControl w:val="0"/>
        <w:jc w:val="both"/>
        <w:rPr>
          <w:sz w:val="24"/>
          <w:szCs w:val="24"/>
        </w:rPr>
      </w:pPr>
    </w:p>
    <w:sectPr w:rsidR="00526306" w:rsidRPr="001D67D0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4CAC"/>
    <w:multiLevelType w:val="hybridMultilevel"/>
    <w:tmpl w:val="3F841D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987B58"/>
    <w:multiLevelType w:val="hybridMultilevel"/>
    <w:tmpl w:val="2BD04E4E"/>
    <w:lvl w:ilvl="0" w:tplc="5E1017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15"/>
    <w:rsid w:val="00007E54"/>
    <w:rsid w:val="00011644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7EA8"/>
    <w:rsid w:val="001D4C09"/>
    <w:rsid w:val="001D67D0"/>
    <w:rsid w:val="002160F8"/>
    <w:rsid w:val="00245CF5"/>
    <w:rsid w:val="002E0E14"/>
    <w:rsid w:val="002F56C6"/>
    <w:rsid w:val="00320A06"/>
    <w:rsid w:val="00394181"/>
    <w:rsid w:val="003D5420"/>
    <w:rsid w:val="00415E51"/>
    <w:rsid w:val="004C24A8"/>
    <w:rsid w:val="004D67B2"/>
    <w:rsid w:val="00526306"/>
    <w:rsid w:val="005748FA"/>
    <w:rsid w:val="00581042"/>
    <w:rsid w:val="00591214"/>
    <w:rsid w:val="006248AE"/>
    <w:rsid w:val="00672274"/>
    <w:rsid w:val="00685229"/>
    <w:rsid w:val="007342B9"/>
    <w:rsid w:val="007521FE"/>
    <w:rsid w:val="007561CC"/>
    <w:rsid w:val="007A72A3"/>
    <w:rsid w:val="007C0F4E"/>
    <w:rsid w:val="007E27B3"/>
    <w:rsid w:val="0080240B"/>
    <w:rsid w:val="0083528E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9B7D26"/>
    <w:rsid w:val="00A1601D"/>
    <w:rsid w:val="00A32014"/>
    <w:rsid w:val="00A34899"/>
    <w:rsid w:val="00A62D03"/>
    <w:rsid w:val="00A74FA1"/>
    <w:rsid w:val="00A931E0"/>
    <w:rsid w:val="00AA58D8"/>
    <w:rsid w:val="00B065C5"/>
    <w:rsid w:val="00B122EE"/>
    <w:rsid w:val="00B12BB8"/>
    <w:rsid w:val="00B429E8"/>
    <w:rsid w:val="00B4519D"/>
    <w:rsid w:val="00BB7F76"/>
    <w:rsid w:val="00BF4014"/>
    <w:rsid w:val="00C37A7F"/>
    <w:rsid w:val="00C57821"/>
    <w:rsid w:val="00C67615"/>
    <w:rsid w:val="00C95AF8"/>
    <w:rsid w:val="00CD2AC2"/>
    <w:rsid w:val="00D01C8B"/>
    <w:rsid w:val="00D24AF7"/>
    <w:rsid w:val="00D75FB8"/>
    <w:rsid w:val="00D95E62"/>
    <w:rsid w:val="00DC7751"/>
    <w:rsid w:val="00DE1F93"/>
    <w:rsid w:val="00E4054D"/>
    <w:rsid w:val="00F06555"/>
    <w:rsid w:val="00F0686E"/>
    <w:rsid w:val="00F53231"/>
    <w:rsid w:val="00F732A6"/>
    <w:rsid w:val="00FA1500"/>
    <w:rsid w:val="00FC142B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2274"/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table" w:styleId="TableGrid">
    <w:name w:val="Table Grid"/>
    <w:basedOn w:val="TableNormal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37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7A7F"/>
    <w:rPr>
      <w:rFonts w:ascii="Tahoma" w:hAnsi="Tahoma" w:cs="Tahoma"/>
      <w:noProof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72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2274"/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table" w:styleId="TableGrid">
    <w:name w:val="Table Grid"/>
    <w:basedOn w:val="TableNormal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37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7A7F"/>
    <w:rPr>
      <w:rFonts w:ascii="Tahoma" w:hAnsi="Tahoma" w:cs="Tahoma"/>
      <w:noProof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72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887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ANTIALIEN Corporation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Ljubica Bozic</cp:lastModifiedBy>
  <cp:revision>1</cp:revision>
  <cp:lastPrinted>2007-03-22T13:15:00Z</cp:lastPrinted>
  <dcterms:created xsi:type="dcterms:W3CDTF">2016-09-06T06:32:00Z</dcterms:created>
  <dcterms:modified xsi:type="dcterms:W3CDTF">2016-09-06T07:07:00Z</dcterms:modified>
</cp:coreProperties>
</file>