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6C2A19">
        <w:rPr>
          <w:rFonts w:ascii="Times New Roman" w:hAnsi="Times New Roman" w:cs="Times New Roman"/>
          <w:sz w:val="24"/>
          <w:szCs w:val="24"/>
        </w:rPr>
        <w:t>325-01/16-01/31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5837EF">
        <w:rPr>
          <w:rFonts w:ascii="Times New Roman" w:hAnsi="Times New Roman" w:cs="Times New Roman"/>
          <w:sz w:val="24"/>
          <w:szCs w:val="24"/>
        </w:rPr>
        <w:t>2113/03-</w:t>
      </w:r>
      <w:proofErr w:type="spellStart"/>
      <w:r w:rsidR="005837EF">
        <w:rPr>
          <w:rFonts w:ascii="Times New Roman" w:hAnsi="Times New Roman" w:cs="Times New Roman"/>
          <w:sz w:val="24"/>
          <w:szCs w:val="24"/>
        </w:rPr>
        <w:t>03</w:t>
      </w:r>
      <w:proofErr w:type="spellEnd"/>
      <w:r w:rsidR="005837EF">
        <w:rPr>
          <w:rFonts w:ascii="Times New Roman" w:hAnsi="Times New Roman" w:cs="Times New Roman"/>
          <w:sz w:val="24"/>
          <w:szCs w:val="24"/>
        </w:rPr>
        <w:t>-16-</w:t>
      </w:r>
      <w:r w:rsidR="006C2A19">
        <w:rPr>
          <w:rFonts w:ascii="Times New Roman" w:hAnsi="Times New Roman" w:cs="Times New Roman"/>
          <w:sz w:val="24"/>
          <w:szCs w:val="24"/>
        </w:rPr>
        <w:t>2</w:t>
      </w:r>
    </w:p>
    <w:p w:rsidR="009642B7" w:rsidRPr="001E4C89" w:rsidRDefault="009642B7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6C2A19">
        <w:rPr>
          <w:rFonts w:ascii="Times New Roman" w:hAnsi="Times New Roman" w:cs="Times New Roman"/>
          <w:sz w:val="24"/>
          <w:szCs w:val="24"/>
        </w:rPr>
        <w:t>21.10.</w:t>
      </w:r>
      <w:bookmarkStart w:id="0" w:name="_GoBack"/>
      <w:bookmarkEnd w:id="0"/>
      <w:r w:rsidR="001E4C89">
        <w:rPr>
          <w:rFonts w:ascii="Times New Roman" w:hAnsi="Times New Roman" w:cs="Times New Roman"/>
          <w:sz w:val="24"/>
          <w:szCs w:val="24"/>
        </w:rPr>
        <w:t>2016.</w:t>
      </w:r>
    </w:p>
    <w:p w:rsidR="001A347D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9BA" w:rsidRDefault="004B49B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127. Zakona o gradnji (Nar. nov. br. 153/13) i članka 46. st. 2. t. 23. Statuta Općine Stubičke Toplice (Službeni glasnik Krapinsko-zagorske županije br. 16/09 i 9/13)</w:t>
      </w:r>
      <w:r w:rsidR="0048603D">
        <w:rPr>
          <w:rFonts w:ascii="Times New Roman" w:hAnsi="Times New Roman" w:cs="Times New Roman"/>
          <w:sz w:val="24"/>
          <w:szCs w:val="24"/>
        </w:rPr>
        <w:t>, načelnik Općine Stubičke Toplice donosi</w:t>
      </w: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3D" w:rsidRPr="0040328A" w:rsidRDefault="0048603D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ODLUKU O UTVRĐIVANJU PRIJEDLOGA ODLUKE</w:t>
      </w:r>
    </w:p>
    <w:p w:rsidR="0048603D" w:rsidRPr="0040328A" w:rsidRDefault="0048603D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O PRIJENOSU INVESTITORSKIH PRAVA</w:t>
      </w:r>
    </w:p>
    <w:p w:rsidR="0048603D" w:rsidRPr="0040328A" w:rsidRDefault="0048603D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03D" w:rsidRPr="0040328A" w:rsidRDefault="0048603D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Općina Stubičke Toplice prenosi investitorska prava i obveze po Potvrdi glavnog projekta za izgradnju kolektora fekalne kanalizacije Pila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– Stubičke Toplice, KLASA:361-03/0901/37, URBROJ:2140/1-07-02-09-5 od 19. svibnja 2009., koji je izdao Upravni odjel za prostorno uređenje i gradnju Krapinsko-zagorske županije na Zagorski vodovod d.o.o. (OIB:</w:t>
      </w:r>
      <w:r w:rsidRPr="0048603D">
        <w:t xml:space="preserve"> </w:t>
      </w:r>
      <w:r w:rsidRPr="0048603D">
        <w:rPr>
          <w:rFonts w:ascii="Times New Roman" w:hAnsi="Times New Roman" w:cs="Times New Roman"/>
          <w:sz w:val="24"/>
          <w:szCs w:val="24"/>
        </w:rPr>
        <w:t>61979475705</w:t>
      </w:r>
      <w:r>
        <w:rPr>
          <w:rFonts w:ascii="Times New Roman" w:hAnsi="Times New Roman" w:cs="Times New Roman"/>
          <w:sz w:val="24"/>
          <w:szCs w:val="24"/>
        </w:rPr>
        <w:t>), sa sjedištem u Zaboku, Ksavera Šandora Gjalskog 1.</w:t>
      </w: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3D" w:rsidRPr="0040328A" w:rsidRDefault="0048603D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Stubičke Toplice prenosi investitorska prava i obveze iz članka 1. ove Odluke u cilju realizacije projekta i podnošenja prijave radi sufinanciranja iz fondova Europske unije.</w:t>
      </w: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03D" w:rsidRDefault="0048603D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0328A" w:rsidRPr="0040328A" w:rsidRDefault="0040328A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03D" w:rsidRDefault="0048603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je započeta gradnja projekta iz članka 1. Odluke i dovršena u dvije trećine, prema tehničkoj dokumentaciji koja je predana Zagorskom vodovodu d.o.o.</w:t>
      </w: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da je </w:t>
      </w:r>
      <w:r w:rsidR="00B532E5">
        <w:rPr>
          <w:rFonts w:ascii="Times New Roman" w:hAnsi="Times New Roman" w:cs="Times New Roman"/>
          <w:sz w:val="24"/>
          <w:szCs w:val="24"/>
        </w:rPr>
        <w:t xml:space="preserve">nabavna </w:t>
      </w:r>
      <w:r>
        <w:rPr>
          <w:rFonts w:ascii="Times New Roman" w:hAnsi="Times New Roman" w:cs="Times New Roman"/>
          <w:sz w:val="24"/>
          <w:szCs w:val="24"/>
        </w:rPr>
        <w:t xml:space="preserve">vrijednost do sada izvedenih radova </w:t>
      </w:r>
      <w:r w:rsidR="00D8311F">
        <w:rPr>
          <w:rFonts w:ascii="Times New Roman" w:hAnsi="Times New Roman" w:cs="Times New Roman"/>
          <w:sz w:val="24"/>
          <w:szCs w:val="24"/>
        </w:rPr>
        <w:t>3.745.267,59</w:t>
      </w:r>
      <w:r>
        <w:rPr>
          <w:rFonts w:ascii="Times New Roman" w:hAnsi="Times New Roman" w:cs="Times New Roman"/>
          <w:sz w:val="24"/>
          <w:szCs w:val="24"/>
        </w:rPr>
        <w:t xml:space="preserve"> kuna</w:t>
      </w:r>
      <w:r w:rsidR="0040328A">
        <w:rPr>
          <w:rFonts w:ascii="Times New Roman" w:hAnsi="Times New Roman" w:cs="Times New Roman"/>
          <w:sz w:val="24"/>
          <w:szCs w:val="24"/>
        </w:rPr>
        <w:t xml:space="preserve">, a od toga je </w:t>
      </w:r>
      <w:r w:rsidR="0040328A" w:rsidRPr="0040328A">
        <w:rPr>
          <w:rFonts w:ascii="Times New Roman" w:hAnsi="Times New Roman" w:cs="Times New Roman"/>
          <w:sz w:val="24"/>
          <w:szCs w:val="24"/>
        </w:rPr>
        <w:t>nabavna vrijednost projektn</w:t>
      </w:r>
      <w:r w:rsidR="0040328A">
        <w:rPr>
          <w:rFonts w:ascii="Times New Roman" w:hAnsi="Times New Roman" w:cs="Times New Roman"/>
          <w:sz w:val="24"/>
          <w:szCs w:val="24"/>
        </w:rPr>
        <w:t>e dokumentacije 157.624,00 kuna</w:t>
      </w:r>
      <w:r w:rsidR="00D84D16">
        <w:rPr>
          <w:rFonts w:ascii="Times New Roman" w:hAnsi="Times New Roman" w:cs="Times New Roman"/>
          <w:sz w:val="24"/>
          <w:szCs w:val="24"/>
        </w:rPr>
        <w:t xml:space="preserve"> te 105.776,30 kuna vrijednosti projekta, koje se vode u pripremi</w:t>
      </w:r>
      <w:r w:rsidR="0040328A">
        <w:rPr>
          <w:rFonts w:ascii="Times New Roman" w:hAnsi="Times New Roman" w:cs="Times New Roman"/>
          <w:sz w:val="24"/>
          <w:szCs w:val="24"/>
        </w:rPr>
        <w:t>.</w:t>
      </w:r>
    </w:p>
    <w:p w:rsidR="00D84D16" w:rsidRDefault="00D84D16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16" w:rsidRDefault="00D84D16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D16" w:rsidRDefault="00D84D16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E4" w:rsidRDefault="002D4FE4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lastRenderedPageBreak/>
        <w:t>Članak 4.</w:t>
      </w:r>
    </w:p>
    <w:p w:rsidR="0040328A" w:rsidRPr="0040328A" w:rsidRDefault="0040328A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Međusobna prava i obveze Općine Stubičke Toplice i Zagorskog vodovoda d.o.o. regulirat će se ugovorom o ustupanju investitorskih prava.</w:t>
      </w:r>
    </w:p>
    <w:p w:rsidR="0048603D" w:rsidRPr="001E4C89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potpisivanja ugovora iz stavka 1. ovog članka, Općina Stubičke Toplice obvezuje se predati svu projektnu dokumentaciju Zagorskom vodovodu d.o.o. </w:t>
      </w:r>
      <w:r w:rsidR="004860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328A" w:rsidRDefault="0040328A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Default="002D4FE4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0328A" w:rsidRPr="0040328A" w:rsidRDefault="0040328A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Zagorski vodovod d.o.o. obvezat će se ugovorom </w:t>
      </w:r>
      <w:r w:rsidR="00B532E5">
        <w:rPr>
          <w:rFonts w:ascii="Times New Roman" w:hAnsi="Times New Roman" w:cs="Times New Roman"/>
          <w:sz w:val="24"/>
          <w:szCs w:val="24"/>
        </w:rPr>
        <w:t xml:space="preserve">da na ime prijenosa kolektora u svoje vlasništvo, poveća poslovni udio Općine Stubičke Toplice ili namiri knjigovodstvenu vrijednost kolektora. </w:t>
      </w:r>
    </w:p>
    <w:p w:rsidR="00B532E5" w:rsidRDefault="00B532E5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Kolektor se ne prenosi besplatno.</w:t>
      </w: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ne ishodi uporabnu dozvolu do </w:t>
      </w:r>
      <w:r w:rsidR="00B532E5">
        <w:rPr>
          <w:rFonts w:ascii="Times New Roman" w:hAnsi="Times New Roman" w:cs="Times New Roman"/>
          <w:sz w:val="24"/>
          <w:szCs w:val="24"/>
        </w:rPr>
        <w:t>prosinca 2020.</w:t>
      </w:r>
      <w:r>
        <w:rPr>
          <w:rFonts w:ascii="Times New Roman" w:hAnsi="Times New Roman" w:cs="Times New Roman"/>
          <w:sz w:val="24"/>
          <w:szCs w:val="24"/>
        </w:rPr>
        <w:t xml:space="preserve">, Zagorski vodovod d.o.o. obvezan je vratiti vlasnička prava nad kolektorom Općini Stubičke Toplice. </w:t>
      </w: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E4" w:rsidRPr="0040328A" w:rsidRDefault="002D4FE4" w:rsidP="004032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28A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B532E5" w:rsidRDefault="00B532E5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Obvezuje se Zagorski vodovod d.o.o. zatražiti izmjenu akta na temelju kojeg se može graditi.</w:t>
      </w:r>
    </w:p>
    <w:p w:rsidR="002D4FE4" w:rsidRDefault="002D4FE4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11F" w:rsidRPr="001E4C89" w:rsidRDefault="00D8311F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Načelnik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76EB7" w:rsidRPr="001E4C89" w:rsidRDefault="00E76EB7" w:rsidP="001E4C89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Vladimir Bosnar</w:t>
      </w: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NoSpacing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D84D16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1E4C89">
      <w:pPr>
        <w:pStyle w:val="NoSpacing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E4C89"/>
    <w:rsid w:val="002D4FE4"/>
    <w:rsid w:val="0040328A"/>
    <w:rsid w:val="0048603D"/>
    <w:rsid w:val="004B49BA"/>
    <w:rsid w:val="004B66EA"/>
    <w:rsid w:val="00572CB3"/>
    <w:rsid w:val="005837EF"/>
    <w:rsid w:val="00673BE4"/>
    <w:rsid w:val="006C2A19"/>
    <w:rsid w:val="007A66D7"/>
    <w:rsid w:val="00823739"/>
    <w:rsid w:val="00872DA5"/>
    <w:rsid w:val="009642B7"/>
    <w:rsid w:val="00B31014"/>
    <w:rsid w:val="00B32F24"/>
    <w:rsid w:val="00B532E5"/>
    <w:rsid w:val="00B8260D"/>
    <w:rsid w:val="00C06CA5"/>
    <w:rsid w:val="00D8311F"/>
    <w:rsid w:val="00D84D16"/>
    <w:rsid w:val="00DA0C31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vbosnar</cp:lastModifiedBy>
  <cp:revision>6</cp:revision>
  <cp:lastPrinted>2016-03-30T08:13:00Z</cp:lastPrinted>
  <dcterms:created xsi:type="dcterms:W3CDTF">2016-10-21T09:14:00Z</dcterms:created>
  <dcterms:modified xsi:type="dcterms:W3CDTF">2016-10-21T11:57:00Z</dcterms:modified>
</cp:coreProperties>
</file>