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94574" w:rsidTr="0097110C">
        <w:tc>
          <w:tcPr>
            <w:tcW w:w="0" w:type="auto"/>
            <w:vAlign w:val="center"/>
          </w:tcPr>
          <w:p w:rsidR="00A94574" w:rsidRDefault="00A94574" w:rsidP="0097110C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AD192B0" wp14:editId="74F52B6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94574" w:rsidRDefault="00A94574" w:rsidP="0097110C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31D33" w:rsidRDefault="00231D33" w:rsidP="007C5AB8">
      <w:pPr>
        <w:jc w:val="both"/>
      </w:pP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A00FF4">
        <w:rPr>
          <w:rFonts w:ascii="Times New Roman" w:hAnsi="Times New Roman" w:cs="Times New Roman"/>
          <w:sz w:val="24"/>
          <w:szCs w:val="24"/>
        </w:rPr>
        <w:t>302-01/17-01/11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13.11.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A94574" w:rsidRDefault="00A94574" w:rsidP="007C5AB8">
      <w:pPr>
        <w:jc w:val="both"/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Pr="00A94574">
        <w:rPr>
          <w:rFonts w:ascii="Times New Roman" w:hAnsi="Times New Roman" w:cs="Times New Roman"/>
          <w:sz w:val="24"/>
          <w:szCs w:val="24"/>
        </w:rPr>
        <w:t>korištenju namjenskih sredstava Fonda za razvoj brdsko-planinskih područja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financiranje provedbe kapitalnog projekta od interesa za 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1DA8" w:rsidRPr="00011DA8">
        <w:rPr>
          <w:rFonts w:ascii="Times New Roman" w:hAnsi="Times New Roman" w:cs="Times New Roman"/>
          <w:sz w:val="24"/>
          <w:szCs w:val="24"/>
        </w:rPr>
        <w:t>projekt</w:t>
      </w:r>
      <w:r w:rsidR="00A00FF4">
        <w:rPr>
          <w:rFonts w:ascii="Times New Roman" w:hAnsi="Times New Roman" w:cs="Times New Roman"/>
          <w:sz w:val="24"/>
          <w:szCs w:val="24"/>
        </w:rPr>
        <w:t xml:space="preserve"> </w:t>
      </w:r>
      <w:r w:rsidR="00A00FF4" w:rsidRPr="00A00FF4">
        <w:rPr>
          <w:rFonts w:ascii="Times New Roman" w:hAnsi="Times New Roman" w:cs="Times New Roman"/>
          <w:sz w:val="24"/>
          <w:szCs w:val="24"/>
        </w:rPr>
        <w:t xml:space="preserve">radova izgradnje javne rasvjete u Naselju </w:t>
      </w:r>
      <w:proofErr w:type="spellStart"/>
      <w:r w:rsidR="00A00FF4" w:rsidRPr="00A00FF4">
        <w:rPr>
          <w:rFonts w:ascii="Times New Roman" w:hAnsi="Times New Roman" w:cs="Times New Roman"/>
          <w:sz w:val="24"/>
          <w:szCs w:val="24"/>
        </w:rPr>
        <w:t>Podgaj</w:t>
      </w:r>
      <w:proofErr w:type="spellEnd"/>
      <w:r w:rsidR="00A00FF4" w:rsidRPr="00A00FF4">
        <w:rPr>
          <w:rFonts w:ascii="Times New Roman" w:hAnsi="Times New Roman" w:cs="Times New Roman"/>
          <w:sz w:val="24"/>
          <w:szCs w:val="24"/>
        </w:rPr>
        <w:t xml:space="preserve"> (uz k.č.br 3309 k.o. Donja Stubica, nova izmjera)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A94574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od interesa za razvoj Općine Stubičke Toplice </w:t>
      </w:r>
      <w:r w:rsidRPr="00850569">
        <w:rPr>
          <w:rFonts w:ascii="Times New Roman" w:hAnsi="Times New Roman" w:cs="Times New Roman"/>
          <w:sz w:val="24"/>
          <w:szCs w:val="24"/>
        </w:rPr>
        <w:t>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A94574" w:rsidRPr="00011DA8" w:rsidRDefault="00A94574" w:rsidP="00A9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A8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korištenju namjenskih sredstava Fonda za razvoj brdsko-planinskih područja za financiranje provedbe kapitalnog projekta od interesa za razvoj Općine Stubičke Toplice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PRAVNA OSNOVA: člankom 45. stavka 9. točke f. Zakona o financiranju lokalne i područne (regionalne) samouprave (Narodne novine, br. 117/93, 69/97, 33/00, 73/00, 127/00, 59/01, 107/01, 117/01, 150/02, 147/03, 132/06, 26/07, 73/08, 25/12, 147/14, 100/15) određeno je da na području općine, odnosno grada koji, prema posebnim propisima, imaju status brdsko-planinskog područja i koji su, temeljem Odluke o razvrstavanju jedinica lokalne i područne (regionalne) samouprave prema stupnju razvijenosti, razvrstani u III. i IV. skupinu jedinica lokalne samouprave čija je vrijednost indeksa razvijenosti između 75% i 125% prosjeka Republike Hrvatske, udio u porezu na dohodak raspodjeljuje se na: udio pozicije za pomoći za financiranje kapitalnog projekta od interesa za razvoj jedinice lokalne samouprave na brdsko-planinskom području iz ovoga članka 10,0%.</w:t>
      </w:r>
      <w:r w:rsidR="00011DA8">
        <w:rPr>
          <w:rFonts w:ascii="Times New Roman" w:hAnsi="Times New Roman" w:cs="Times New Roman"/>
          <w:sz w:val="24"/>
          <w:szCs w:val="24"/>
        </w:rPr>
        <w:t xml:space="preserve"> Sredstva su pohranjena na računu Ministarstva regionalnog razvoja i fondova EU.</w:t>
      </w:r>
    </w:p>
    <w:p w:rsidR="00011DA8" w:rsidRPr="00011DA8" w:rsidRDefault="00A00FF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na projektu izvršeni su u travnju 2017. godine te je ukupna cijena radova iznosila </w:t>
      </w:r>
      <w:r w:rsidR="00A47B2C">
        <w:rPr>
          <w:rFonts w:ascii="Times New Roman" w:hAnsi="Times New Roman" w:cs="Times New Roman"/>
          <w:sz w:val="24"/>
          <w:szCs w:val="24"/>
        </w:rPr>
        <w:t>71.137,50 kn.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Sa 31. listopada 2017. na računu Ministarstva regionalnog razvoja i fondova EU Općina Stubičke Toplice ima 542.775,90 kn.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 xml:space="preserve">Stoga se predlaže donijeti Odluku temeljem koje će se udio u projektu koji je Općina dužna financirati iz vlastitih sredstava financirati iz Fonda za razvoj brdsko-planinskih područja u preostalom iznosu od </w:t>
      </w:r>
      <w:r w:rsidR="00A47B2C">
        <w:rPr>
          <w:rFonts w:ascii="Times New Roman" w:hAnsi="Times New Roman" w:cs="Times New Roman"/>
          <w:sz w:val="24"/>
          <w:szCs w:val="24"/>
        </w:rPr>
        <w:t>71.137,50</w:t>
      </w:r>
      <w:r w:rsidR="00011DA8" w:rsidRPr="00011DA8">
        <w:rPr>
          <w:rFonts w:ascii="Times New Roman" w:hAnsi="Times New Roman" w:cs="Times New Roman"/>
          <w:sz w:val="24"/>
          <w:szCs w:val="24"/>
        </w:rPr>
        <w:t xml:space="preserve"> kuna</w:t>
      </w:r>
      <w:r w:rsidR="00011DA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A47B2C">
        <w:rPr>
          <w:rFonts w:ascii="Times New Roman" w:hAnsi="Times New Roman" w:cs="Times New Roman"/>
          <w:sz w:val="24"/>
          <w:szCs w:val="24"/>
        </w:rPr>
        <w:t>cjelokupni</w:t>
      </w:r>
      <w:r w:rsidR="00011DA8">
        <w:rPr>
          <w:rFonts w:ascii="Times New Roman" w:hAnsi="Times New Roman" w:cs="Times New Roman"/>
          <w:sz w:val="24"/>
          <w:szCs w:val="24"/>
        </w:rPr>
        <w:t xml:space="preserve"> iznos.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11DA8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7C5AB8">
      <w:pPr>
        <w:jc w:val="both"/>
      </w:pPr>
    </w:p>
    <w:p w:rsidR="00A94574" w:rsidRDefault="00A94574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293896" w:rsidRDefault="00293896" w:rsidP="007C5AB8">
      <w:pPr>
        <w:jc w:val="both"/>
      </w:pPr>
    </w:p>
    <w:p w:rsidR="00293896" w:rsidRDefault="00293896" w:rsidP="007C5AB8">
      <w:pPr>
        <w:jc w:val="both"/>
      </w:pPr>
    </w:p>
    <w:p w:rsidR="00011DA8" w:rsidRDefault="00011DA8" w:rsidP="007C5AB8">
      <w:pPr>
        <w:jc w:val="both"/>
      </w:pPr>
    </w:p>
    <w:p w:rsidR="00876C27" w:rsidRDefault="00011DA8" w:rsidP="007C5AB8">
      <w:pPr>
        <w:jc w:val="both"/>
      </w:pPr>
      <w:r>
        <w:lastRenderedPageBreak/>
        <w:t>P</w:t>
      </w:r>
      <w:r w:rsidR="00876C27">
        <w:t>RIJEDLOG</w:t>
      </w:r>
    </w:p>
    <w:p w:rsidR="001E6C2C" w:rsidRDefault="001E6C2C" w:rsidP="00876C27">
      <w:pPr>
        <w:spacing w:after="0" w:line="276" w:lineRule="auto"/>
        <w:jc w:val="both"/>
      </w:pPr>
      <w:r>
        <w:t>KLASA: 302-01/17-01/</w:t>
      </w:r>
      <w:r w:rsidR="00293896">
        <w:t>11</w:t>
      </w:r>
    </w:p>
    <w:p w:rsidR="001E6C2C" w:rsidRDefault="001E6C2C" w:rsidP="00876C27">
      <w:pPr>
        <w:spacing w:after="0" w:line="276" w:lineRule="auto"/>
        <w:jc w:val="both"/>
      </w:pPr>
      <w:r>
        <w:t>URBROJ:2113/03-01-17</w:t>
      </w:r>
      <w:r w:rsidR="00293896">
        <w:t>-2</w:t>
      </w:r>
    </w:p>
    <w:p w:rsidR="001E6C2C" w:rsidRDefault="001E6C2C" w:rsidP="00876C27">
      <w:pPr>
        <w:spacing w:after="0" w:line="276" w:lineRule="auto"/>
        <w:jc w:val="both"/>
      </w:pPr>
      <w:r>
        <w:t xml:space="preserve">Stubičke Toplice, </w:t>
      </w:r>
      <w:r w:rsidR="00876C27">
        <w:t>__.__</w:t>
      </w:r>
      <w:r>
        <w:t>.</w:t>
      </w:r>
      <w:r w:rsidR="00876C27">
        <w:t>2017.</w:t>
      </w:r>
    </w:p>
    <w:p w:rsidR="001E6C2C" w:rsidRDefault="001E6C2C" w:rsidP="007C5A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C2C" w:rsidRDefault="001E6C2C" w:rsidP="007C5AB8">
      <w:pPr>
        <w:jc w:val="both"/>
      </w:pPr>
      <w: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25. t. 16. Statuta Općine Stubičke Toplice (Službeni glasnik Krapinsko-zagorske županije br. 16/09 i 9/13) Općinsko vijeće Općine Stubičke Toplice na svojoj </w:t>
      </w:r>
      <w:r w:rsidR="007C5AB8">
        <w:t>__</w:t>
      </w:r>
      <w:r>
        <w:t xml:space="preserve">. sjednici održanoj dana </w:t>
      </w:r>
      <w:r w:rsidR="007C5AB8">
        <w:t>__.__</w:t>
      </w:r>
      <w:r>
        <w:t xml:space="preserve"> 201</w:t>
      </w:r>
      <w:r w:rsidR="007C5AB8">
        <w:t>7</w:t>
      </w:r>
      <w:r>
        <w:t>. godine donijelo je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ODLUKU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 korištenju namjenskih sredstava Fonda za razvoj brdsko-planinskih područja za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financiranje provedbe kapitalnog projekta od interesa za razvoj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Općine Stubičke Toplice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I.</w:t>
      </w:r>
    </w:p>
    <w:p w:rsidR="001E6C2C" w:rsidRDefault="001E6C2C" w:rsidP="007C5AB8">
      <w:pPr>
        <w:jc w:val="both"/>
      </w:pPr>
      <w:r>
        <w:t xml:space="preserve">Općinsko vijeće Općine Stubičke Toplice, na sjednici održanoj dana </w:t>
      </w:r>
      <w:r w:rsidR="007C5AB8">
        <w:t>__. studenog 2017</w:t>
      </w:r>
      <w:r>
        <w:t xml:space="preserve">. godine donijelo je Odluku o korištenju namjenskih sredstava Fonda za razvoj brdsko-planinskih područja za sufinanciranje provedbe kapitalnog projekta: </w:t>
      </w:r>
      <w:r w:rsidR="00011DA8" w:rsidRPr="00011DA8">
        <w:t xml:space="preserve">projekt </w:t>
      </w:r>
      <w:r w:rsidR="00293896">
        <w:t xml:space="preserve">Izgradnja javne rasvjete u ulici Naselje </w:t>
      </w:r>
      <w:proofErr w:type="spellStart"/>
      <w:r w:rsidR="00293896">
        <w:t>Podgaj</w:t>
      </w:r>
      <w:proofErr w:type="spellEnd"/>
      <w:r w:rsidR="007C5AB8">
        <w:t xml:space="preserve"> </w:t>
      </w:r>
      <w:r>
        <w:t xml:space="preserve">u iznosu od </w:t>
      </w:r>
      <w:r w:rsidR="00293896">
        <w:t>71.137</w:t>
      </w:r>
      <w:r w:rsidR="00463C20" w:rsidRPr="00011DA8">
        <w:t>,50</w:t>
      </w:r>
      <w:r w:rsidRPr="00011DA8">
        <w:t xml:space="preserve"> kuna (slovima: </w:t>
      </w:r>
      <w:proofErr w:type="spellStart"/>
      <w:r w:rsidR="00293896">
        <w:t>sedamdesetjednatisućasto</w:t>
      </w:r>
      <w:bookmarkStart w:id="0" w:name="_GoBack"/>
      <w:bookmarkEnd w:id="0"/>
      <w:r w:rsidR="00293896">
        <w:t>tridesetsedam</w:t>
      </w:r>
      <w:proofErr w:type="spellEnd"/>
      <w:r w:rsidR="00293896">
        <w:t xml:space="preserve"> </w:t>
      </w:r>
      <w:r w:rsidR="00463C20" w:rsidRPr="00011DA8">
        <w:t>kun</w:t>
      </w:r>
      <w:r w:rsidR="00293896">
        <w:t>a</w:t>
      </w:r>
      <w:r w:rsidRPr="00011DA8">
        <w:t xml:space="preserve"> i </w:t>
      </w:r>
      <w:r w:rsidR="00463C20" w:rsidRPr="00011DA8">
        <w:t>pedeset</w:t>
      </w:r>
      <w:r w:rsidRPr="00011DA8">
        <w:t xml:space="preserve"> lip</w:t>
      </w:r>
      <w:r w:rsidR="00463C20" w:rsidRPr="00011DA8">
        <w:t>a</w:t>
      </w:r>
      <w:r w:rsidRPr="00011DA8">
        <w:t>), a koji i</w:t>
      </w:r>
      <w:r>
        <w:t>znos predstavlja udio Općine Stubičke Toplice u sufinanciranju istog projekta.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II.</w:t>
      </w:r>
    </w:p>
    <w:p w:rsidR="001E6C2C" w:rsidRDefault="001E6C2C" w:rsidP="007C5AB8">
      <w:pPr>
        <w:jc w:val="both"/>
      </w:pPr>
      <w: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III.</w:t>
      </w:r>
    </w:p>
    <w:p w:rsidR="001E6C2C" w:rsidRDefault="001E6C2C" w:rsidP="007C5AB8">
      <w:pPr>
        <w:jc w:val="both"/>
      </w:pPr>
      <w:r>
        <w:t xml:space="preserve">Odluka o korištenju namjenskih sredstava Fonda za razvoj brdsko-planinskih područja za financiranje provedbe kapitalnog projekta </w:t>
      </w:r>
      <w:r w:rsidR="00876C27">
        <w:t>objavit će se</w:t>
      </w:r>
      <w:r>
        <w:t xml:space="preserve"> u Službenom glasniku Krapinsko-zagorske županije.</w:t>
      </w:r>
    </w:p>
    <w:p w:rsidR="001E6C2C" w:rsidRDefault="001E6C2C" w:rsidP="00876C27">
      <w:pPr>
        <w:ind w:left="4248"/>
        <w:jc w:val="center"/>
      </w:pPr>
      <w:r>
        <w:t>Predsjednik Općinskog vijeća</w:t>
      </w:r>
    </w:p>
    <w:p w:rsidR="001E6C2C" w:rsidRDefault="001E6C2C" w:rsidP="00876C27">
      <w:pPr>
        <w:ind w:left="4248"/>
        <w:jc w:val="center"/>
      </w:pPr>
      <w:r>
        <w:t>Općine Stubičke Toplice</w:t>
      </w:r>
    </w:p>
    <w:p w:rsidR="001E6C2C" w:rsidRDefault="001E6C2C" w:rsidP="00876C27">
      <w:pPr>
        <w:ind w:left="4248"/>
        <w:jc w:val="center"/>
      </w:pPr>
    </w:p>
    <w:p w:rsidR="001E6C2C" w:rsidRDefault="001E6C2C" w:rsidP="00876C27">
      <w:pPr>
        <w:ind w:left="4248"/>
        <w:jc w:val="center"/>
      </w:pPr>
      <w:r>
        <w:t>Nedjeljko Ćuk</w:t>
      </w:r>
    </w:p>
    <w:p w:rsidR="001E6C2C" w:rsidRDefault="001E6C2C" w:rsidP="007C5AB8">
      <w:pPr>
        <w:jc w:val="both"/>
      </w:pPr>
    </w:p>
    <w:p w:rsidR="00876C27" w:rsidRDefault="00876C27" w:rsidP="007C5AB8">
      <w:pPr>
        <w:jc w:val="both"/>
      </w:pPr>
    </w:p>
    <w:sectPr w:rsidR="008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C"/>
    <w:rsid w:val="00011DA8"/>
    <w:rsid w:val="001E6C2C"/>
    <w:rsid w:val="00231D33"/>
    <w:rsid w:val="00293896"/>
    <w:rsid w:val="00463C20"/>
    <w:rsid w:val="007C5AB8"/>
    <w:rsid w:val="00876C27"/>
    <w:rsid w:val="008F08A3"/>
    <w:rsid w:val="00A00FF4"/>
    <w:rsid w:val="00A47B2C"/>
    <w:rsid w:val="00A94574"/>
    <w:rsid w:val="00C0553B"/>
    <w:rsid w:val="00E408E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B36D"/>
  <w15:chartTrackingRefBased/>
  <w15:docId w15:val="{AE2CAF80-80A7-409D-B033-DC87DD8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9457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2017-11-13T12:00:00Z</dcterms:created>
  <dcterms:modified xsi:type="dcterms:W3CDTF">2017-11-13T12:18:00Z</dcterms:modified>
</cp:coreProperties>
</file>