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AF" w:rsidRDefault="001D2FAF" w:rsidP="001D2FAF">
      <w:pPr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70812" w:rsidTr="00F65FD2">
        <w:tc>
          <w:tcPr>
            <w:tcW w:w="0" w:type="auto"/>
            <w:vAlign w:val="center"/>
          </w:tcPr>
          <w:p w:rsidR="00270812" w:rsidRDefault="00270812" w:rsidP="00F65FD2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15007F80" wp14:editId="4F28052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812" w:rsidRPr="0024763A" w:rsidRDefault="00270812" w:rsidP="00F65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70812" w:rsidRPr="0024763A" w:rsidRDefault="00270812" w:rsidP="00F65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70812" w:rsidRPr="0024763A" w:rsidRDefault="00270812" w:rsidP="00F65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70812" w:rsidRDefault="00270812" w:rsidP="00F65FD2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270812" w:rsidRDefault="00270812" w:rsidP="00270812">
      <w:pPr>
        <w:spacing w:after="0" w:line="276" w:lineRule="auto"/>
        <w:jc w:val="both"/>
      </w:pPr>
    </w:p>
    <w:p w:rsidR="001D2FAF" w:rsidRPr="00270812" w:rsidRDefault="00270812" w:rsidP="00270812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0812">
        <w:rPr>
          <w:rFonts w:ascii="Times New Roman" w:hAnsi="Times New Roman" w:cs="Times New Roman"/>
          <w:sz w:val="24"/>
          <w:szCs w:val="24"/>
        </w:rPr>
        <w:t>KLASA:550-01/17-01/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270812" w:rsidRPr="00270812" w:rsidRDefault="00270812" w:rsidP="00270812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0812">
        <w:rPr>
          <w:rFonts w:ascii="Times New Roman" w:hAnsi="Times New Roman" w:cs="Times New Roman"/>
          <w:sz w:val="24"/>
          <w:szCs w:val="24"/>
        </w:rPr>
        <w:t>URBROJ:2113/03-03-17-1</w:t>
      </w:r>
    </w:p>
    <w:p w:rsidR="00270812" w:rsidRPr="00270812" w:rsidRDefault="00270812" w:rsidP="00270812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0812">
        <w:rPr>
          <w:rFonts w:ascii="Times New Roman" w:hAnsi="Times New Roman" w:cs="Times New Roman"/>
          <w:sz w:val="24"/>
          <w:szCs w:val="24"/>
        </w:rPr>
        <w:t>Stubičke Toplice, 14.11.2017.</w:t>
      </w:r>
    </w:p>
    <w:p w:rsidR="00270812" w:rsidRPr="00270812" w:rsidRDefault="00270812" w:rsidP="002708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12" w:rsidRPr="004968EA" w:rsidRDefault="00270812" w:rsidP="002708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EA">
        <w:rPr>
          <w:rFonts w:ascii="Times New Roman" w:hAnsi="Times New Roman" w:cs="Times New Roman"/>
          <w:sz w:val="24"/>
          <w:szCs w:val="24"/>
        </w:rPr>
        <w:t xml:space="preserve">Na temelju članka 46. st. 2. 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68EA">
        <w:rPr>
          <w:rFonts w:ascii="Times New Roman" w:hAnsi="Times New Roman" w:cs="Times New Roman"/>
          <w:sz w:val="24"/>
          <w:szCs w:val="24"/>
        </w:rPr>
        <w:t xml:space="preserve"> Statuta Općine Stubičke Toplice (Službeni glasnik Krapinsko-zagorske županije br. 16/09 i 9/13), načelnik Općine Stubičke Toplice donosi</w:t>
      </w:r>
    </w:p>
    <w:p w:rsidR="00270812" w:rsidRDefault="00270812" w:rsidP="002708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812" w:rsidRDefault="00270812" w:rsidP="0027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5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351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351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351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35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351">
        <w:rPr>
          <w:rFonts w:ascii="Times New Roman" w:hAnsi="Times New Roman" w:cs="Times New Roman"/>
          <w:b/>
          <w:sz w:val="24"/>
          <w:szCs w:val="24"/>
        </w:rPr>
        <w:t>U</w:t>
      </w:r>
    </w:p>
    <w:p w:rsidR="00270812" w:rsidRPr="009A1351" w:rsidRDefault="00270812" w:rsidP="002708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812" w:rsidRPr="009A1351" w:rsidRDefault="00270812" w:rsidP="0027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270812" w:rsidRPr="004968EA" w:rsidRDefault="00270812" w:rsidP="0027081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EA">
        <w:rPr>
          <w:rFonts w:ascii="Times New Roman" w:hAnsi="Times New Roman" w:cs="Times New Roman"/>
          <w:sz w:val="24"/>
          <w:szCs w:val="24"/>
        </w:rPr>
        <w:t xml:space="preserve">Utvrđuje se prijedlog Odluke o </w:t>
      </w:r>
      <w:r>
        <w:rPr>
          <w:rFonts w:ascii="Times New Roman" w:hAnsi="Times New Roman" w:cs="Times New Roman"/>
          <w:sz w:val="24"/>
          <w:szCs w:val="24"/>
        </w:rPr>
        <w:t>izmjenama Odluke o kriterijima za raspodjelu sredstava za potrebe socijalne skrbi</w:t>
      </w:r>
      <w:r w:rsidRPr="004968EA">
        <w:rPr>
          <w:rFonts w:ascii="Times New Roman" w:hAnsi="Times New Roman" w:cs="Times New Roman"/>
          <w:sz w:val="24"/>
          <w:szCs w:val="24"/>
        </w:rPr>
        <w:t>.</w:t>
      </w:r>
    </w:p>
    <w:p w:rsidR="00270812" w:rsidRPr="00850569" w:rsidRDefault="00270812" w:rsidP="0027081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12" w:rsidRPr="0082038F" w:rsidRDefault="00270812" w:rsidP="00270812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270812" w:rsidRPr="00850569" w:rsidRDefault="00270812" w:rsidP="0027081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12" w:rsidRPr="00850569" w:rsidRDefault="00270812" w:rsidP="0027081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 xml:space="preserve">Sastavni dio ove Odluke je tekst prijedloga Odluke </w:t>
      </w:r>
      <w:r>
        <w:rPr>
          <w:rFonts w:ascii="Times New Roman" w:hAnsi="Times New Roman" w:cs="Times New Roman"/>
          <w:sz w:val="24"/>
          <w:szCs w:val="24"/>
        </w:rPr>
        <w:t xml:space="preserve">o izmjenama Odluke </w:t>
      </w:r>
      <w:r w:rsidRPr="00A94574">
        <w:rPr>
          <w:rFonts w:ascii="Times New Roman" w:hAnsi="Times New Roman" w:cs="Times New Roman"/>
          <w:sz w:val="24"/>
          <w:szCs w:val="24"/>
        </w:rPr>
        <w:t xml:space="preserve">o </w:t>
      </w:r>
      <w:r w:rsidRPr="00270812">
        <w:rPr>
          <w:rFonts w:ascii="Times New Roman" w:hAnsi="Times New Roman" w:cs="Times New Roman"/>
          <w:sz w:val="24"/>
          <w:szCs w:val="24"/>
        </w:rPr>
        <w:t xml:space="preserve">kriterijima za raspodjelu sredstava za potrebe socijalne skrbi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50569">
        <w:rPr>
          <w:rFonts w:ascii="Times New Roman" w:hAnsi="Times New Roman" w:cs="Times New Roman"/>
          <w:sz w:val="24"/>
          <w:szCs w:val="24"/>
        </w:rPr>
        <w:t>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812" w:rsidRPr="00850569" w:rsidRDefault="00270812" w:rsidP="0027081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12" w:rsidRPr="0082038F" w:rsidRDefault="00270812" w:rsidP="00270812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270812" w:rsidRPr="00850569" w:rsidRDefault="00270812" w:rsidP="0027081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12" w:rsidRPr="00850569" w:rsidRDefault="00270812" w:rsidP="0027081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270812" w:rsidRPr="00850569" w:rsidRDefault="00270812" w:rsidP="0027081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12" w:rsidRPr="00E06C0D" w:rsidRDefault="00270812" w:rsidP="0027081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12" w:rsidRDefault="00270812" w:rsidP="00270812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70812" w:rsidRPr="00E06C0D" w:rsidRDefault="00270812" w:rsidP="00270812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70812" w:rsidRPr="00E06C0D" w:rsidRDefault="00270812" w:rsidP="00270812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70812" w:rsidRDefault="00270812" w:rsidP="00270812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0812" w:rsidRDefault="00270812" w:rsidP="0027081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12" w:rsidRDefault="00270812" w:rsidP="0027081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0812" w:rsidRDefault="00270812" w:rsidP="0027081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270812" w:rsidRDefault="00270812" w:rsidP="002708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270812" w:rsidRDefault="00270812" w:rsidP="002708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Arhiva, ovdje</w:t>
      </w:r>
    </w:p>
    <w:p w:rsidR="00270812" w:rsidRDefault="00270812" w:rsidP="0027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812">
        <w:rPr>
          <w:rFonts w:ascii="Times New Roman" w:hAnsi="Times New Roman" w:cs="Times New Roman"/>
          <w:b/>
          <w:sz w:val="24"/>
          <w:szCs w:val="24"/>
        </w:rPr>
        <w:lastRenderedPageBreak/>
        <w:t>Obrazloženje uz tekst</w:t>
      </w:r>
    </w:p>
    <w:p w:rsidR="00270812" w:rsidRPr="00270812" w:rsidRDefault="00270812" w:rsidP="0027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812">
        <w:rPr>
          <w:rFonts w:ascii="Times New Roman" w:hAnsi="Times New Roman" w:cs="Times New Roman"/>
          <w:b/>
          <w:sz w:val="24"/>
          <w:szCs w:val="24"/>
        </w:rPr>
        <w:t xml:space="preserve">Odluke o </w:t>
      </w:r>
      <w:r>
        <w:rPr>
          <w:rFonts w:ascii="Times New Roman" w:hAnsi="Times New Roman" w:cs="Times New Roman"/>
          <w:b/>
          <w:sz w:val="24"/>
          <w:szCs w:val="24"/>
        </w:rPr>
        <w:t xml:space="preserve">izmjenama Odluke o </w:t>
      </w:r>
      <w:r w:rsidRPr="00270812">
        <w:rPr>
          <w:rFonts w:ascii="Times New Roman" w:hAnsi="Times New Roman" w:cs="Times New Roman"/>
          <w:b/>
          <w:sz w:val="24"/>
          <w:szCs w:val="24"/>
        </w:rPr>
        <w:t>kriterijima za raspodjelu sredstava za potrebe socijalne skrbi</w:t>
      </w:r>
    </w:p>
    <w:p w:rsidR="00270812" w:rsidRPr="00270812" w:rsidRDefault="00270812" w:rsidP="002708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0812" w:rsidRPr="00270812" w:rsidRDefault="00270812" w:rsidP="002708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0812">
        <w:rPr>
          <w:rFonts w:ascii="Times New Roman" w:hAnsi="Times New Roman" w:cs="Times New Roman"/>
          <w:sz w:val="24"/>
          <w:szCs w:val="24"/>
        </w:rPr>
        <w:t>PRAVNA OSNOVA: člankom 25. t. 16. Statuta Općine Stubičke Toplice (Službeni glasnik Krapinsko-zagorske županije br. 16/09 i 9/13) određeno je da Općinsko vijeće donosi i druge odluke koje su tom tijelu stavljene u nadležnost.</w:t>
      </w:r>
    </w:p>
    <w:p w:rsidR="00270812" w:rsidRPr="00270812" w:rsidRDefault="00270812" w:rsidP="002708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12">
        <w:rPr>
          <w:rFonts w:ascii="Times New Roman" w:hAnsi="Times New Roman" w:cs="Times New Roman"/>
          <w:sz w:val="24"/>
          <w:szCs w:val="24"/>
        </w:rPr>
        <w:t>Kako je člankom 19. Odluke o kriterijima za raspodjelu sredstava za potrebe socijalne skrbi (Službeni glasnik Krapinsko-zagorske županije br. 11/12 i 2/14) bilo određeno da se školska kuhinja financira za djecu polaznike osnovne škole samo u slučaju da prihodi po članu kućanstva ne prelaze 1.300,00 kuna, bilo je potrebno izmijeniti ovu Odluku sukladno odredbama novopredložene Odluke o kriterijima za financiranje školske kuhinje.</w:t>
      </w:r>
    </w:p>
    <w:p w:rsidR="00270812" w:rsidRDefault="00270812" w:rsidP="001D2FAF">
      <w:pPr>
        <w:jc w:val="both"/>
      </w:pPr>
    </w:p>
    <w:p w:rsidR="00270812" w:rsidRPr="00E06C0D" w:rsidRDefault="00270812" w:rsidP="00270812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70812" w:rsidRPr="00E06C0D" w:rsidRDefault="00270812" w:rsidP="00270812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70812" w:rsidRDefault="00270812" w:rsidP="00270812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270812" w:rsidRDefault="00270812" w:rsidP="001D2FAF">
      <w:pPr>
        <w:jc w:val="both"/>
      </w:pPr>
    </w:p>
    <w:p w:rsidR="001D2FAF" w:rsidRDefault="001D2FAF" w:rsidP="001D2FAF">
      <w:pPr>
        <w:jc w:val="both"/>
      </w:pPr>
      <w:r>
        <w:lastRenderedPageBreak/>
        <w:t>PRIJEDLOG</w:t>
      </w:r>
    </w:p>
    <w:p w:rsidR="001D2FAF" w:rsidRDefault="001D2FAF" w:rsidP="001D2FAF">
      <w:pPr>
        <w:jc w:val="both"/>
      </w:pPr>
      <w:r>
        <w:t>KLASA:550-01/17-01/</w:t>
      </w:r>
    </w:p>
    <w:p w:rsidR="001D2FAF" w:rsidRDefault="001D2FAF" w:rsidP="001D2FAF">
      <w:pPr>
        <w:jc w:val="both"/>
      </w:pPr>
      <w:r>
        <w:t>URBROJ:2113/03-01/17-</w:t>
      </w:r>
    </w:p>
    <w:p w:rsidR="001D2FAF" w:rsidRDefault="001D2FAF" w:rsidP="001D2FAF">
      <w:pPr>
        <w:jc w:val="both"/>
      </w:pPr>
      <w:r>
        <w:t>Stubičke Toplice, 2017.</w:t>
      </w:r>
    </w:p>
    <w:p w:rsidR="001D2FAF" w:rsidRDefault="001D2FAF" w:rsidP="001D2FAF">
      <w:pPr>
        <w:jc w:val="both"/>
      </w:pPr>
      <w:r>
        <w:t>Na temelju članka 6. st. 1. Zakona o socijalnoj skrbi (Nar. nov. br. 157/13, 152/14, 99/15, 52/16, 16/17) i članka 25. t. 16. Statuta Općine Stubičke Toplice (Službeni glasnik Krapinsko-zagorske županije br. 16/09 i 9/13), Općinsko vijeće Općine Stubičke Toplice na svojoj __. sjednici, održanoj dana __.__ donijelo je</w:t>
      </w:r>
    </w:p>
    <w:p w:rsidR="001D2FAF" w:rsidRPr="00314717" w:rsidRDefault="001D2FAF" w:rsidP="001D2FAF">
      <w:pPr>
        <w:jc w:val="center"/>
        <w:rPr>
          <w:b/>
        </w:rPr>
      </w:pPr>
      <w:r w:rsidRPr="00314717">
        <w:rPr>
          <w:b/>
        </w:rPr>
        <w:t>ODLUKU O IZMJENAMA ODLUKE O KRITERIJIMA ZA RASPODJELU SREDSTAVA ZA POTREBE SOCIJALNE SKRBI</w:t>
      </w:r>
    </w:p>
    <w:p w:rsidR="001D2FAF" w:rsidRPr="00314717" w:rsidRDefault="001D2FAF" w:rsidP="001D2FAF">
      <w:pPr>
        <w:jc w:val="center"/>
        <w:rPr>
          <w:b/>
        </w:rPr>
      </w:pPr>
      <w:r w:rsidRPr="00314717">
        <w:rPr>
          <w:b/>
        </w:rPr>
        <w:t>Članak 1.</w:t>
      </w:r>
    </w:p>
    <w:p w:rsidR="001D2FAF" w:rsidRDefault="001D2FAF" w:rsidP="001D2FAF">
      <w:pPr>
        <w:jc w:val="both"/>
      </w:pPr>
      <w:r>
        <w:t xml:space="preserve">Članak 19. Odluke o kriterijima za raspodjelu sredstava za potrebe socijalne skrbi (Službeni glasnik Krapinsko-zagorske županije br. </w:t>
      </w:r>
      <w:r w:rsidRPr="00314717">
        <w:t>11/12 i 2/14)</w:t>
      </w:r>
      <w:r>
        <w:t xml:space="preserve"> mijenja se i glasi:</w:t>
      </w:r>
    </w:p>
    <w:p w:rsidR="001D2FAF" w:rsidRPr="00275434" w:rsidRDefault="00275434" w:rsidP="001D2FAF">
      <w:pPr>
        <w:jc w:val="both"/>
        <w:rPr>
          <w:b/>
          <w:i/>
        </w:rPr>
      </w:pPr>
      <w:r w:rsidRPr="00275434">
        <w:rPr>
          <w:b/>
          <w:i/>
        </w:rPr>
        <w:t>„</w:t>
      </w:r>
      <w:r w:rsidR="001D2FAF" w:rsidRPr="00275434">
        <w:rPr>
          <w:b/>
          <w:i/>
        </w:rPr>
        <w:t xml:space="preserve">Općina Stubičke Toplice osigurava u Proračunu sredstva za financiranje školske kuhinje za djecu polaznike Osnovne škole </w:t>
      </w:r>
      <w:bookmarkStart w:id="0" w:name="_GoBack"/>
      <w:bookmarkEnd w:id="0"/>
      <w:r w:rsidR="001D2FAF" w:rsidRPr="00275434">
        <w:rPr>
          <w:b/>
          <w:i/>
        </w:rPr>
        <w:t xml:space="preserve">Vladimir Bosnar Stubičke Toplice. </w:t>
      </w:r>
    </w:p>
    <w:p w:rsidR="001D2FAF" w:rsidRPr="00275434" w:rsidRDefault="001D2FAF" w:rsidP="001D2FAF">
      <w:pPr>
        <w:jc w:val="both"/>
        <w:rPr>
          <w:b/>
          <w:i/>
        </w:rPr>
      </w:pPr>
      <w:r w:rsidRPr="00275434">
        <w:rPr>
          <w:b/>
          <w:i/>
        </w:rPr>
        <w:t>Uvjeti za ostvarivanje prava na financiranje školske kuhinje uređuju se posebnom odlukom.</w:t>
      </w:r>
      <w:r w:rsidR="00275434" w:rsidRPr="00275434">
        <w:rPr>
          <w:b/>
          <w:i/>
        </w:rPr>
        <w:t>“</w:t>
      </w:r>
    </w:p>
    <w:p w:rsidR="001D2FAF" w:rsidRPr="00314717" w:rsidRDefault="001D2FAF" w:rsidP="001D2FAF">
      <w:pPr>
        <w:jc w:val="center"/>
        <w:rPr>
          <w:b/>
        </w:rPr>
      </w:pPr>
      <w:r w:rsidRPr="00314717">
        <w:rPr>
          <w:b/>
        </w:rPr>
        <w:t>Članak 2.</w:t>
      </w:r>
    </w:p>
    <w:p w:rsidR="001D2FAF" w:rsidRDefault="001D2FAF" w:rsidP="001D2FAF">
      <w:pPr>
        <w:jc w:val="both"/>
      </w:pPr>
      <w:r>
        <w:t>Ova Odluka stupa na snagu osmog dana od dana objave u Službenom glasniku Krapinsko-zagorske županije.</w:t>
      </w:r>
    </w:p>
    <w:p w:rsidR="001D2FAF" w:rsidRDefault="001D2FAF" w:rsidP="001D2FAF">
      <w:pPr>
        <w:jc w:val="both"/>
      </w:pPr>
    </w:p>
    <w:p w:rsidR="001D2FAF" w:rsidRDefault="001D2FAF" w:rsidP="001D2FAF">
      <w:pPr>
        <w:ind w:left="4248"/>
        <w:jc w:val="center"/>
      </w:pPr>
      <w:r>
        <w:t>Predsjednik Općinskog vijeća</w:t>
      </w:r>
    </w:p>
    <w:p w:rsidR="001D2FAF" w:rsidRDefault="001D2FAF" w:rsidP="001D2FAF">
      <w:pPr>
        <w:ind w:left="4248"/>
        <w:jc w:val="center"/>
      </w:pPr>
      <w:r>
        <w:t>Općine Stubičke Toplice</w:t>
      </w:r>
    </w:p>
    <w:p w:rsidR="001D2FAF" w:rsidRDefault="001D2FAF" w:rsidP="001D2FAF">
      <w:pPr>
        <w:ind w:left="4248"/>
        <w:jc w:val="center"/>
      </w:pPr>
    </w:p>
    <w:p w:rsidR="001D2FAF" w:rsidRDefault="001D2FAF" w:rsidP="001D2FAF">
      <w:pPr>
        <w:ind w:left="4248"/>
        <w:jc w:val="center"/>
      </w:pPr>
      <w:r>
        <w:t>Nedjeljko Ćuk</w:t>
      </w:r>
    </w:p>
    <w:p w:rsidR="001D2FAF" w:rsidRDefault="001D2FAF" w:rsidP="001D2FAF">
      <w:pPr>
        <w:jc w:val="both"/>
      </w:pPr>
    </w:p>
    <w:p w:rsidR="00FC20C4" w:rsidRDefault="00FC20C4"/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AF"/>
    <w:rsid w:val="001D2FAF"/>
    <w:rsid w:val="00270812"/>
    <w:rsid w:val="00275434"/>
    <w:rsid w:val="008F08A3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6F03"/>
  <w15:chartTrackingRefBased/>
  <w15:docId w15:val="{26A6B538-2C4E-43EB-B2F1-542E932A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D2F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0812"/>
    <w:pPr>
      <w:ind w:left="720"/>
      <w:contextualSpacing/>
    </w:pPr>
  </w:style>
  <w:style w:type="paragraph" w:styleId="Bezproreda">
    <w:name w:val="No Spacing"/>
    <w:uiPriority w:val="1"/>
    <w:qFormat/>
    <w:rsid w:val="00270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dcterms:created xsi:type="dcterms:W3CDTF">2017-11-14T12:16:00Z</dcterms:created>
  <dcterms:modified xsi:type="dcterms:W3CDTF">2017-11-14T12:26:00Z</dcterms:modified>
</cp:coreProperties>
</file>