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8435BC" w:rsidRPr="004B66EA" w:rsidTr="00E86A06">
        <w:tc>
          <w:tcPr>
            <w:tcW w:w="0" w:type="auto"/>
          </w:tcPr>
          <w:p w:rsidR="008435BC" w:rsidRPr="004B66EA" w:rsidRDefault="008435BC" w:rsidP="00E86A06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F9515AC" wp14:editId="656D1D0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5BC" w:rsidRPr="004B66EA" w:rsidRDefault="008435BC" w:rsidP="00E86A0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8435BC" w:rsidRPr="004B66EA" w:rsidRDefault="008435BC" w:rsidP="00E86A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8435BC" w:rsidRPr="004B66EA" w:rsidRDefault="008435BC" w:rsidP="00E86A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8435BC" w:rsidRPr="004B66EA" w:rsidRDefault="00F16C68" w:rsidP="00E86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8435BC" w:rsidRDefault="008435BC" w:rsidP="00843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238" w:rsidRDefault="00D81CB3" w:rsidP="005F5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1CB3">
        <w:rPr>
          <w:rFonts w:ascii="Times New Roman" w:hAnsi="Times New Roman" w:cs="Times New Roman"/>
          <w:sz w:val="24"/>
          <w:szCs w:val="24"/>
        </w:rPr>
        <w:t>KLASA:</w:t>
      </w:r>
      <w:r w:rsidR="00F16C68">
        <w:rPr>
          <w:rFonts w:ascii="Times New Roman" w:hAnsi="Times New Roman" w:cs="Times New Roman"/>
          <w:sz w:val="24"/>
          <w:szCs w:val="24"/>
        </w:rPr>
        <w:t>363-01/17-01/110</w:t>
      </w:r>
    </w:p>
    <w:p w:rsidR="00D81CB3" w:rsidRPr="00D81CB3" w:rsidRDefault="00D81CB3" w:rsidP="005F5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1CB3">
        <w:rPr>
          <w:rFonts w:ascii="Times New Roman" w:hAnsi="Times New Roman" w:cs="Times New Roman"/>
          <w:sz w:val="24"/>
          <w:szCs w:val="24"/>
        </w:rPr>
        <w:t>URBROJ:</w:t>
      </w:r>
      <w:r w:rsidR="00F16C68">
        <w:rPr>
          <w:rFonts w:ascii="Times New Roman" w:hAnsi="Times New Roman" w:cs="Times New Roman"/>
          <w:sz w:val="24"/>
          <w:szCs w:val="24"/>
        </w:rPr>
        <w:t>2113/03-03-17-3</w:t>
      </w:r>
    </w:p>
    <w:p w:rsidR="008435BC" w:rsidRDefault="00D81CB3" w:rsidP="005F523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81CB3">
        <w:rPr>
          <w:rFonts w:ascii="Times New Roman" w:hAnsi="Times New Roman" w:cs="Times New Roman"/>
          <w:sz w:val="24"/>
          <w:szCs w:val="24"/>
        </w:rPr>
        <w:t>Stubičke Toplice,</w:t>
      </w:r>
      <w:r w:rsidR="005F5238">
        <w:rPr>
          <w:rFonts w:ascii="Times New Roman" w:hAnsi="Times New Roman" w:cs="Times New Roman"/>
          <w:sz w:val="24"/>
          <w:szCs w:val="24"/>
        </w:rPr>
        <w:t xml:space="preserve"> </w:t>
      </w:r>
      <w:r w:rsidR="00F16C68">
        <w:rPr>
          <w:rFonts w:ascii="Times New Roman" w:hAnsi="Times New Roman" w:cs="Times New Roman"/>
          <w:sz w:val="24"/>
          <w:szCs w:val="24"/>
        </w:rPr>
        <w:t>14.11</w:t>
      </w:r>
      <w:r w:rsidR="008C3FE7">
        <w:rPr>
          <w:rFonts w:ascii="Times New Roman" w:hAnsi="Times New Roman" w:cs="Times New Roman"/>
          <w:sz w:val="24"/>
          <w:szCs w:val="24"/>
        </w:rPr>
        <w:t>.</w:t>
      </w:r>
      <w:r w:rsidR="00A50CDC">
        <w:rPr>
          <w:rFonts w:ascii="Times New Roman" w:hAnsi="Times New Roman" w:cs="Times New Roman"/>
          <w:sz w:val="24"/>
          <w:szCs w:val="24"/>
        </w:rPr>
        <w:t xml:space="preserve">2017. </w:t>
      </w:r>
    </w:p>
    <w:p w:rsidR="00F63F39" w:rsidRDefault="00F63F39" w:rsidP="00F63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238" w:rsidRPr="00B17EC0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EC0">
        <w:rPr>
          <w:rFonts w:ascii="Times New Roman" w:hAnsi="Times New Roman" w:cs="Times New Roman"/>
          <w:sz w:val="24"/>
          <w:szCs w:val="24"/>
        </w:rPr>
        <w:t xml:space="preserve">Na temelju članka 16. st. 1. Zakona o koncesijama (Nar. nov. br. 69/17) </w:t>
      </w:r>
      <w:r w:rsidR="00F16C68">
        <w:rPr>
          <w:rFonts w:ascii="Times New Roman" w:hAnsi="Times New Roman" w:cs="Times New Roman"/>
          <w:sz w:val="24"/>
          <w:szCs w:val="24"/>
        </w:rPr>
        <w:t>i članka 46. st. 2. t. 23.Statuta Općine Stubičke Toplice</w:t>
      </w:r>
      <w:r w:rsidR="008C3FE7" w:rsidRPr="00B17EC0">
        <w:rPr>
          <w:rFonts w:ascii="Times New Roman" w:hAnsi="Times New Roman" w:cs="Times New Roman"/>
          <w:sz w:val="24"/>
          <w:szCs w:val="24"/>
        </w:rPr>
        <w:t xml:space="preserve"> (</w:t>
      </w:r>
      <w:r w:rsidRPr="00B17EC0">
        <w:rPr>
          <w:rFonts w:ascii="Times New Roman" w:hAnsi="Times New Roman" w:cs="Times New Roman"/>
          <w:sz w:val="24"/>
          <w:szCs w:val="24"/>
        </w:rPr>
        <w:t>Službeni glas</w:t>
      </w:r>
      <w:r w:rsidR="008C3FE7" w:rsidRPr="00B17EC0">
        <w:rPr>
          <w:rFonts w:ascii="Times New Roman" w:hAnsi="Times New Roman" w:cs="Times New Roman"/>
          <w:sz w:val="24"/>
          <w:szCs w:val="24"/>
        </w:rPr>
        <w:t>nik Krapinsko-zagorske županije</w:t>
      </w:r>
      <w:r w:rsidRPr="00B17EC0">
        <w:rPr>
          <w:rFonts w:ascii="Times New Roman" w:hAnsi="Times New Roman" w:cs="Times New Roman"/>
          <w:sz w:val="24"/>
          <w:szCs w:val="24"/>
        </w:rPr>
        <w:t xml:space="preserve"> br. 16/09),  </w:t>
      </w:r>
      <w:r w:rsidR="00F16C68">
        <w:rPr>
          <w:rFonts w:ascii="Times New Roman" w:hAnsi="Times New Roman" w:cs="Times New Roman"/>
          <w:sz w:val="24"/>
          <w:szCs w:val="24"/>
        </w:rPr>
        <w:t xml:space="preserve">načelnik </w:t>
      </w:r>
      <w:r w:rsidRPr="00B17EC0">
        <w:rPr>
          <w:rFonts w:ascii="Times New Roman" w:hAnsi="Times New Roman" w:cs="Times New Roman"/>
          <w:sz w:val="24"/>
          <w:szCs w:val="24"/>
        </w:rPr>
        <w:t>Općine Stubičke Toplice donosi</w:t>
      </w:r>
    </w:p>
    <w:p w:rsidR="00B17EC0" w:rsidRDefault="00B17EC0" w:rsidP="00B17EC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EC0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EC0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B17EC0" w:rsidRPr="00B17EC0" w:rsidRDefault="00B17EC0" w:rsidP="00B17E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 xml:space="preserve">Utvrđuje se prijedlog </w:t>
      </w:r>
      <w:r>
        <w:rPr>
          <w:rFonts w:ascii="Times New Roman" w:eastAsia="Calibri" w:hAnsi="Times New Roman" w:cs="Times New Roman"/>
          <w:sz w:val="24"/>
          <w:szCs w:val="24"/>
        </w:rPr>
        <w:t>Rješenja o imenovanju Stručnog povjerenstva za koncesiju dimnjačarske usluge.</w:t>
      </w:r>
    </w:p>
    <w:p w:rsidR="00B17EC0" w:rsidRPr="00B17EC0" w:rsidRDefault="00B17EC0" w:rsidP="00B17E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EC0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>Sastavni dio ove Odluke je tekst prijedloga Rješenja o imenovanju Stručnog povjerenstva z</w:t>
      </w:r>
      <w:r>
        <w:rPr>
          <w:rFonts w:ascii="Times New Roman" w:eastAsia="Calibri" w:hAnsi="Times New Roman" w:cs="Times New Roman"/>
          <w:sz w:val="24"/>
          <w:szCs w:val="24"/>
        </w:rPr>
        <w:t>a koncesiju dimnjačarske usluge</w:t>
      </w:r>
      <w:r w:rsidRPr="00B17EC0">
        <w:rPr>
          <w:rFonts w:ascii="Times New Roman" w:eastAsia="Calibri" w:hAnsi="Times New Roman" w:cs="Times New Roman"/>
          <w:sz w:val="24"/>
          <w:szCs w:val="24"/>
        </w:rPr>
        <w:t xml:space="preserve"> i Obrazloženje.</w:t>
      </w:r>
    </w:p>
    <w:p w:rsidR="00B17EC0" w:rsidRPr="00B17EC0" w:rsidRDefault="00B17EC0" w:rsidP="00B17E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7EC0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:rsidR="00B17EC0" w:rsidRPr="00B17EC0" w:rsidRDefault="00B17EC0" w:rsidP="00B17E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>Prijedlog se upućuje na usvajanje Općinskom vijeću Općine Stubičke Toplice.</w:t>
      </w:r>
    </w:p>
    <w:p w:rsidR="00B17EC0" w:rsidRPr="00B17EC0" w:rsidRDefault="00B17EC0" w:rsidP="00B17E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7EC0" w:rsidRDefault="00F16C68" w:rsidP="00B17EC0">
      <w:pPr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F16C68" w:rsidRDefault="00F16C68" w:rsidP="00B17EC0">
      <w:pPr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6C68" w:rsidRPr="00B17EC0" w:rsidRDefault="00F16C68" w:rsidP="00B17EC0">
      <w:pPr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7EC0" w:rsidRPr="00B17EC0" w:rsidRDefault="00B17EC0" w:rsidP="00B17EC0">
      <w:pPr>
        <w:spacing w:after="0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7EC0" w:rsidRPr="00B17EC0" w:rsidRDefault="00B17EC0" w:rsidP="00B17EC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ab/>
        <w:t>DOSTAVITI:</w:t>
      </w:r>
    </w:p>
    <w:p w:rsidR="00B17EC0" w:rsidRPr="00B17EC0" w:rsidRDefault="00B17EC0" w:rsidP="00B17EC0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>Općinsko vijeće Općine Stubičke Toplice</w:t>
      </w:r>
    </w:p>
    <w:p w:rsidR="00B17EC0" w:rsidRDefault="00B17EC0" w:rsidP="00B17EC0">
      <w:pPr>
        <w:numPr>
          <w:ilvl w:val="0"/>
          <w:numId w:val="9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EC0">
        <w:rPr>
          <w:rFonts w:ascii="Times New Roman" w:eastAsia="Calibri" w:hAnsi="Times New Roman" w:cs="Times New Roman"/>
          <w:sz w:val="24"/>
          <w:szCs w:val="24"/>
        </w:rPr>
        <w:t>Arhiva, ovdje</w:t>
      </w:r>
    </w:p>
    <w:p w:rsid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F16C68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F16C68" w:rsidRPr="00EC2F5A" w:rsidRDefault="00F16C68" w:rsidP="00F16C6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5A">
        <w:rPr>
          <w:rFonts w:ascii="Times New Roman" w:hAnsi="Times New Roman" w:cs="Times New Roman"/>
          <w:b/>
          <w:sz w:val="24"/>
          <w:szCs w:val="24"/>
        </w:rPr>
        <w:t>Obrazloženje uz Prijedlog Rješenja o imenovanju Stručnog povjerenstva za koncesiju dimnjačarske usluge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PRAVNA OSNOVA: Člankom 16. st. 1. Zakona o koncesijama (Nar. nov. br. 69/17) određeno je da prije početka postupka davanja koncesije davatelj koncesije odlukom imenuje stručno povjerenstvo za koncesiju.</w:t>
      </w:r>
    </w:p>
    <w:p w:rsidR="00F16C68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na prošloj sjednici Općinskog vijeća donesena Odluka o poništenju postupka davanja koncesije, koja je izvršna, Stručno povjerenstvo imenovano Rješenjem KLASA:363-01/17-01/71, </w:t>
      </w:r>
      <w:r w:rsidRPr="00F16C68">
        <w:rPr>
          <w:rFonts w:ascii="Times New Roman" w:hAnsi="Times New Roman" w:cs="Times New Roman"/>
          <w:sz w:val="24"/>
          <w:szCs w:val="24"/>
        </w:rPr>
        <w:t>URBROJ:2113/03-01-17-8</w:t>
      </w:r>
      <w:r>
        <w:rPr>
          <w:rFonts w:ascii="Times New Roman" w:hAnsi="Times New Roman" w:cs="Times New Roman"/>
          <w:sz w:val="24"/>
          <w:szCs w:val="24"/>
        </w:rPr>
        <w:t xml:space="preserve"> od 14. rujna 2017. prestalo je s radom te je potrebno za ponovljeni postupak imenovati novo.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Ministarstvo financija očitovalo se sukladno čl. 16. st. 9. Zakona o koncesijama da u ovom postupku davanja koncesije neće predložiti svojeg predstavnika.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Davatelj koncesije imenuje članove stručnog povjerenstva za koncesiju pravne, ekonomske, tehničke i druge odgovarajuće struke, ovisno o predmetu i značajkama koncesije. Članovi stručnog povjerenstva za koncesiju ne moraju biti zaposlenici davatelja koncesije.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Broj članova stručnog povjerenstva za koncesiju je neparan, s najmanje tri člana, a najviše sedam članova.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Član stručnog povjerenstva za koncesiju ne smije imati izravnih ili neizravnih osobnih interesa u bilo kojoj aktivnosti koji bi doveli do sukoba tih interesa s njegovim dužnostima u radu stručnog povjerenstva za koncesiju što potvrđuje potpisivanjem izjave o neovisnosti čime jamči da nije u sukobu interesa, u skladu s posebnim propisima kojima se uređuje javna nabava.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Najmanje jedan član stručnog povjerenstva za koncesiju mora imati važeći certifikat u području javne nabave.</w:t>
      </w:r>
    </w:p>
    <w:p w:rsidR="00F16C68" w:rsidRPr="00EC2F5A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5A">
        <w:rPr>
          <w:rFonts w:ascii="Times New Roman" w:hAnsi="Times New Roman" w:cs="Times New Roman"/>
          <w:sz w:val="24"/>
          <w:szCs w:val="24"/>
        </w:rPr>
        <w:t>Kod koncesije koje se daje u skladu s propisima kojima se uređuje javna nabava, stručno povjerenstvo za koncesiju ima ulogu ovlaštenog predstavnika javnog naručitelja u skladu s propisima kojima se uređuje javna nabava.</w:t>
      </w:r>
    </w:p>
    <w:p w:rsidR="00F16C68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 iz područja javne nabave imaju Ljubica Božić i Dubravka Špiček. Voditelj odsjeka za komunalne poslove u Jedinstvenom upravnom odjelu, Kristijan Oremuš, sukladno Odluci o obavljanju dimnjačarskih poslova obavlja nadzor nad radom dimnjačara.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Huis</w:t>
      </w:r>
      <w:proofErr w:type="spellEnd"/>
      <w:r>
        <w:rPr>
          <w:rFonts w:ascii="Times New Roman" w:hAnsi="Times New Roman" w:cs="Times New Roman"/>
          <w:sz w:val="24"/>
          <w:szCs w:val="24"/>
        </w:rPr>
        <w:t>, viši stručni suradnik za pravne poslove, obavlja poslove koji se tiču postupaka javne nabave, sastavljanja prijedloga ugovora i kontrolu naplate jamstva.</w:t>
      </w:r>
    </w:p>
    <w:p w:rsidR="00F16C68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tijelo za gospodarstvo, između ostalog, obavlja poslove vezane uz komunalno gospodarstvo.</w:t>
      </w:r>
    </w:p>
    <w:p w:rsidR="00F16C68" w:rsidRDefault="00F16C68" w:rsidP="00F16C6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OPĆINSKINAČELNIK</w:t>
      </w: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16C68" w:rsidRDefault="00F16C68" w:rsidP="00F16C6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17EC0" w:rsidRPr="00EC2F5A" w:rsidRDefault="00B17EC0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C2F5A">
        <w:rPr>
          <w:rFonts w:ascii="Times New Roman" w:hAnsi="Times New Roman" w:cs="Times New Roman"/>
        </w:rPr>
        <w:lastRenderedPageBreak/>
        <w:t>PRIJEDLOG</w:t>
      </w:r>
    </w:p>
    <w:p w:rsidR="00B17EC0" w:rsidRPr="00EC2F5A" w:rsidRDefault="00B17EC0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Na temelju članka 16. st. 1. Zakona o koncesijama (Nar. nov. br. 69/17)</w:t>
      </w:r>
      <w:r w:rsidR="00AD1DD5" w:rsidRPr="00EC2F5A">
        <w:rPr>
          <w:rFonts w:ascii="Times New Roman" w:hAnsi="Times New Roman" w:cs="Times New Roman"/>
        </w:rPr>
        <w:t xml:space="preserve"> i članka 25. t. 13. Statuta Općine Stubičke Toplice (Službeni glasnik Krapinsko-zagorske županije br. 16/09 i 9/13), Općinsko vijeće Općine Stubičke Toplice na svojoj __. sjednici, održanoj dana __.__.2017. godine donosi</w:t>
      </w:r>
    </w:p>
    <w:p w:rsidR="00B17EC0" w:rsidRPr="00EC2F5A" w:rsidRDefault="00B17EC0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AD1DD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EC2F5A">
        <w:rPr>
          <w:rFonts w:ascii="Times New Roman" w:hAnsi="Times New Roman" w:cs="Times New Roman"/>
          <w:b/>
        </w:rPr>
        <w:t>RJEŠENJE O IMENOVANJU</w:t>
      </w:r>
    </w:p>
    <w:p w:rsidR="005F5238" w:rsidRPr="00EC2F5A" w:rsidRDefault="005F5238" w:rsidP="00AD1DD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EC2F5A">
        <w:rPr>
          <w:rFonts w:ascii="Times New Roman" w:hAnsi="Times New Roman" w:cs="Times New Roman"/>
          <w:b/>
        </w:rPr>
        <w:t>STRUČNOG POVJERENSTVA ZA KONCESIJU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AD1DD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EC2F5A">
        <w:rPr>
          <w:rFonts w:ascii="Times New Roman" w:hAnsi="Times New Roman" w:cs="Times New Roman"/>
          <w:b/>
        </w:rPr>
        <w:t>Članak 1.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Imenuje se Stručno povjerenstvo za koncesiju dimnjačarski poslovi u sljedećem sastavu:</w:t>
      </w:r>
    </w:p>
    <w:p w:rsidR="005F5238" w:rsidRPr="00EC2F5A" w:rsidRDefault="005F5238" w:rsidP="00094EBF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Nedjeljko Ćuk, predsjednik Radnog tijela za gospodarstvo – predsjednik</w:t>
      </w:r>
    </w:p>
    <w:p w:rsidR="005F5238" w:rsidRPr="00EC2F5A" w:rsidRDefault="005F5238" w:rsidP="00094EBF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 xml:space="preserve">Dubravka Špiček, </w:t>
      </w:r>
      <w:proofErr w:type="spellStart"/>
      <w:r w:rsidRPr="00EC2F5A">
        <w:rPr>
          <w:rFonts w:ascii="Times New Roman" w:hAnsi="Times New Roman" w:cs="Times New Roman"/>
        </w:rPr>
        <w:t>mag.oec</w:t>
      </w:r>
      <w:proofErr w:type="spellEnd"/>
      <w:r w:rsidRPr="00EC2F5A">
        <w:rPr>
          <w:rFonts w:ascii="Times New Roman" w:hAnsi="Times New Roman" w:cs="Times New Roman"/>
        </w:rPr>
        <w:t>.  – član,</w:t>
      </w:r>
    </w:p>
    <w:p w:rsidR="005F5238" w:rsidRPr="00EC2F5A" w:rsidRDefault="005F5238" w:rsidP="00094EBF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 xml:space="preserve">Kristijan Oremuš, </w:t>
      </w:r>
      <w:proofErr w:type="spellStart"/>
      <w:r w:rsidRPr="00EC2F5A">
        <w:rPr>
          <w:rFonts w:ascii="Times New Roman" w:hAnsi="Times New Roman" w:cs="Times New Roman"/>
        </w:rPr>
        <w:t>ing.prom</w:t>
      </w:r>
      <w:proofErr w:type="spellEnd"/>
      <w:r w:rsidRPr="00EC2F5A">
        <w:rPr>
          <w:rFonts w:ascii="Times New Roman" w:hAnsi="Times New Roman" w:cs="Times New Roman"/>
        </w:rPr>
        <w:t>. – član,</w:t>
      </w:r>
    </w:p>
    <w:p w:rsidR="005F5238" w:rsidRPr="00EC2F5A" w:rsidRDefault="00EC2F5A" w:rsidP="00094EBF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 xml:space="preserve">Tamara </w:t>
      </w:r>
      <w:proofErr w:type="spellStart"/>
      <w:r w:rsidRPr="00EC2F5A">
        <w:rPr>
          <w:rFonts w:ascii="Times New Roman" w:hAnsi="Times New Roman" w:cs="Times New Roman"/>
        </w:rPr>
        <w:t>Huis</w:t>
      </w:r>
      <w:proofErr w:type="spellEnd"/>
      <w:r w:rsidR="005F5238" w:rsidRPr="00EC2F5A">
        <w:rPr>
          <w:rFonts w:ascii="Times New Roman" w:hAnsi="Times New Roman" w:cs="Times New Roman"/>
        </w:rPr>
        <w:t xml:space="preserve">, </w:t>
      </w:r>
      <w:proofErr w:type="spellStart"/>
      <w:r w:rsidRPr="00EC2F5A">
        <w:rPr>
          <w:rFonts w:ascii="Times New Roman" w:hAnsi="Times New Roman" w:cs="Times New Roman"/>
        </w:rPr>
        <w:t>mag</w:t>
      </w:r>
      <w:r w:rsidR="005F5238" w:rsidRPr="00EC2F5A">
        <w:rPr>
          <w:rFonts w:ascii="Times New Roman" w:hAnsi="Times New Roman" w:cs="Times New Roman"/>
        </w:rPr>
        <w:t>.iur</w:t>
      </w:r>
      <w:proofErr w:type="spellEnd"/>
      <w:r w:rsidR="005F5238" w:rsidRPr="00EC2F5A">
        <w:rPr>
          <w:rFonts w:ascii="Times New Roman" w:hAnsi="Times New Roman" w:cs="Times New Roman"/>
        </w:rPr>
        <w:t>. – član,</w:t>
      </w:r>
    </w:p>
    <w:p w:rsidR="005F5238" w:rsidRPr="00EC2F5A" w:rsidRDefault="005F5238" w:rsidP="00094EBF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 xml:space="preserve">Ljubica Božić, </w:t>
      </w:r>
      <w:proofErr w:type="spellStart"/>
      <w:r w:rsidRPr="00EC2F5A">
        <w:rPr>
          <w:rFonts w:ascii="Times New Roman" w:hAnsi="Times New Roman" w:cs="Times New Roman"/>
        </w:rPr>
        <w:t>dipl.iur</w:t>
      </w:r>
      <w:proofErr w:type="spellEnd"/>
      <w:r w:rsidRPr="00EC2F5A">
        <w:rPr>
          <w:rFonts w:ascii="Times New Roman" w:hAnsi="Times New Roman" w:cs="Times New Roman"/>
        </w:rPr>
        <w:t>. – član.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AD1DD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EC2F5A">
        <w:rPr>
          <w:rFonts w:ascii="Times New Roman" w:hAnsi="Times New Roman" w:cs="Times New Roman"/>
          <w:b/>
        </w:rPr>
        <w:t>Članak 2.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ab/>
        <w:t>Zadaci Stručnog povjerenstva su određeni čl. 1</w:t>
      </w:r>
      <w:r w:rsidR="00AD1DD5" w:rsidRPr="00EC2F5A">
        <w:rPr>
          <w:rFonts w:ascii="Times New Roman" w:hAnsi="Times New Roman" w:cs="Times New Roman"/>
        </w:rPr>
        <w:t>6</w:t>
      </w:r>
      <w:r w:rsidRPr="00EC2F5A">
        <w:rPr>
          <w:rFonts w:ascii="Times New Roman" w:hAnsi="Times New Roman" w:cs="Times New Roman"/>
        </w:rPr>
        <w:t>. Zakona o koncesijama, a obuhvaćaju naročito: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izradu analize davanja koncesije,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izradu dokumentacije za nadmetanje,</w:t>
      </w:r>
    </w:p>
    <w:p w:rsidR="00EC2F5A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pregled i ocjena pristiglih ponuda, u skladu s pravil</w:t>
      </w:r>
      <w:r w:rsidR="00AD1DD5" w:rsidRPr="00EC2F5A">
        <w:rPr>
          <w:rFonts w:ascii="Times New Roman" w:hAnsi="Times New Roman" w:cs="Times New Roman"/>
        </w:rPr>
        <w:t>ima postupka davanja koncesije</w:t>
      </w:r>
      <w:r w:rsidR="00EC2F5A" w:rsidRPr="00EC2F5A">
        <w:rPr>
          <w:rFonts w:ascii="Times New Roman" w:hAnsi="Times New Roman" w:cs="Times New Roman"/>
        </w:rPr>
        <w:t>,</w:t>
      </w:r>
    </w:p>
    <w:p w:rsidR="00EC2F5A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prijedloga,</w:t>
      </w:r>
    </w:p>
    <w:p w:rsidR="00EC2F5A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predlaganje vrste i vrijednosti pojedinog jamstva,</w:t>
      </w:r>
    </w:p>
    <w:p w:rsidR="005F5238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-</w:t>
      </w:r>
      <w:r w:rsidRPr="00EC2F5A">
        <w:rPr>
          <w:rFonts w:ascii="Times New Roman" w:hAnsi="Times New Roman" w:cs="Times New Roman"/>
        </w:rPr>
        <w:tab/>
        <w:t>obavljanje svih ostalih radnji potrebnih za provedbu postupka davanja koncesije</w:t>
      </w:r>
      <w:r w:rsidR="00AD1DD5" w:rsidRPr="00EC2F5A">
        <w:rPr>
          <w:rFonts w:ascii="Times New Roman" w:hAnsi="Times New Roman" w:cs="Times New Roman"/>
        </w:rPr>
        <w:t>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ab/>
        <w:t>Uvjete sposobnosti i kriterije za odabir najpovoljnijeg ponuditelja Stručno povjerenstvo određuje sukladno Zakonu o koncesijama i Zakonu o javnoj nabavi (Nar. nov. br. 90/11, 83/13, 143/13 i 13/14), u suradnji s načelnikom Općine Stubičke Toplice.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ab/>
        <w:t>Procjenu vrijednosti koncesije Stručno povjerenstvo određuje sukladno</w:t>
      </w:r>
      <w:r w:rsidR="00EC2F5A" w:rsidRPr="00EC2F5A">
        <w:rPr>
          <w:rFonts w:ascii="Times New Roman" w:hAnsi="Times New Roman" w:cs="Times New Roman"/>
        </w:rPr>
        <w:t xml:space="preserve"> odredbama Zakona o koncesijama</w:t>
      </w:r>
      <w:r w:rsidRPr="00EC2F5A">
        <w:rPr>
          <w:rFonts w:ascii="Times New Roman" w:hAnsi="Times New Roman" w:cs="Times New Roman"/>
        </w:rPr>
        <w:t>.</w:t>
      </w:r>
    </w:p>
    <w:p w:rsidR="00EC2F5A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C2F5A" w:rsidRPr="00EC2F5A" w:rsidRDefault="00EC2F5A" w:rsidP="00EC2F5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EC2F5A">
        <w:rPr>
          <w:rFonts w:ascii="Times New Roman" w:hAnsi="Times New Roman" w:cs="Times New Roman"/>
          <w:b/>
        </w:rPr>
        <w:t>Članak 3.</w:t>
      </w:r>
    </w:p>
    <w:p w:rsidR="00EC2F5A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C2F5A" w:rsidRPr="00EC2F5A" w:rsidRDefault="00EC2F5A" w:rsidP="00094EB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Stručno povjerenstvo za koncesiju prestaje s radom sklapanjem ugovora o koncesiji odnosno izvršnošću odluke o poništenju postupka davanja koncesije.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C2F5A" w:rsidRP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5F5238" w:rsidRPr="00EC2F5A" w:rsidRDefault="005F5238" w:rsidP="00EC2F5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Predsjednik Općinskog vijeća</w:t>
      </w:r>
    </w:p>
    <w:p w:rsidR="005F5238" w:rsidRPr="00EC2F5A" w:rsidRDefault="005F5238" w:rsidP="00EC2F5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Općine Stubičke Toplice</w:t>
      </w:r>
    </w:p>
    <w:p w:rsidR="005F5238" w:rsidRPr="00EC2F5A" w:rsidRDefault="005F5238" w:rsidP="00EC2F5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5F5238" w:rsidRPr="00EC2F5A" w:rsidRDefault="00EC2F5A" w:rsidP="00EC2F5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EC2F5A">
        <w:rPr>
          <w:rFonts w:ascii="Times New Roman" w:hAnsi="Times New Roman" w:cs="Times New Roman"/>
        </w:rPr>
        <w:t>Nedjeljko Ćuk</w:t>
      </w:r>
    </w:p>
    <w:p w:rsidR="005F5238" w:rsidRPr="00EC2F5A" w:rsidRDefault="005F5238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EC2F5A" w:rsidRDefault="00EC2F5A" w:rsidP="00B17EC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EC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3D"/>
    <w:multiLevelType w:val="hybridMultilevel"/>
    <w:tmpl w:val="FC2846A2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B1D"/>
    <w:multiLevelType w:val="hybridMultilevel"/>
    <w:tmpl w:val="21D40C1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3CF8"/>
    <w:multiLevelType w:val="hybridMultilevel"/>
    <w:tmpl w:val="59E659B8"/>
    <w:lvl w:ilvl="0" w:tplc="3F0C3B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FF5"/>
    <w:multiLevelType w:val="hybridMultilevel"/>
    <w:tmpl w:val="A2C87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61118"/>
    <w:multiLevelType w:val="hybridMultilevel"/>
    <w:tmpl w:val="F8380E1C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229CA"/>
    <w:multiLevelType w:val="hybridMultilevel"/>
    <w:tmpl w:val="76529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424D"/>
    <w:multiLevelType w:val="hybridMultilevel"/>
    <w:tmpl w:val="C3E02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44D2B"/>
    <w:multiLevelType w:val="hybridMultilevel"/>
    <w:tmpl w:val="3F52A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40D4"/>
    <w:multiLevelType w:val="hybridMultilevel"/>
    <w:tmpl w:val="180ABAC0"/>
    <w:lvl w:ilvl="0" w:tplc="83968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37"/>
    <w:rsid w:val="00061779"/>
    <w:rsid w:val="00092981"/>
    <w:rsid w:val="00094EBF"/>
    <w:rsid w:val="000E7C43"/>
    <w:rsid w:val="000F57FB"/>
    <w:rsid w:val="001215B8"/>
    <w:rsid w:val="0019025A"/>
    <w:rsid w:val="00200DD7"/>
    <w:rsid w:val="002239AF"/>
    <w:rsid w:val="00245F06"/>
    <w:rsid w:val="00264FBB"/>
    <w:rsid w:val="00270027"/>
    <w:rsid w:val="003079E5"/>
    <w:rsid w:val="00313914"/>
    <w:rsid w:val="0032368A"/>
    <w:rsid w:val="00332C1C"/>
    <w:rsid w:val="0034333F"/>
    <w:rsid w:val="00402989"/>
    <w:rsid w:val="00433617"/>
    <w:rsid w:val="004E3BF9"/>
    <w:rsid w:val="00515319"/>
    <w:rsid w:val="005A61E3"/>
    <w:rsid w:val="005D2F3F"/>
    <w:rsid w:val="005F417C"/>
    <w:rsid w:val="005F5238"/>
    <w:rsid w:val="00632A18"/>
    <w:rsid w:val="0065305F"/>
    <w:rsid w:val="00674225"/>
    <w:rsid w:val="00680B0D"/>
    <w:rsid w:val="0068454E"/>
    <w:rsid w:val="00686981"/>
    <w:rsid w:val="007725FC"/>
    <w:rsid w:val="007735B9"/>
    <w:rsid w:val="00807697"/>
    <w:rsid w:val="00811F9D"/>
    <w:rsid w:val="00827EB3"/>
    <w:rsid w:val="008435BC"/>
    <w:rsid w:val="008C3FE7"/>
    <w:rsid w:val="008E2488"/>
    <w:rsid w:val="009729E0"/>
    <w:rsid w:val="00984137"/>
    <w:rsid w:val="009B6CE9"/>
    <w:rsid w:val="009C5731"/>
    <w:rsid w:val="009F22BF"/>
    <w:rsid w:val="00A50CDC"/>
    <w:rsid w:val="00AC55C8"/>
    <w:rsid w:val="00AD1DD5"/>
    <w:rsid w:val="00AE4DFD"/>
    <w:rsid w:val="00B17EC0"/>
    <w:rsid w:val="00B27571"/>
    <w:rsid w:val="00BF5A3F"/>
    <w:rsid w:val="00C448F4"/>
    <w:rsid w:val="00CB7EFB"/>
    <w:rsid w:val="00CD18AF"/>
    <w:rsid w:val="00CE7249"/>
    <w:rsid w:val="00CF5035"/>
    <w:rsid w:val="00CF50CB"/>
    <w:rsid w:val="00D16C6C"/>
    <w:rsid w:val="00D21F03"/>
    <w:rsid w:val="00D2632D"/>
    <w:rsid w:val="00D81CB3"/>
    <w:rsid w:val="00DB5AC9"/>
    <w:rsid w:val="00DE15C1"/>
    <w:rsid w:val="00E31C5E"/>
    <w:rsid w:val="00E34E71"/>
    <w:rsid w:val="00E806B1"/>
    <w:rsid w:val="00EC2F5A"/>
    <w:rsid w:val="00EE7366"/>
    <w:rsid w:val="00F16C68"/>
    <w:rsid w:val="00F543BA"/>
    <w:rsid w:val="00F63F39"/>
    <w:rsid w:val="00F709D6"/>
    <w:rsid w:val="00FB71C8"/>
    <w:rsid w:val="00F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923"/>
  <w15:docId w15:val="{C884E8CF-3153-42D1-A219-4ACCF8D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13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C5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4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7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Ljubica Bozic</cp:lastModifiedBy>
  <cp:revision>2</cp:revision>
  <cp:lastPrinted>2017-02-16T07:23:00Z</cp:lastPrinted>
  <dcterms:created xsi:type="dcterms:W3CDTF">2017-11-14T13:28:00Z</dcterms:created>
  <dcterms:modified xsi:type="dcterms:W3CDTF">2017-11-14T13:28:00Z</dcterms:modified>
</cp:coreProperties>
</file>