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BB2625" w:rsidRPr="005256B7" w14:paraId="7E8B2687" w14:textId="77777777" w:rsidTr="00D30F33">
        <w:tc>
          <w:tcPr>
            <w:tcW w:w="0" w:type="auto"/>
            <w:vAlign w:val="center"/>
          </w:tcPr>
          <w:p w14:paraId="3112202A" w14:textId="77777777" w:rsidR="00BB2625" w:rsidRPr="005256B7" w:rsidRDefault="00BB2625" w:rsidP="00D30F33">
            <w:pPr>
              <w:jc w:val="center"/>
              <w:rPr>
                <w:rFonts w:ascii="Times New Roman" w:hAnsi="Times New Roman" w:cs="Times New Roman"/>
                <w:b/>
                <w:sz w:val="24"/>
                <w:szCs w:val="24"/>
              </w:rPr>
            </w:pPr>
            <w:r w:rsidRPr="005256B7">
              <w:rPr>
                <w:rFonts w:ascii="Times New Roman" w:eastAsia="Calibri" w:hAnsi="Times New Roman" w:cs="Times New Roman"/>
                <w:b/>
                <w:noProof/>
                <w:sz w:val="24"/>
                <w:szCs w:val="24"/>
                <w:lang w:eastAsia="hr-HR"/>
              </w:rPr>
              <w:drawing>
                <wp:inline distT="0" distB="0" distL="0" distR="0" wp14:anchorId="306AC1DF" wp14:editId="0A9C4994">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1F68C254" w14:textId="77777777" w:rsidR="00BB2625" w:rsidRPr="005256B7" w:rsidRDefault="00BB2625" w:rsidP="00D30F33">
            <w:pPr>
              <w:jc w:val="center"/>
              <w:rPr>
                <w:rFonts w:ascii="Times New Roman" w:hAnsi="Times New Roman" w:cs="Times New Roman"/>
                <w:b/>
                <w:sz w:val="24"/>
                <w:szCs w:val="24"/>
              </w:rPr>
            </w:pPr>
            <w:r w:rsidRPr="005256B7">
              <w:rPr>
                <w:rFonts w:ascii="Times New Roman" w:hAnsi="Times New Roman" w:cs="Times New Roman"/>
                <w:b/>
                <w:sz w:val="24"/>
                <w:szCs w:val="24"/>
              </w:rPr>
              <w:t>REPUBLIKA HRVATSKA</w:t>
            </w:r>
          </w:p>
          <w:p w14:paraId="10F3C68B" w14:textId="77777777" w:rsidR="00BB2625" w:rsidRPr="005256B7" w:rsidRDefault="00BB2625" w:rsidP="00D30F33">
            <w:pPr>
              <w:jc w:val="center"/>
              <w:rPr>
                <w:rFonts w:ascii="Times New Roman" w:hAnsi="Times New Roman" w:cs="Times New Roman"/>
                <w:b/>
                <w:sz w:val="24"/>
                <w:szCs w:val="24"/>
              </w:rPr>
            </w:pPr>
            <w:r w:rsidRPr="005256B7">
              <w:rPr>
                <w:rFonts w:ascii="Times New Roman" w:hAnsi="Times New Roman" w:cs="Times New Roman"/>
                <w:b/>
                <w:sz w:val="24"/>
                <w:szCs w:val="24"/>
              </w:rPr>
              <w:t>KRAPINSKO-ZAGORSKA ŽUPANIJA</w:t>
            </w:r>
          </w:p>
          <w:p w14:paraId="7314748C" w14:textId="77777777" w:rsidR="00BB2625" w:rsidRPr="005256B7" w:rsidRDefault="00BB2625" w:rsidP="00D30F33">
            <w:pPr>
              <w:jc w:val="center"/>
              <w:rPr>
                <w:rFonts w:ascii="Times New Roman" w:hAnsi="Times New Roman" w:cs="Times New Roman"/>
                <w:b/>
                <w:sz w:val="24"/>
                <w:szCs w:val="24"/>
              </w:rPr>
            </w:pPr>
            <w:r w:rsidRPr="005256B7">
              <w:rPr>
                <w:rFonts w:ascii="Times New Roman" w:hAnsi="Times New Roman" w:cs="Times New Roman"/>
                <w:b/>
                <w:sz w:val="24"/>
                <w:szCs w:val="24"/>
              </w:rPr>
              <w:t>OPĆINA STUBIČKE TOPLICE</w:t>
            </w:r>
          </w:p>
          <w:p w14:paraId="72C80595" w14:textId="77777777" w:rsidR="00BB2625" w:rsidRPr="005256B7" w:rsidRDefault="00BB2625" w:rsidP="00D30F33">
            <w:pPr>
              <w:jc w:val="center"/>
              <w:rPr>
                <w:rFonts w:ascii="Times New Roman" w:hAnsi="Times New Roman" w:cs="Times New Roman"/>
                <w:b/>
                <w:sz w:val="24"/>
                <w:szCs w:val="24"/>
              </w:rPr>
            </w:pPr>
            <w:r w:rsidRPr="005256B7">
              <w:rPr>
                <w:rFonts w:ascii="Times New Roman" w:hAnsi="Times New Roman" w:cs="Times New Roman"/>
                <w:b/>
                <w:sz w:val="24"/>
                <w:szCs w:val="24"/>
              </w:rPr>
              <w:t>OPĆINSKO VIJEĆE</w:t>
            </w:r>
          </w:p>
        </w:tc>
      </w:tr>
    </w:tbl>
    <w:p w14:paraId="3B51FD8F" w14:textId="77777777" w:rsidR="00BB2625" w:rsidRPr="005256B7" w:rsidRDefault="00BB2625" w:rsidP="00BB2625">
      <w:pPr>
        <w:pStyle w:val="Bezproreda"/>
        <w:spacing w:line="276" w:lineRule="auto"/>
        <w:jc w:val="both"/>
        <w:rPr>
          <w:rFonts w:ascii="Times New Roman" w:hAnsi="Times New Roman" w:cs="Times New Roman"/>
          <w:sz w:val="24"/>
          <w:szCs w:val="24"/>
        </w:rPr>
      </w:pPr>
    </w:p>
    <w:p w14:paraId="53791BCF" w14:textId="7D64EDF3" w:rsidR="00BB2625" w:rsidRPr="005256B7" w:rsidRDefault="00BB2625" w:rsidP="00BB2625">
      <w:pPr>
        <w:pStyle w:val="Bezproreda"/>
        <w:spacing w:line="276" w:lineRule="auto"/>
        <w:ind w:left="708"/>
        <w:jc w:val="both"/>
        <w:rPr>
          <w:rFonts w:ascii="Times New Roman" w:hAnsi="Times New Roman" w:cs="Times New Roman"/>
          <w:sz w:val="24"/>
          <w:szCs w:val="24"/>
        </w:rPr>
      </w:pPr>
      <w:r w:rsidRPr="005256B7">
        <w:rPr>
          <w:rFonts w:ascii="Times New Roman" w:hAnsi="Times New Roman" w:cs="Times New Roman"/>
          <w:sz w:val="24"/>
          <w:szCs w:val="24"/>
        </w:rPr>
        <w:t>KLASA:</w:t>
      </w:r>
      <w:r>
        <w:rPr>
          <w:rFonts w:ascii="Times New Roman" w:hAnsi="Times New Roman" w:cs="Times New Roman"/>
          <w:sz w:val="24"/>
          <w:szCs w:val="24"/>
        </w:rPr>
        <w:t>400-0</w:t>
      </w:r>
      <w:r w:rsidR="0007561A">
        <w:rPr>
          <w:rFonts w:ascii="Times New Roman" w:hAnsi="Times New Roman" w:cs="Times New Roman"/>
          <w:sz w:val="24"/>
          <w:szCs w:val="24"/>
        </w:rPr>
        <w:t>8</w:t>
      </w:r>
      <w:r>
        <w:rPr>
          <w:rFonts w:ascii="Times New Roman" w:hAnsi="Times New Roman" w:cs="Times New Roman"/>
          <w:sz w:val="24"/>
          <w:szCs w:val="24"/>
        </w:rPr>
        <w:t>/</w:t>
      </w:r>
      <w:r w:rsidR="006F3C7B">
        <w:rPr>
          <w:rFonts w:ascii="Times New Roman" w:hAnsi="Times New Roman" w:cs="Times New Roman"/>
          <w:sz w:val="24"/>
          <w:szCs w:val="24"/>
        </w:rPr>
        <w:t>20</w:t>
      </w:r>
      <w:r>
        <w:rPr>
          <w:rFonts w:ascii="Times New Roman" w:hAnsi="Times New Roman" w:cs="Times New Roman"/>
          <w:sz w:val="24"/>
          <w:szCs w:val="24"/>
        </w:rPr>
        <w:t>-01/</w:t>
      </w:r>
      <w:r w:rsidR="0007561A">
        <w:rPr>
          <w:rFonts w:ascii="Times New Roman" w:hAnsi="Times New Roman" w:cs="Times New Roman"/>
          <w:sz w:val="24"/>
          <w:szCs w:val="24"/>
        </w:rPr>
        <w:t>21</w:t>
      </w:r>
    </w:p>
    <w:p w14:paraId="682CAB44" w14:textId="11213A5B" w:rsidR="00BB2625" w:rsidRPr="005256B7" w:rsidRDefault="00BB2625" w:rsidP="00BB2625">
      <w:pPr>
        <w:pStyle w:val="Bezproreda"/>
        <w:spacing w:line="276" w:lineRule="auto"/>
        <w:ind w:left="708"/>
        <w:jc w:val="both"/>
        <w:rPr>
          <w:rFonts w:ascii="Times New Roman" w:hAnsi="Times New Roman" w:cs="Times New Roman"/>
          <w:sz w:val="24"/>
          <w:szCs w:val="24"/>
        </w:rPr>
      </w:pPr>
      <w:r w:rsidRPr="005256B7">
        <w:rPr>
          <w:rFonts w:ascii="Times New Roman" w:hAnsi="Times New Roman" w:cs="Times New Roman"/>
          <w:sz w:val="24"/>
          <w:szCs w:val="24"/>
        </w:rPr>
        <w:t>URBROJ:2113/03-01-</w:t>
      </w:r>
      <w:r w:rsidR="006F3C7B">
        <w:rPr>
          <w:rFonts w:ascii="Times New Roman" w:hAnsi="Times New Roman" w:cs="Times New Roman"/>
          <w:sz w:val="24"/>
          <w:szCs w:val="24"/>
        </w:rPr>
        <w:t>20</w:t>
      </w:r>
      <w:r w:rsidRPr="005256B7">
        <w:rPr>
          <w:rFonts w:ascii="Times New Roman" w:hAnsi="Times New Roman" w:cs="Times New Roman"/>
          <w:sz w:val="24"/>
          <w:szCs w:val="24"/>
        </w:rPr>
        <w:t>-2</w:t>
      </w:r>
    </w:p>
    <w:p w14:paraId="7C6AFC91" w14:textId="7F31055D" w:rsidR="006B6401" w:rsidRDefault="00BB2625" w:rsidP="0007561A">
      <w:pPr>
        <w:pStyle w:val="Bezproreda"/>
        <w:spacing w:line="276" w:lineRule="auto"/>
        <w:ind w:left="708"/>
        <w:jc w:val="both"/>
        <w:rPr>
          <w:rFonts w:ascii="Times New Roman" w:hAnsi="Times New Roman" w:cs="Times New Roman"/>
          <w:sz w:val="24"/>
          <w:szCs w:val="24"/>
        </w:rPr>
      </w:pPr>
      <w:r w:rsidRPr="005256B7">
        <w:rPr>
          <w:rFonts w:ascii="Times New Roman" w:hAnsi="Times New Roman" w:cs="Times New Roman"/>
          <w:sz w:val="24"/>
          <w:szCs w:val="24"/>
        </w:rPr>
        <w:t xml:space="preserve">Stubičke Toplice, </w:t>
      </w:r>
      <w:r w:rsidR="0007561A">
        <w:rPr>
          <w:rFonts w:ascii="Times New Roman" w:hAnsi="Times New Roman" w:cs="Times New Roman"/>
          <w:sz w:val="24"/>
          <w:szCs w:val="24"/>
        </w:rPr>
        <w:t>01</w:t>
      </w:r>
      <w:r w:rsidR="006F3C7B">
        <w:rPr>
          <w:rFonts w:ascii="Times New Roman" w:hAnsi="Times New Roman" w:cs="Times New Roman"/>
          <w:sz w:val="24"/>
          <w:szCs w:val="24"/>
        </w:rPr>
        <w:t>.</w:t>
      </w:r>
      <w:r w:rsidR="0007561A">
        <w:rPr>
          <w:rFonts w:ascii="Times New Roman" w:hAnsi="Times New Roman" w:cs="Times New Roman"/>
          <w:sz w:val="24"/>
          <w:szCs w:val="24"/>
        </w:rPr>
        <w:t>12</w:t>
      </w:r>
      <w:r w:rsidRPr="005256B7">
        <w:rPr>
          <w:rFonts w:ascii="Times New Roman" w:hAnsi="Times New Roman" w:cs="Times New Roman"/>
          <w:sz w:val="24"/>
          <w:szCs w:val="24"/>
        </w:rPr>
        <w:t>.20</w:t>
      </w:r>
      <w:r w:rsidR="006F3C7B">
        <w:rPr>
          <w:rFonts w:ascii="Times New Roman" w:hAnsi="Times New Roman" w:cs="Times New Roman"/>
          <w:sz w:val="24"/>
          <w:szCs w:val="24"/>
        </w:rPr>
        <w:t>20</w:t>
      </w:r>
      <w:r w:rsidRPr="005256B7">
        <w:rPr>
          <w:rFonts w:ascii="Times New Roman" w:hAnsi="Times New Roman" w:cs="Times New Roman"/>
          <w:sz w:val="24"/>
          <w:szCs w:val="24"/>
        </w:rPr>
        <w:t>.</w:t>
      </w:r>
    </w:p>
    <w:p w14:paraId="28B9CEE4" w14:textId="77777777" w:rsidR="0007561A" w:rsidRPr="00E90935" w:rsidRDefault="0007561A" w:rsidP="0007561A">
      <w:pPr>
        <w:pStyle w:val="Bezproreda"/>
        <w:spacing w:line="276" w:lineRule="auto"/>
        <w:ind w:left="708"/>
        <w:jc w:val="both"/>
        <w:rPr>
          <w:rFonts w:ascii="Times New Roman" w:hAnsi="Times New Roman" w:cs="Times New Roman"/>
          <w:sz w:val="24"/>
          <w:szCs w:val="24"/>
        </w:rPr>
      </w:pPr>
    </w:p>
    <w:p w14:paraId="2F684994" w14:textId="0D3A393E" w:rsidR="006B6401" w:rsidRPr="00E90935" w:rsidRDefault="006B6401" w:rsidP="006B6401">
      <w:pPr>
        <w:spacing w:after="0"/>
        <w:jc w:val="both"/>
        <w:rPr>
          <w:rFonts w:ascii="Times New Roman" w:hAnsi="Times New Roman" w:cs="Times New Roman"/>
          <w:sz w:val="24"/>
          <w:szCs w:val="24"/>
        </w:rPr>
      </w:pPr>
      <w:r w:rsidRPr="00E90935">
        <w:rPr>
          <w:rFonts w:ascii="Times New Roman" w:hAnsi="Times New Roman" w:cs="Times New Roman"/>
          <w:sz w:val="24"/>
          <w:szCs w:val="24"/>
        </w:rPr>
        <w:t xml:space="preserve">Na temelju članka 14. stavka 1. Zakona o proračunu (Nar. nov. br. 87/08, 136/12 i 15/15) i članka 25. st. 1. t. 3. Statuta Općine Stubičke Toplice (Službeni glasnik Krapinsko-zagorske županije br. 16/09, 09/13 i 15/18), Općinsko vijeće Općine Stubičke Toplice na svojoj </w:t>
      </w:r>
      <w:r w:rsidR="00B43387">
        <w:rPr>
          <w:rFonts w:ascii="Times New Roman" w:hAnsi="Times New Roman" w:cs="Times New Roman"/>
          <w:sz w:val="24"/>
          <w:szCs w:val="24"/>
        </w:rPr>
        <w:t>34</w:t>
      </w:r>
      <w:r w:rsidRPr="00E90935">
        <w:rPr>
          <w:rFonts w:ascii="Times New Roman" w:hAnsi="Times New Roman" w:cs="Times New Roman"/>
          <w:sz w:val="24"/>
          <w:szCs w:val="24"/>
        </w:rPr>
        <w:t xml:space="preserve">. sjednici održanoj dana </w:t>
      </w:r>
      <w:r w:rsidR="00B43387">
        <w:rPr>
          <w:rFonts w:ascii="Times New Roman" w:hAnsi="Times New Roman" w:cs="Times New Roman"/>
          <w:sz w:val="24"/>
          <w:szCs w:val="24"/>
        </w:rPr>
        <w:t xml:space="preserve">01. prosinca </w:t>
      </w:r>
      <w:r w:rsidRPr="00E90935">
        <w:rPr>
          <w:rFonts w:ascii="Times New Roman" w:hAnsi="Times New Roman" w:cs="Times New Roman"/>
          <w:sz w:val="24"/>
          <w:szCs w:val="24"/>
        </w:rPr>
        <w:t>20</w:t>
      </w:r>
      <w:r>
        <w:rPr>
          <w:rFonts w:ascii="Times New Roman" w:hAnsi="Times New Roman" w:cs="Times New Roman"/>
          <w:sz w:val="24"/>
          <w:szCs w:val="24"/>
        </w:rPr>
        <w:t>20</w:t>
      </w:r>
      <w:r w:rsidRPr="00E90935">
        <w:rPr>
          <w:rFonts w:ascii="Times New Roman" w:hAnsi="Times New Roman" w:cs="Times New Roman"/>
          <w:sz w:val="24"/>
          <w:szCs w:val="24"/>
        </w:rPr>
        <w:t>. godine donijelo je</w:t>
      </w:r>
    </w:p>
    <w:p w14:paraId="4EDB72D4" w14:textId="77777777" w:rsidR="006B6401" w:rsidRPr="00E90935" w:rsidRDefault="006B6401" w:rsidP="006B6401">
      <w:pPr>
        <w:spacing w:after="0"/>
        <w:jc w:val="both"/>
        <w:rPr>
          <w:rFonts w:ascii="Times New Roman" w:hAnsi="Times New Roman" w:cs="Times New Roman"/>
          <w:sz w:val="24"/>
          <w:szCs w:val="24"/>
        </w:rPr>
      </w:pPr>
    </w:p>
    <w:p w14:paraId="53D11478" w14:textId="77777777" w:rsidR="006B6401" w:rsidRPr="00E90935" w:rsidRDefault="006B6401" w:rsidP="006B6401">
      <w:pPr>
        <w:spacing w:after="0"/>
        <w:jc w:val="center"/>
        <w:rPr>
          <w:rFonts w:ascii="Times New Roman" w:hAnsi="Times New Roman" w:cs="Times New Roman"/>
          <w:b/>
          <w:sz w:val="24"/>
          <w:szCs w:val="24"/>
        </w:rPr>
      </w:pPr>
      <w:r w:rsidRPr="00E90935">
        <w:rPr>
          <w:rFonts w:ascii="Times New Roman" w:hAnsi="Times New Roman" w:cs="Times New Roman"/>
          <w:b/>
          <w:sz w:val="24"/>
          <w:szCs w:val="24"/>
        </w:rPr>
        <w:t>ODLUKU O IZVRŠAVANJU PRORAČUNA</w:t>
      </w:r>
    </w:p>
    <w:p w14:paraId="170B1730" w14:textId="77777777" w:rsidR="006B6401" w:rsidRPr="00E90935" w:rsidRDefault="006B6401" w:rsidP="006B6401">
      <w:pPr>
        <w:spacing w:after="0"/>
        <w:jc w:val="center"/>
        <w:rPr>
          <w:rFonts w:ascii="Times New Roman" w:hAnsi="Times New Roman" w:cs="Times New Roman"/>
          <w:b/>
          <w:sz w:val="24"/>
          <w:szCs w:val="24"/>
        </w:rPr>
      </w:pPr>
      <w:r w:rsidRPr="00E90935">
        <w:rPr>
          <w:rFonts w:ascii="Times New Roman" w:hAnsi="Times New Roman" w:cs="Times New Roman"/>
          <w:b/>
          <w:sz w:val="24"/>
          <w:szCs w:val="24"/>
        </w:rPr>
        <w:t>OPĆINE STUBIČKE TOPLICE ZA 20</w:t>
      </w:r>
      <w:r>
        <w:rPr>
          <w:rFonts w:ascii="Times New Roman" w:hAnsi="Times New Roman" w:cs="Times New Roman"/>
          <w:b/>
          <w:sz w:val="24"/>
          <w:szCs w:val="24"/>
        </w:rPr>
        <w:t>21.</w:t>
      </w:r>
      <w:r w:rsidRPr="00E90935">
        <w:rPr>
          <w:rFonts w:ascii="Times New Roman" w:hAnsi="Times New Roman" w:cs="Times New Roman"/>
          <w:b/>
          <w:sz w:val="24"/>
          <w:szCs w:val="24"/>
        </w:rPr>
        <w:t xml:space="preserve"> GODINU</w:t>
      </w:r>
    </w:p>
    <w:p w14:paraId="1F854CE1" w14:textId="77777777" w:rsidR="006B6401" w:rsidRPr="00E90935" w:rsidRDefault="006B6401" w:rsidP="006B6401">
      <w:pPr>
        <w:spacing w:after="0"/>
        <w:jc w:val="center"/>
        <w:rPr>
          <w:rFonts w:ascii="Times New Roman" w:hAnsi="Times New Roman" w:cs="Times New Roman"/>
          <w:b/>
          <w:sz w:val="24"/>
          <w:szCs w:val="24"/>
        </w:rPr>
      </w:pPr>
    </w:p>
    <w:p w14:paraId="57E30F4E"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p>
    <w:p w14:paraId="3CCF0CB0" w14:textId="77777777" w:rsidR="006B6401" w:rsidRPr="00132960" w:rsidRDefault="006B6401" w:rsidP="006B6401">
      <w:pPr>
        <w:pStyle w:val="Odlomakpopisa"/>
        <w:numPr>
          <w:ilvl w:val="0"/>
          <w:numId w:val="5"/>
        </w:numPr>
        <w:jc w:val="both"/>
        <w:rPr>
          <w:rFonts w:ascii="Times New Roman" w:hAnsi="Times New Roman" w:cs="Times New Roman"/>
          <w:sz w:val="24"/>
          <w:szCs w:val="24"/>
        </w:rPr>
      </w:pPr>
      <w:r w:rsidRPr="00132960">
        <w:rPr>
          <w:rFonts w:ascii="Times New Roman" w:hAnsi="Times New Roman" w:cs="Times New Roman"/>
          <w:sz w:val="24"/>
          <w:szCs w:val="24"/>
        </w:rPr>
        <w:t>Ovom Odlukom se uređuje struktura prihoda i primitaka te rashoda i izdataka Proračuna Općine Stubičke Toplice za 20</w:t>
      </w:r>
      <w:r>
        <w:rPr>
          <w:rFonts w:ascii="Times New Roman" w:hAnsi="Times New Roman" w:cs="Times New Roman"/>
          <w:sz w:val="24"/>
          <w:szCs w:val="24"/>
        </w:rPr>
        <w:t>21</w:t>
      </w:r>
      <w:r w:rsidRPr="00132960">
        <w:rPr>
          <w:rFonts w:ascii="Times New Roman" w:hAnsi="Times New Roman" w:cs="Times New Roman"/>
          <w:sz w:val="24"/>
          <w:szCs w:val="24"/>
        </w:rPr>
        <w:t>. godinu (dalje: Proračun) i njegovo izvršavanje, opseg zaduživanja i jamstava Općine Stubičke Toplice, upravljanje javnim dugom te financijskom i nefinancijskom imovinom, prava i obveze korisnika proračunskih sredstava te pojedine ovlasti načelnika Općine Stubičke Toplice (dalje: načelnik) i Općinskog vijeća Općine Stubičke Toplice (dalje: Općinsko vijeće) u izvršavanju Proračuna i druga pitanja u izvršavanju Proračuna.</w:t>
      </w:r>
    </w:p>
    <w:p w14:paraId="6E267E3F"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p>
    <w:p w14:paraId="55C62D92" w14:textId="77777777" w:rsidR="006B6401" w:rsidRPr="00132960" w:rsidRDefault="006B6401" w:rsidP="006B6401">
      <w:pPr>
        <w:pStyle w:val="Odlomakpopisa"/>
        <w:numPr>
          <w:ilvl w:val="0"/>
          <w:numId w:val="6"/>
        </w:numPr>
        <w:jc w:val="both"/>
        <w:rPr>
          <w:rFonts w:ascii="Times New Roman" w:hAnsi="Times New Roman" w:cs="Times New Roman"/>
          <w:sz w:val="24"/>
          <w:szCs w:val="24"/>
        </w:rPr>
      </w:pPr>
      <w:r w:rsidRPr="00132960">
        <w:rPr>
          <w:rFonts w:ascii="Times New Roman" w:hAnsi="Times New Roman" w:cs="Times New Roman"/>
          <w:sz w:val="24"/>
          <w:szCs w:val="24"/>
        </w:rPr>
        <w:t>Proračun se sastoji od Općeg i Posebnog dijela te Plana razvojnih programa.</w:t>
      </w:r>
    </w:p>
    <w:p w14:paraId="2ECF2F74" w14:textId="77777777" w:rsidR="006B6401" w:rsidRPr="00132960" w:rsidRDefault="006B6401" w:rsidP="006B6401">
      <w:pPr>
        <w:pStyle w:val="Odlomakpopisa"/>
        <w:numPr>
          <w:ilvl w:val="0"/>
          <w:numId w:val="6"/>
        </w:numPr>
        <w:jc w:val="both"/>
        <w:rPr>
          <w:rFonts w:ascii="Times New Roman" w:hAnsi="Times New Roman" w:cs="Times New Roman"/>
          <w:sz w:val="24"/>
          <w:szCs w:val="24"/>
        </w:rPr>
      </w:pPr>
      <w:r w:rsidRPr="00132960">
        <w:rPr>
          <w:rFonts w:ascii="Times New Roman" w:hAnsi="Times New Roman" w:cs="Times New Roman"/>
          <w:sz w:val="24"/>
          <w:szCs w:val="24"/>
        </w:rPr>
        <w:t>Opći dio Proračuna sastoji se od Računa prihoda i rashoda te Računa financiranja.</w:t>
      </w:r>
    </w:p>
    <w:p w14:paraId="5D5C40D1" w14:textId="77777777" w:rsidR="006B6401" w:rsidRPr="00132960" w:rsidRDefault="006B6401" w:rsidP="006B6401">
      <w:pPr>
        <w:pStyle w:val="Odlomakpopisa"/>
        <w:numPr>
          <w:ilvl w:val="0"/>
          <w:numId w:val="6"/>
        </w:numPr>
        <w:jc w:val="both"/>
        <w:rPr>
          <w:rFonts w:ascii="Times New Roman" w:hAnsi="Times New Roman" w:cs="Times New Roman"/>
          <w:sz w:val="24"/>
          <w:szCs w:val="24"/>
        </w:rPr>
      </w:pPr>
      <w:r w:rsidRPr="00132960">
        <w:rPr>
          <w:rFonts w:ascii="Times New Roman" w:hAnsi="Times New Roman" w:cs="Times New Roman"/>
          <w:sz w:val="24"/>
          <w:szCs w:val="24"/>
        </w:rPr>
        <w:t>Posebni dio Proračuna sastoji se od Plana rashoda i izdataka iskazanih po vrstama raspoređenih u programe koji se sastoje od aktivnosti i projekata za tekuću proračunsku godinu.</w:t>
      </w:r>
    </w:p>
    <w:p w14:paraId="372F7D4D" w14:textId="77777777" w:rsidR="006B6401" w:rsidRPr="00132960" w:rsidRDefault="006B6401" w:rsidP="006B6401">
      <w:pPr>
        <w:pStyle w:val="Odlomakpopisa"/>
        <w:numPr>
          <w:ilvl w:val="0"/>
          <w:numId w:val="6"/>
        </w:numPr>
        <w:jc w:val="both"/>
        <w:rPr>
          <w:rFonts w:ascii="Times New Roman" w:hAnsi="Times New Roman" w:cs="Times New Roman"/>
          <w:sz w:val="24"/>
          <w:szCs w:val="24"/>
        </w:rPr>
      </w:pPr>
      <w:r w:rsidRPr="00132960">
        <w:rPr>
          <w:rFonts w:ascii="Times New Roman" w:hAnsi="Times New Roman" w:cs="Times New Roman"/>
          <w:sz w:val="24"/>
          <w:szCs w:val="24"/>
        </w:rPr>
        <w:t>Plan razvojnih programa sadrži ciljeve i prioritete razvoja Općine Stubičke Toplice, koji su povezani s programskom i organizacijskom klasifikacijom Proračuna.</w:t>
      </w:r>
    </w:p>
    <w:p w14:paraId="33E6B19D" w14:textId="77777777" w:rsidR="006B6401" w:rsidRPr="00132960" w:rsidRDefault="006B6401" w:rsidP="006B6401">
      <w:pPr>
        <w:pStyle w:val="Odlomakpopisa"/>
        <w:numPr>
          <w:ilvl w:val="0"/>
          <w:numId w:val="6"/>
        </w:numPr>
        <w:jc w:val="both"/>
        <w:rPr>
          <w:rFonts w:ascii="Times New Roman" w:hAnsi="Times New Roman" w:cs="Times New Roman"/>
          <w:sz w:val="24"/>
          <w:szCs w:val="24"/>
        </w:rPr>
      </w:pPr>
      <w:r w:rsidRPr="00132960">
        <w:rPr>
          <w:rFonts w:ascii="Times New Roman" w:hAnsi="Times New Roman" w:cs="Times New Roman"/>
          <w:sz w:val="24"/>
          <w:szCs w:val="24"/>
        </w:rPr>
        <w:t>Račun prihoda i rashoda sastoji se od prihoda i rashoda prema ekonomskoj klasifikaciji:</w:t>
      </w:r>
    </w:p>
    <w:p w14:paraId="3438A82E" w14:textId="77777777" w:rsidR="006B6401" w:rsidRPr="00CA3D74" w:rsidRDefault="006B6401" w:rsidP="006B6401">
      <w:pPr>
        <w:pStyle w:val="Odlomakpopisa"/>
        <w:numPr>
          <w:ilvl w:val="1"/>
          <w:numId w:val="6"/>
        </w:numPr>
        <w:spacing w:after="0"/>
        <w:jc w:val="both"/>
        <w:rPr>
          <w:rFonts w:ascii="Times New Roman" w:hAnsi="Times New Roman" w:cs="Times New Roman"/>
          <w:sz w:val="24"/>
          <w:szCs w:val="24"/>
        </w:rPr>
      </w:pPr>
      <w:r w:rsidRPr="00CA3D74">
        <w:rPr>
          <w:rFonts w:ascii="Times New Roman" w:hAnsi="Times New Roman" w:cs="Times New Roman"/>
          <w:sz w:val="24"/>
          <w:szCs w:val="24"/>
        </w:rPr>
        <w:t>Prihodi:</w:t>
      </w:r>
    </w:p>
    <w:p w14:paraId="7C98C5DF" w14:textId="77777777" w:rsidR="006B6401" w:rsidRPr="00E90935" w:rsidRDefault="006B6401" w:rsidP="006B6401">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a) prihodi od poreza,</w:t>
      </w:r>
    </w:p>
    <w:p w14:paraId="0BEC0210" w14:textId="77777777" w:rsidR="006B6401" w:rsidRPr="00E90935" w:rsidRDefault="006B6401" w:rsidP="006B6401">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b) doprinosi za obvezna osiguranja,</w:t>
      </w:r>
    </w:p>
    <w:p w14:paraId="7817D1A3" w14:textId="77777777" w:rsidR="006B6401" w:rsidRPr="00E90935" w:rsidRDefault="006B6401" w:rsidP="006B6401">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c) pomoći</w:t>
      </w:r>
    </w:p>
    <w:p w14:paraId="44D25266" w14:textId="77777777" w:rsidR="006B6401" w:rsidRPr="00E90935" w:rsidRDefault="006B6401" w:rsidP="006B6401">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d) prihodi od imovine,</w:t>
      </w:r>
    </w:p>
    <w:p w14:paraId="53AFFA61" w14:textId="77777777" w:rsidR="006B6401" w:rsidRPr="00E90935" w:rsidRDefault="006B6401" w:rsidP="006B6401">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e) prihodi od pristojbi i naknada,</w:t>
      </w:r>
    </w:p>
    <w:p w14:paraId="21254796" w14:textId="77777777" w:rsidR="006B6401" w:rsidRPr="00E90935" w:rsidRDefault="006B6401" w:rsidP="006B6401">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f) ostali prihodi</w:t>
      </w:r>
    </w:p>
    <w:p w14:paraId="2E3811FF" w14:textId="77777777" w:rsidR="006B6401" w:rsidRDefault="006B6401" w:rsidP="006B6401">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g) prihodi od prodaje nefinancijske imovine.</w:t>
      </w:r>
    </w:p>
    <w:p w14:paraId="38172892" w14:textId="77777777" w:rsidR="006B6401" w:rsidRPr="00CA3D74" w:rsidRDefault="006B6401" w:rsidP="006B6401">
      <w:pPr>
        <w:pStyle w:val="Odlomakpopisa"/>
        <w:numPr>
          <w:ilvl w:val="1"/>
          <w:numId w:val="6"/>
        </w:numPr>
        <w:spacing w:after="0"/>
        <w:jc w:val="both"/>
        <w:rPr>
          <w:rStyle w:val="Naglaeno"/>
          <w:rFonts w:ascii="Times New Roman" w:hAnsi="Times New Roman" w:cs="Times New Roman"/>
          <w:b w:val="0"/>
          <w:bCs w:val="0"/>
          <w:sz w:val="24"/>
          <w:szCs w:val="24"/>
        </w:rPr>
      </w:pPr>
      <w:r w:rsidRPr="00CA3D74">
        <w:rPr>
          <w:rFonts w:ascii="Times New Roman" w:hAnsi="Times New Roman" w:cs="Times New Roman"/>
          <w:sz w:val="24"/>
          <w:szCs w:val="24"/>
        </w:rPr>
        <w:lastRenderedPageBreak/>
        <w:t>Rashodi:</w:t>
      </w:r>
      <w:r w:rsidRPr="00CA3D74">
        <w:rPr>
          <w:rStyle w:val="Naglaeno"/>
          <w:rFonts w:ascii="Times New Roman" w:hAnsi="Times New Roman" w:cs="Times New Roman"/>
        </w:rPr>
        <w:t xml:space="preserve"> </w:t>
      </w:r>
    </w:p>
    <w:p w14:paraId="6B7C4712" w14:textId="77777777" w:rsidR="006B6401" w:rsidRPr="00E90935" w:rsidRDefault="006B6401" w:rsidP="006B6401">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a) rashodi za zaposlene,</w:t>
      </w:r>
    </w:p>
    <w:p w14:paraId="19BF7C2C" w14:textId="77777777" w:rsidR="006B6401" w:rsidRPr="00E90935" w:rsidRDefault="006B6401" w:rsidP="006B6401">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b) materijalni rashodi,</w:t>
      </w:r>
    </w:p>
    <w:p w14:paraId="620B568F" w14:textId="77777777" w:rsidR="006B6401" w:rsidRPr="00E90935" w:rsidRDefault="006B6401" w:rsidP="006B6401">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c) financijski rashodi,</w:t>
      </w:r>
    </w:p>
    <w:p w14:paraId="68049D17" w14:textId="77777777" w:rsidR="006B6401" w:rsidRPr="00E90935" w:rsidRDefault="006B6401" w:rsidP="006B6401">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d) subvencije,</w:t>
      </w:r>
    </w:p>
    <w:p w14:paraId="140B5FD6" w14:textId="77777777" w:rsidR="006B6401" w:rsidRPr="00E90935" w:rsidRDefault="006B6401" w:rsidP="006B6401">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e) pomoći,</w:t>
      </w:r>
    </w:p>
    <w:p w14:paraId="13685E7A" w14:textId="77777777" w:rsidR="006B6401" w:rsidRPr="00E90935" w:rsidRDefault="006B6401" w:rsidP="006B6401">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f) naknade građanima i kućanstvima na temelju osiguranja i druge naknade,</w:t>
      </w:r>
    </w:p>
    <w:p w14:paraId="25FD179C" w14:textId="77777777" w:rsidR="006B6401" w:rsidRPr="00E90935" w:rsidRDefault="006B6401" w:rsidP="006B6401">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g) ostali rashodi i</w:t>
      </w:r>
    </w:p>
    <w:p w14:paraId="797F725E" w14:textId="77777777" w:rsidR="006B6401" w:rsidRPr="00E90935" w:rsidRDefault="006B6401" w:rsidP="006B6401">
      <w:pPr>
        <w:spacing w:after="0"/>
        <w:ind w:left="1080"/>
        <w:jc w:val="both"/>
        <w:rPr>
          <w:rFonts w:ascii="Times New Roman" w:hAnsi="Times New Roman" w:cs="Times New Roman"/>
          <w:sz w:val="24"/>
          <w:szCs w:val="24"/>
        </w:rPr>
      </w:pPr>
      <w:r w:rsidRPr="00E90935">
        <w:rPr>
          <w:rFonts w:ascii="Times New Roman" w:hAnsi="Times New Roman" w:cs="Times New Roman"/>
          <w:sz w:val="24"/>
          <w:szCs w:val="24"/>
        </w:rPr>
        <w:t>h) rashodi za nabavu nefinancijske imovine.</w:t>
      </w:r>
    </w:p>
    <w:p w14:paraId="295370EB" w14:textId="77777777" w:rsidR="006B6401" w:rsidRPr="00132960" w:rsidRDefault="006B6401" w:rsidP="006B6401">
      <w:pPr>
        <w:pStyle w:val="Odlomakpopisa"/>
        <w:numPr>
          <w:ilvl w:val="0"/>
          <w:numId w:val="6"/>
        </w:numPr>
        <w:jc w:val="both"/>
        <w:rPr>
          <w:rFonts w:ascii="Times New Roman" w:hAnsi="Times New Roman" w:cs="Times New Roman"/>
          <w:sz w:val="24"/>
          <w:szCs w:val="24"/>
        </w:rPr>
      </w:pPr>
      <w:r w:rsidRPr="00132960">
        <w:rPr>
          <w:rFonts w:ascii="Times New Roman" w:hAnsi="Times New Roman" w:cs="Times New Roman"/>
          <w:sz w:val="24"/>
          <w:szCs w:val="24"/>
        </w:rPr>
        <w:t>U Računu financiranja iskazuju se primici od financijske imovine i zaduživanja te izdaci za financijsku imovinu i za otplatu kredita i zajmova.</w:t>
      </w:r>
    </w:p>
    <w:p w14:paraId="011FA916"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3.</w:t>
      </w:r>
    </w:p>
    <w:p w14:paraId="36A66FEF" w14:textId="77777777" w:rsidR="006B6401" w:rsidRPr="00132960" w:rsidRDefault="006B6401" w:rsidP="006B6401">
      <w:pPr>
        <w:pStyle w:val="Odlomakpopisa"/>
        <w:numPr>
          <w:ilvl w:val="0"/>
          <w:numId w:val="7"/>
        </w:numPr>
        <w:jc w:val="both"/>
        <w:rPr>
          <w:rFonts w:ascii="Times New Roman" w:hAnsi="Times New Roman" w:cs="Times New Roman"/>
          <w:sz w:val="24"/>
          <w:szCs w:val="24"/>
        </w:rPr>
      </w:pPr>
      <w:r w:rsidRPr="00132960">
        <w:rPr>
          <w:rFonts w:ascii="Times New Roman" w:hAnsi="Times New Roman" w:cs="Times New Roman"/>
          <w:sz w:val="24"/>
          <w:szCs w:val="24"/>
        </w:rPr>
        <w:t>Proračun se donosi za proračunsku godinu i vrijedi za godinu za koju je donesen.</w:t>
      </w:r>
    </w:p>
    <w:p w14:paraId="2A20ED7B" w14:textId="77777777" w:rsidR="006B6401" w:rsidRPr="00132960" w:rsidRDefault="006B6401" w:rsidP="006B6401">
      <w:pPr>
        <w:pStyle w:val="Odlomakpopisa"/>
        <w:numPr>
          <w:ilvl w:val="0"/>
          <w:numId w:val="7"/>
        </w:numPr>
        <w:jc w:val="both"/>
        <w:rPr>
          <w:rFonts w:ascii="Times New Roman" w:hAnsi="Times New Roman" w:cs="Times New Roman"/>
          <w:sz w:val="24"/>
          <w:szCs w:val="24"/>
        </w:rPr>
      </w:pPr>
      <w:r w:rsidRPr="00132960">
        <w:rPr>
          <w:rFonts w:ascii="Times New Roman" w:hAnsi="Times New Roman" w:cs="Times New Roman"/>
          <w:sz w:val="24"/>
          <w:szCs w:val="24"/>
        </w:rPr>
        <w:t>Proračunska godina je razdoblje od dvanaest mjeseci, koja počinje 01. siječnja, a završava 31. prosinca.</w:t>
      </w:r>
    </w:p>
    <w:p w14:paraId="4C435BD4" w14:textId="77777777" w:rsidR="006B6401" w:rsidRPr="00132960" w:rsidRDefault="006B6401" w:rsidP="006B6401">
      <w:pPr>
        <w:pStyle w:val="Odlomakpopisa"/>
        <w:numPr>
          <w:ilvl w:val="0"/>
          <w:numId w:val="7"/>
        </w:numPr>
        <w:jc w:val="both"/>
        <w:rPr>
          <w:rFonts w:ascii="Times New Roman" w:hAnsi="Times New Roman" w:cs="Times New Roman"/>
          <w:sz w:val="24"/>
          <w:szCs w:val="24"/>
        </w:rPr>
      </w:pPr>
      <w:r w:rsidRPr="00132960">
        <w:rPr>
          <w:rFonts w:ascii="Times New Roman" w:hAnsi="Times New Roman" w:cs="Times New Roman"/>
          <w:sz w:val="24"/>
          <w:szCs w:val="24"/>
        </w:rPr>
        <w:t>Proračun mora biti donesen prije početka godine na koju se odnosi.</w:t>
      </w:r>
    </w:p>
    <w:p w14:paraId="4F26AD2E" w14:textId="77777777" w:rsidR="006B6401" w:rsidRPr="00132960" w:rsidRDefault="006B6401" w:rsidP="006B6401">
      <w:pPr>
        <w:pStyle w:val="Odlomakpopisa"/>
        <w:numPr>
          <w:ilvl w:val="0"/>
          <w:numId w:val="7"/>
        </w:numPr>
        <w:jc w:val="both"/>
        <w:rPr>
          <w:rFonts w:ascii="Times New Roman" w:hAnsi="Times New Roman" w:cs="Times New Roman"/>
          <w:sz w:val="24"/>
          <w:szCs w:val="24"/>
        </w:rPr>
      </w:pPr>
      <w:r w:rsidRPr="00132960">
        <w:rPr>
          <w:rFonts w:ascii="Times New Roman" w:hAnsi="Times New Roman" w:cs="Times New Roman"/>
          <w:sz w:val="24"/>
          <w:szCs w:val="24"/>
        </w:rPr>
        <w:t>Proračun, odnosno njegove izmjene i dopune, objavljuju se u Službenom glasniku Krapinsko-zagorske županije.</w:t>
      </w:r>
    </w:p>
    <w:p w14:paraId="19CE9D66"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4.</w:t>
      </w:r>
    </w:p>
    <w:p w14:paraId="267903CF" w14:textId="77777777" w:rsidR="006B6401" w:rsidRPr="00132960" w:rsidRDefault="006B6401" w:rsidP="006B6401">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Ako Proračun ne bude donesen prije početka proračunske godine, donosi se odluka o privremenom financiranju, i to najduže za prva tri mjeseca proračunske godine.</w:t>
      </w:r>
    </w:p>
    <w:p w14:paraId="0B93E70E" w14:textId="77777777" w:rsidR="006B6401" w:rsidRPr="00132960" w:rsidRDefault="006B6401" w:rsidP="006B6401">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Odluku o privremenom financiranju donosi Općinsko vijeće u skladu sa zakonom.</w:t>
      </w:r>
    </w:p>
    <w:p w14:paraId="4413C92B" w14:textId="77777777" w:rsidR="006B6401" w:rsidRPr="00132960" w:rsidRDefault="006B6401" w:rsidP="006B6401">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Privremeno financiranje obavlja se u skladu sa važećim Zakonom o proračunu.</w:t>
      </w:r>
    </w:p>
    <w:p w14:paraId="46196298" w14:textId="77777777" w:rsidR="006B6401" w:rsidRPr="00132960" w:rsidRDefault="006B6401" w:rsidP="006B6401">
      <w:pPr>
        <w:pStyle w:val="Odlomakpopisa"/>
        <w:numPr>
          <w:ilvl w:val="0"/>
          <w:numId w:val="8"/>
        </w:numPr>
        <w:jc w:val="both"/>
        <w:rPr>
          <w:rFonts w:ascii="Times New Roman" w:hAnsi="Times New Roman" w:cs="Times New Roman"/>
          <w:sz w:val="24"/>
          <w:szCs w:val="24"/>
        </w:rPr>
      </w:pPr>
      <w:r w:rsidRPr="00132960">
        <w:rPr>
          <w:rFonts w:ascii="Times New Roman" w:hAnsi="Times New Roman" w:cs="Times New Roman"/>
          <w:sz w:val="24"/>
          <w:szCs w:val="24"/>
        </w:rPr>
        <w:t>Ako ni nakon proteka roka iz stavka 1. ovog članka ne bude donesen proračun, načelnik će izvršavati neophodne isplate tekućih izdataka za izvođenje onih radova i nabavu robe i usluga za koje su prije sklopljeni ugovori, te koji su nužni za normalno funkcioniranje Općine, kao i onih zbog čijeg neplaćanja bi Općina mogla trpjeti štetu.</w:t>
      </w:r>
    </w:p>
    <w:p w14:paraId="56E8313E"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5.</w:t>
      </w:r>
    </w:p>
    <w:p w14:paraId="24B5F111" w14:textId="77777777" w:rsidR="006B6401" w:rsidRPr="00132960" w:rsidRDefault="006B6401" w:rsidP="006B6401">
      <w:pPr>
        <w:pStyle w:val="Odlomakpopisa"/>
        <w:numPr>
          <w:ilvl w:val="0"/>
          <w:numId w:val="9"/>
        </w:numPr>
        <w:jc w:val="both"/>
        <w:rPr>
          <w:rFonts w:ascii="Times New Roman" w:hAnsi="Times New Roman" w:cs="Times New Roman"/>
          <w:sz w:val="24"/>
          <w:szCs w:val="24"/>
        </w:rPr>
      </w:pPr>
      <w:r w:rsidRPr="00132960">
        <w:rPr>
          <w:rFonts w:ascii="Times New Roman" w:hAnsi="Times New Roman" w:cs="Times New Roman"/>
          <w:sz w:val="24"/>
          <w:szCs w:val="24"/>
        </w:rPr>
        <w:t>Tijekom proračunske godine Općina može mijenjati i dopunjavati svoj Proračun.</w:t>
      </w:r>
    </w:p>
    <w:p w14:paraId="72EDCEF9" w14:textId="77777777" w:rsidR="006B6401" w:rsidRPr="00132960" w:rsidRDefault="006B6401" w:rsidP="006B6401">
      <w:pPr>
        <w:pStyle w:val="Odlomakpopisa"/>
        <w:numPr>
          <w:ilvl w:val="0"/>
          <w:numId w:val="9"/>
        </w:numPr>
        <w:jc w:val="both"/>
        <w:rPr>
          <w:rFonts w:ascii="Times New Roman" w:hAnsi="Times New Roman" w:cs="Times New Roman"/>
          <w:sz w:val="24"/>
          <w:szCs w:val="24"/>
        </w:rPr>
      </w:pPr>
      <w:r w:rsidRPr="00132960">
        <w:rPr>
          <w:rFonts w:ascii="Times New Roman" w:hAnsi="Times New Roman" w:cs="Times New Roman"/>
          <w:sz w:val="24"/>
          <w:szCs w:val="24"/>
        </w:rPr>
        <w:t>Izmjene i dopune Proračuna provode se po postupku koji je propisan za donošenje Proračuna.</w:t>
      </w:r>
    </w:p>
    <w:p w14:paraId="282A1055" w14:textId="77777777" w:rsidR="006B6401" w:rsidRPr="00132960" w:rsidRDefault="006B6401" w:rsidP="006B6401">
      <w:pPr>
        <w:pStyle w:val="Odlomakpopisa"/>
        <w:numPr>
          <w:ilvl w:val="0"/>
          <w:numId w:val="9"/>
        </w:numPr>
        <w:jc w:val="both"/>
        <w:rPr>
          <w:rFonts w:ascii="Times New Roman" w:hAnsi="Times New Roman" w:cs="Times New Roman"/>
          <w:sz w:val="24"/>
          <w:szCs w:val="24"/>
        </w:rPr>
      </w:pPr>
      <w:r w:rsidRPr="00132960">
        <w:rPr>
          <w:rFonts w:ascii="Times New Roman" w:hAnsi="Times New Roman" w:cs="Times New Roman"/>
          <w:sz w:val="24"/>
          <w:szCs w:val="24"/>
        </w:rPr>
        <w:t>Proračun se može povećati ili smanjiti ako se prihodi ostvaruju u većim ili manjim svotama od planiranih ili ako se planirani prihodi moraju uskladiti s povećanim i smanjenim obujmom rashoda Proračuna, te kad u okviru ukupnog obujma rashoda planirane proračunske rashode za pojedine namjene treba drukčije rasporediti.</w:t>
      </w:r>
    </w:p>
    <w:p w14:paraId="70C159AE"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6.</w:t>
      </w:r>
    </w:p>
    <w:p w14:paraId="449A4905" w14:textId="77777777" w:rsidR="006B6401" w:rsidRPr="00132960" w:rsidRDefault="006B6401" w:rsidP="006B6401">
      <w:pPr>
        <w:pStyle w:val="Odlomakpopisa"/>
        <w:numPr>
          <w:ilvl w:val="0"/>
          <w:numId w:val="10"/>
        </w:numPr>
        <w:jc w:val="both"/>
        <w:rPr>
          <w:rFonts w:ascii="Times New Roman" w:hAnsi="Times New Roman" w:cs="Times New Roman"/>
          <w:sz w:val="24"/>
          <w:szCs w:val="24"/>
        </w:rPr>
      </w:pPr>
      <w:r w:rsidRPr="00132960">
        <w:rPr>
          <w:rFonts w:ascii="Times New Roman" w:hAnsi="Times New Roman" w:cs="Times New Roman"/>
          <w:sz w:val="24"/>
          <w:szCs w:val="24"/>
        </w:rPr>
        <w:t>Načelnik podnosi Općinskom vijeću na donošenje polugodišnji izvještaj o izvršenju Proračuna do 15. rujna tekuće proračunske godine.</w:t>
      </w:r>
    </w:p>
    <w:p w14:paraId="6DF0125D" w14:textId="77777777" w:rsidR="006B6401" w:rsidRPr="00132960" w:rsidRDefault="006B6401" w:rsidP="006B6401">
      <w:pPr>
        <w:pStyle w:val="Odlomakpopisa"/>
        <w:numPr>
          <w:ilvl w:val="0"/>
          <w:numId w:val="10"/>
        </w:numPr>
        <w:jc w:val="both"/>
        <w:rPr>
          <w:rFonts w:ascii="Times New Roman" w:hAnsi="Times New Roman" w:cs="Times New Roman"/>
          <w:sz w:val="24"/>
          <w:szCs w:val="24"/>
        </w:rPr>
      </w:pPr>
      <w:r w:rsidRPr="00132960">
        <w:rPr>
          <w:rFonts w:ascii="Times New Roman" w:hAnsi="Times New Roman" w:cs="Times New Roman"/>
          <w:sz w:val="24"/>
          <w:szCs w:val="24"/>
        </w:rPr>
        <w:t>Načelnik podnosi Općinskom vijeću na donošenje godišnji izvještaj o izvršenju Proračuna do 01. lipnja tekuće godine za prethodnu godinu.</w:t>
      </w:r>
    </w:p>
    <w:p w14:paraId="2DFD79EA"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7.</w:t>
      </w:r>
    </w:p>
    <w:p w14:paraId="703AD0DC" w14:textId="77777777" w:rsidR="006B6401" w:rsidRPr="00132960" w:rsidRDefault="006B6401" w:rsidP="006B6401">
      <w:pPr>
        <w:pStyle w:val="Odlomakpopisa"/>
        <w:numPr>
          <w:ilvl w:val="0"/>
          <w:numId w:val="11"/>
        </w:numPr>
        <w:jc w:val="both"/>
        <w:rPr>
          <w:rFonts w:ascii="Times New Roman" w:hAnsi="Times New Roman" w:cs="Times New Roman"/>
          <w:sz w:val="24"/>
          <w:szCs w:val="24"/>
        </w:rPr>
      </w:pPr>
      <w:r w:rsidRPr="00132960">
        <w:rPr>
          <w:rFonts w:ascii="Times New Roman" w:hAnsi="Times New Roman" w:cs="Times New Roman"/>
          <w:sz w:val="24"/>
          <w:szCs w:val="24"/>
        </w:rPr>
        <w:lastRenderedPageBreak/>
        <w:t>Načelnik je odgovoran Općinskom vijeću za zakonito i pravilno planiranje i izvršavanje Proračuna, o čemu ga izvještava na način određen Statutom Općine Stubičke Toplice.</w:t>
      </w:r>
    </w:p>
    <w:p w14:paraId="1B6B735F" w14:textId="77777777" w:rsidR="006B6401" w:rsidRPr="00132960" w:rsidRDefault="006B6401" w:rsidP="006B6401">
      <w:pPr>
        <w:pStyle w:val="Odlomakpopisa"/>
        <w:numPr>
          <w:ilvl w:val="0"/>
          <w:numId w:val="11"/>
        </w:numPr>
        <w:jc w:val="both"/>
        <w:rPr>
          <w:rFonts w:ascii="Times New Roman" w:hAnsi="Times New Roman" w:cs="Times New Roman"/>
          <w:sz w:val="24"/>
          <w:szCs w:val="24"/>
        </w:rPr>
      </w:pPr>
      <w:r w:rsidRPr="00132960">
        <w:rPr>
          <w:rFonts w:ascii="Times New Roman" w:hAnsi="Times New Roman" w:cs="Times New Roman"/>
          <w:sz w:val="24"/>
          <w:szCs w:val="24"/>
        </w:rPr>
        <w:t>Načelnik dostavlja Proračun te izmjene i dopune Proračuna kao i ovu Odluku  Ministarstvu financija i Državnom uredu za reviziju u roku od 15 dana od dana njihova stupanja na snagu.</w:t>
      </w:r>
    </w:p>
    <w:p w14:paraId="0435C946" w14:textId="77777777" w:rsidR="006B6401" w:rsidRDefault="006B6401" w:rsidP="006B6401">
      <w:pPr>
        <w:jc w:val="center"/>
        <w:rPr>
          <w:rFonts w:ascii="Times New Roman" w:hAnsi="Times New Roman" w:cs="Times New Roman"/>
          <w:b/>
          <w:sz w:val="24"/>
          <w:szCs w:val="24"/>
        </w:rPr>
      </w:pPr>
    </w:p>
    <w:p w14:paraId="1E773A07"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8.</w:t>
      </w:r>
    </w:p>
    <w:p w14:paraId="5EF9EFD7" w14:textId="77777777" w:rsidR="006B6401" w:rsidRPr="00132960" w:rsidRDefault="006B6401" w:rsidP="006B6401">
      <w:pPr>
        <w:pStyle w:val="Odlomakpopisa"/>
        <w:numPr>
          <w:ilvl w:val="0"/>
          <w:numId w:val="12"/>
        </w:numPr>
        <w:jc w:val="both"/>
        <w:rPr>
          <w:rFonts w:ascii="Times New Roman" w:hAnsi="Times New Roman" w:cs="Times New Roman"/>
          <w:sz w:val="24"/>
          <w:szCs w:val="24"/>
        </w:rPr>
      </w:pPr>
      <w:r w:rsidRPr="00132960">
        <w:rPr>
          <w:rFonts w:ascii="Times New Roman" w:hAnsi="Times New Roman" w:cs="Times New Roman"/>
          <w:sz w:val="24"/>
          <w:szCs w:val="24"/>
        </w:rPr>
        <w:t>Sredstva za plaće, naknade, troškove i materijalna prava službenika i namještenika u Jedinstvenom upravnom odjelu isplaćivat će se u skladu s odlukom kojom se uređuju plaće službenika i namještenika Jedinstvenog upravnog odjela.</w:t>
      </w:r>
    </w:p>
    <w:p w14:paraId="3572E804"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9.</w:t>
      </w:r>
    </w:p>
    <w:p w14:paraId="143BC449" w14:textId="77777777" w:rsidR="006B6401" w:rsidRPr="00132960" w:rsidRDefault="006B6401" w:rsidP="006B6401">
      <w:pPr>
        <w:pStyle w:val="Odlomakpopisa"/>
        <w:numPr>
          <w:ilvl w:val="0"/>
          <w:numId w:val="13"/>
        </w:numPr>
        <w:jc w:val="both"/>
        <w:rPr>
          <w:rFonts w:ascii="Times New Roman" w:hAnsi="Times New Roman" w:cs="Times New Roman"/>
          <w:sz w:val="24"/>
          <w:szCs w:val="24"/>
        </w:rPr>
      </w:pPr>
      <w:r w:rsidRPr="00132960">
        <w:rPr>
          <w:rFonts w:ascii="Times New Roman" w:hAnsi="Times New Roman" w:cs="Times New Roman"/>
          <w:sz w:val="24"/>
          <w:szCs w:val="24"/>
        </w:rPr>
        <w:t>Proračunski korisnici proračuna Općine Stubičke Toplice izrađuju financijski plan na osnovi uputa za izradu financijskog plana proračunskog korisnika.</w:t>
      </w:r>
    </w:p>
    <w:p w14:paraId="53E5EE66" w14:textId="77777777" w:rsidR="006B6401" w:rsidRPr="00132960" w:rsidRDefault="006B6401" w:rsidP="006B6401">
      <w:pPr>
        <w:pStyle w:val="Odlomakpopisa"/>
        <w:numPr>
          <w:ilvl w:val="0"/>
          <w:numId w:val="13"/>
        </w:numPr>
        <w:jc w:val="both"/>
        <w:rPr>
          <w:rFonts w:ascii="Times New Roman" w:hAnsi="Times New Roman" w:cs="Times New Roman"/>
          <w:sz w:val="24"/>
          <w:szCs w:val="24"/>
        </w:rPr>
      </w:pPr>
      <w:r w:rsidRPr="00132960">
        <w:rPr>
          <w:rFonts w:ascii="Times New Roman" w:hAnsi="Times New Roman" w:cs="Times New Roman"/>
          <w:sz w:val="24"/>
          <w:szCs w:val="24"/>
        </w:rPr>
        <w:t xml:space="preserve">Upute za izradu financijskog plana iz stavka 1. ovog članka izrađuje službenik zadužen za proračun Jedinstvenog upravnog odjela Općine Stubičke Toplice po primitku uputa za izradu proračuna jedinice lokalne samouprave od Ministarstva financija. </w:t>
      </w:r>
    </w:p>
    <w:p w14:paraId="36F79CA4" w14:textId="77777777" w:rsidR="006B6401" w:rsidRPr="00132960" w:rsidRDefault="006B6401" w:rsidP="006B6401">
      <w:pPr>
        <w:pStyle w:val="Odlomakpopisa"/>
        <w:numPr>
          <w:ilvl w:val="0"/>
          <w:numId w:val="13"/>
        </w:numPr>
        <w:jc w:val="both"/>
        <w:rPr>
          <w:rFonts w:ascii="Times New Roman" w:hAnsi="Times New Roman" w:cs="Times New Roman"/>
          <w:sz w:val="24"/>
          <w:szCs w:val="24"/>
        </w:rPr>
      </w:pPr>
      <w:r w:rsidRPr="00132960">
        <w:rPr>
          <w:rFonts w:ascii="Times New Roman" w:hAnsi="Times New Roman" w:cs="Times New Roman"/>
          <w:sz w:val="24"/>
          <w:szCs w:val="24"/>
        </w:rPr>
        <w:t>Upute za izradu financijskog plana se dostavljaju proračunskom korisniku do 15. kolovoza tekuće godine.</w:t>
      </w:r>
    </w:p>
    <w:p w14:paraId="54411465"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10.</w:t>
      </w:r>
    </w:p>
    <w:p w14:paraId="5FB85835" w14:textId="77777777" w:rsidR="006B6401" w:rsidRPr="00132960" w:rsidRDefault="006B6401" w:rsidP="006B6401">
      <w:pPr>
        <w:pStyle w:val="Odlomakpopisa"/>
        <w:numPr>
          <w:ilvl w:val="0"/>
          <w:numId w:val="14"/>
        </w:numPr>
        <w:jc w:val="both"/>
        <w:rPr>
          <w:rFonts w:ascii="Times New Roman" w:hAnsi="Times New Roman" w:cs="Times New Roman"/>
          <w:sz w:val="24"/>
          <w:szCs w:val="24"/>
        </w:rPr>
      </w:pPr>
      <w:r w:rsidRPr="00132960">
        <w:rPr>
          <w:rFonts w:ascii="Times New Roman" w:hAnsi="Times New Roman" w:cs="Times New Roman"/>
          <w:sz w:val="24"/>
          <w:szCs w:val="24"/>
        </w:rPr>
        <w:t>Suglasnost na financijski plan i izmjene i dopune financijskog plana proračunskog korisnika daje Općinsko vijeće, bez obzira radi li se o promjenama u financijskom planu koje su vezane uz financiranje iz proračuna Općine ili promjena vezanih uz vlastite i namjenske prihode i primitke.</w:t>
      </w:r>
    </w:p>
    <w:p w14:paraId="3E1CCA36" w14:textId="77777777" w:rsidR="006B6401" w:rsidRPr="00132960" w:rsidRDefault="006B6401" w:rsidP="006B6401">
      <w:pPr>
        <w:pStyle w:val="Odlomakpopisa"/>
        <w:numPr>
          <w:ilvl w:val="0"/>
          <w:numId w:val="14"/>
        </w:numPr>
        <w:jc w:val="both"/>
        <w:rPr>
          <w:rFonts w:ascii="Times New Roman" w:hAnsi="Times New Roman" w:cs="Times New Roman"/>
          <w:sz w:val="24"/>
          <w:szCs w:val="24"/>
        </w:rPr>
      </w:pPr>
      <w:r w:rsidRPr="00132960">
        <w:rPr>
          <w:rFonts w:ascii="Times New Roman" w:hAnsi="Times New Roman" w:cs="Times New Roman"/>
          <w:sz w:val="24"/>
          <w:szCs w:val="24"/>
        </w:rPr>
        <w:t>Izmjene i dopune financijskog plana proračunskog korisnika donose se sukladno odredbama za donošenje izvornog financijskog plana i sukladno uputama za izradu financijskog plana iz članka 9. ove Odluke.</w:t>
      </w:r>
    </w:p>
    <w:p w14:paraId="7186551A" w14:textId="77777777" w:rsidR="006B6401" w:rsidRPr="00132960" w:rsidRDefault="006B6401" w:rsidP="006B6401">
      <w:pPr>
        <w:pStyle w:val="Odlomakpopisa"/>
        <w:numPr>
          <w:ilvl w:val="0"/>
          <w:numId w:val="14"/>
        </w:numPr>
        <w:jc w:val="both"/>
        <w:rPr>
          <w:rFonts w:ascii="Times New Roman" w:hAnsi="Times New Roman" w:cs="Times New Roman"/>
          <w:sz w:val="24"/>
          <w:szCs w:val="24"/>
        </w:rPr>
      </w:pPr>
      <w:r w:rsidRPr="00132960">
        <w:rPr>
          <w:rFonts w:ascii="Times New Roman" w:hAnsi="Times New Roman" w:cs="Times New Roman"/>
          <w:sz w:val="24"/>
          <w:szCs w:val="24"/>
        </w:rPr>
        <w:t>Financijski plan proračunskog korisnika te izmjene i dopune financijskog plana proračunskog korisnika izrađuju se paralelno uz proračun, odnosno izmjene proračuna Općine.</w:t>
      </w:r>
    </w:p>
    <w:p w14:paraId="497BBE55"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11.</w:t>
      </w:r>
    </w:p>
    <w:p w14:paraId="2B418E55" w14:textId="77777777" w:rsidR="006B6401" w:rsidRPr="00132960" w:rsidRDefault="006B6401" w:rsidP="006B6401">
      <w:pPr>
        <w:pStyle w:val="Odlomakpopisa"/>
        <w:numPr>
          <w:ilvl w:val="0"/>
          <w:numId w:val="15"/>
        </w:numPr>
        <w:jc w:val="both"/>
        <w:rPr>
          <w:rFonts w:ascii="Times New Roman" w:hAnsi="Times New Roman" w:cs="Times New Roman"/>
          <w:sz w:val="24"/>
          <w:szCs w:val="24"/>
        </w:rPr>
      </w:pPr>
      <w:r w:rsidRPr="00132960">
        <w:rPr>
          <w:rFonts w:ascii="Times New Roman" w:hAnsi="Times New Roman" w:cs="Times New Roman"/>
          <w:sz w:val="24"/>
          <w:szCs w:val="24"/>
        </w:rPr>
        <w:t>Sredstva za sufinanciranje javnih potreba utvrđenih programima koji se donose uz Proračun doznačuju se korisnicima u pravilu tromjesečno, u visini četvrtine planiranih sredstava u Proračunu, odnosno razmjerno ostvarenim prihodima Proračuna.</w:t>
      </w:r>
    </w:p>
    <w:p w14:paraId="0CFE2959" w14:textId="77777777" w:rsidR="006B6401" w:rsidRPr="00132960" w:rsidRDefault="006B6401" w:rsidP="006B6401">
      <w:pPr>
        <w:pStyle w:val="Odlomakpopisa"/>
        <w:numPr>
          <w:ilvl w:val="0"/>
          <w:numId w:val="15"/>
        </w:numPr>
        <w:jc w:val="both"/>
        <w:rPr>
          <w:rFonts w:ascii="Times New Roman" w:hAnsi="Times New Roman" w:cs="Times New Roman"/>
          <w:sz w:val="24"/>
          <w:szCs w:val="24"/>
        </w:rPr>
      </w:pPr>
      <w:r w:rsidRPr="00132960">
        <w:rPr>
          <w:rFonts w:ascii="Times New Roman" w:hAnsi="Times New Roman" w:cs="Times New Roman"/>
          <w:sz w:val="24"/>
          <w:szCs w:val="24"/>
        </w:rPr>
        <w:t>Po zahtjevu korisnika može se odobriti i drugačiji način isplate sredstava.</w:t>
      </w:r>
    </w:p>
    <w:p w14:paraId="0D850657"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12.</w:t>
      </w:r>
    </w:p>
    <w:p w14:paraId="4350E443" w14:textId="77777777" w:rsidR="006B6401" w:rsidRPr="00132960" w:rsidRDefault="006B6401" w:rsidP="006B6401">
      <w:pPr>
        <w:pStyle w:val="Odlomakpopisa"/>
        <w:numPr>
          <w:ilvl w:val="0"/>
          <w:numId w:val="16"/>
        </w:numPr>
        <w:jc w:val="both"/>
        <w:rPr>
          <w:rFonts w:ascii="Times New Roman" w:hAnsi="Times New Roman" w:cs="Times New Roman"/>
          <w:sz w:val="24"/>
          <w:szCs w:val="24"/>
        </w:rPr>
      </w:pPr>
      <w:r w:rsidRPr="00132960">
        <w:rPr>
          <w:rFonts w:ascii="Times New Roman" w:hAnsi="Times New Roman" w:cs="Times New Roman"/>
          <w:sz w:val="24"/>
          <w:szCs w:val="24"/>
        </w:rPr>
        <w:t>Korisnici financiranja iz proračuna Općine dužni su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w:t>
      </w:r>
    </w:p>
    <w:p w14:paraId="1151C213" w14:textId="77777777" w:rsidR="006B6401" w:rsidRPr="00132960" w:rsidRDefault="006B6401" w:rsidP="006B6401">
      <w:pPr>
        <w:pStyle w:val="Odlomakpopisa"/>
        <w:numPr>
          <w:ilvl w:val="0"/>
          <w:numId w:val="16"/>
        </w:numPr>
        <w:jc w:val="both"/>
        <w:rPr>
          <w:rFonts w:ascii="Times New Roman" w:hAnsi="Times New Roman" w:cs="Times New Roman"/>
          <w:sz w:val="24"/>
          <w:szCs w:val="24"/>
        </w:rPr>
      </w:pPr>
      <w:r w:rsidRPr="00132960">
        <w:rPr>
          <w:rFonts w:ascii="Times New Roman" w:hAnsi="Times New Roman" w:cs="Times New Roman"/>
          <w:sz w:val="24"/>
          <w:szCs w:val="24"/>
        </w:rPr>
        <w:t>Odgovorna osoba korisnika financiranja iz proračuna Općine odgovorna je za zakonito i pravilno planiranje i izvršavanje financijskog plana.</w:t>
      </w:r>
    </w:p>
    <w:p w14:paraId="088EFD51" w14:textId="77777777" w:rsidR="006B6401" w:rsidRPr="00132960" w:rsidRDefault="006B6401" w:rsidP="006B6401">
      <w:pPr>
        <w:pStyle w:val="Odlomakpopisa"/>
        <w:numPr>
          <w:ilvl w:val="0"/>
          <w:numId w:val="16"/>
        </w:numPr>
        <w:jc w:val="both"/>
        <w:rPr>
          <w:rFonts w:ascii="Times New Roman" w:hAnsi="Times New Roman" w:cs="Times New Roman"/>
          <w:sz w:val="24"/>
          <w:szCs w:val="24"/>
        </w:rPr>
      </w:pPr>
      <w:r w:rsidRPr="00132960">
        <w:rPr>
          <w:rFonts w:ascii="Times New Roman" w:hAnsi="Times New Roman" w:cs="Times New Roman"/>
          <w:sz w:val="24"/>
          <w:szCs w:val="24"/>
        </w:rPr>
        <w:lastRenderedPageBreak/>
        <w:t>Korisnicima financiranja iz Proračuna koji ne dostave financijski plan i izvješće iz prethodne godine neće se isplaćivati proračunska sredstva.</w:t>
      </w:r>
    </w:p>
    <w:p w14:paraId="7098B88E" w14:textId="77777777" w:rsidR="006B6401" w:rsidRPr="004945A3" w:rsidRDefault="006B6401" w:rsidP="006B6401">
      <w:pPr>
        <w:pStyle w:val="Odlomakpopisa"/>
        <w:numPr>
          <w:ilvl w:val="0"/>
          <w:numId w:val="16"/>
        </w:numPr>
        <w:jc w:val="both"/>
        <w:rPr>
          <w:rFonts w:ascii="Times New Roman" w:hAnsi="Times New Roman" w:cs="Times New Roman"/>
          <w:sz w:val="24"/>
          <w:szCs w:val="24"/>
        </w:rPr>
      </w:pPr>
      <w:r w:rsidRPr="00132960">
        <w:rPr>
          <w:rFonts w:ascii="Times New Roman" w:hAnsi="Times New Roman" w:cs="Times New Roman"/>
          <w:sz w:val="24"/>
          <w:szCs w:val="24"/>
        </w:rPr>
        <w:t>Odluku o neisplaćivanju proračunskih sredstava iz prethodnog stavka donosi načelnik.</w:t>
      </w:r>
    </w:p>
    <w:p w14:paraId="2DED1F44" w14:textId="77777777" w:rsidR="006B6401" w:rsidRDefault="006B6401" w:rsidP="006B6401">
      <w:pPr>
        <w:jc w:val="center"/>
        <w:rPr>
          <w:rFonts w:ascii="Times New Roman" w:hAnsi="Times New Roman" w:cs="Times New Roman"/>
          <w:b/>
          <w:sz w:val="24"/>
          <w:szCs w:val="24"/>
        </w:rPr>
      </w:pPr>
    </w:p>
    <w:p w14:paraId="7CD53AF5" w14:textId="77777777" w:rsidR="006B6401" w:rsidRDefault="006B6401" w:rsidP="006B6401">
      <w:pPr>
        <w:jc w:val="center"/>
        <w:rPr>
          <w:rFonts w:ascii="Times New Roman" w:hAnsi="Times New Roman" w:cs="Times New Roman"/>
          <w:b/>
          <w:sz w:val="24"/>
          <w:szCs w:val="24"/>
        </w:rPr>
      </w:pPr>
    </w:p>
    <w:p w14:paraId="1B43BF3E"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13.</w:t>
      </w:r>
    </w:p>
    <w:p w14:paraId="110C7947" w14:textId="77777777" w:rsidR="006B6401" w:rsidRPr="00132960" w:rsidRDefault="006B6401" w:rsidP="006B6401">
      <w:pPr>
        <w:pStyle w:val="Odlomakpopisa"/>
        <w:numPr>
          <w:ilvl w:val="0"/>
          <w:numId w:val="17"/>
        </w:numPr>
        <w:jc w:val="both"/>
        <w:rPr>
          <w:rFonts w:ascii="Times New Roman" w:hAnsi="Times New Roman" w:cs="Times New Roman"/>
          <w:sz w:val="24"/>
          <w:szCs w:val="24"/>
        </w:rPr>
      </w:pPr>
      <w:r w:rsidRPr="00132960">
        <w:rPr>
          <w:rFonts w:ascii="Times New Roman" w:hAnsi="Times New Roman" w:cs="Times New Roman"/>
          <w:sz w:val="24"/>
          <w:szCs w:val="24"/>
        </w:rPr>
        <w:t>Nositelji i korisnici financiranja iz proračuna obvezni su koristiti sredstva proračuna samo za namjene koje su raspoređene u njegovom posebnom dijelu po načelu zakonitosti, svrsishodnosti i štedljivosti.</w:t>
      </w:r>
    </w:p>
    <w:p w14:paraId="269564C6"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14.</w:t>
      </w:r>
    </w:p>
    <w:p w14:paraId="4C47BA73" w14:textId="77777777" w:rsidR="006B6401" w:rsidRPr="00132960" w:rsidRDefault="006B6401" w:rsidP="006B6401">
      <w:pPr>
        <w:pStyle w:val="Odlomakpopisa"/>
        <w:numPr>
          <w:ilvl w:val="0"/>
          <w:numId w:val="18"/>
        </w:numPr>
        <w:jc w:val="both"/>
        <w:rPr>
          <w:rFonts w:ascii="Times New Roman" w:hAnsi="Times New Roman" w:cs="Times New Roman"/>
          <w:sz w:val="24"/>
          <w:szCs w:val="24"/>
        </w:rPr>
      </w:pPr>
      <w:r w:rsidRPr="00132960">
        <w:rPr>
          <w:rFonts w:ascii="Times New Roman" w:hAnsi="Times New Roman" w:cs="Times New Roman"/>
          <w:sz w:val="24"/>
          <w:szCs w:val="24"/>
        </w:rPr>
        <w:t>Ako se u tijeku izvršavanja Proračuna utvrdi da proračunska sredstva nisu pravilno korištena, korisniku će se umanjiti sredstva u visini nenamjenskog korištenja sredstava ili će se privremeno obustaviti isplata sredstava na stavkama s kojih sredstva nisu utrošena namjenski.</w:t>
      </w:r>
    </w:p>
    <w:p w14:paraId="76C8A24B" w14:textId="77777777" w:rsidR="006B6401" w:rsidRPr="00132960" w:rsidRDefault="006B6401" w:rsidP="006B6401">
      <w:pPr>
        <w:pStyle w:val="Odlomakpopisa"/>
        <w:numPr>
          <w:ilvl w:val="0"/>
          <w:numId w:val="18"/>
        </w:numPr>
        <w:jc w:val="both"/>
        <w:rPr>
          <w:rFonts w:ascii="Times New Roman" w:hAnsi="Times New Roman" w:cs="Times New Roman"/>
          <w:sz w:val="24"/>
          <w:szCs w:val="24"/>
        </w:rPr>
      </w:pPr>
      <w:r w:rsidRPr="00132960">
        <w:rPr>
          <w:rFonts w:ascii="Times New Roman" w:hAnsi="Times New Roman" w:cs="Times New Roman"/>
          <w:sz w:val="24"/>
          <w:szCs w:val="24"/>
        </w:rPr>
        <w:t>Odluku o umanjivanju i obustavi doznake sredstava donosi načelnik.</w:t>
      </w:r>
    </w:p>
    <w:p w14:paraId="0A071342"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15.</w:t>
      </w:r>
    </w:p>
    <w:p w14:paraId="4C7A6FC4" w14:textId="77777777" w:rsidR="006B6401" w:rsidRPr="00132960" w:rsidRDefault="006B6401" w:rsidP="006B6401">
      <w:pPr>
        <w:pStyle w:val="Odlomakpopisa"/>
        <w:numPr>
          <w:ilvl w:val="0"/>
          <w:numId w:val="19"/>
        </w:numPr>
        <w:jc w:val="both"/>
        <w:rPr>
          <w:rFonts w:ascii="Times New Roman" w:hAnsi="Times New Roman" w:cs="Times New Roman"/>
          <w:sz w:val="24"/>
          <w:szCs w:val="24"/>
        </w:rPr>
      </w:pPr>
      <w:r w:rsidRPr="00132960">
        <w:rPr>
          <w:rFonts w:ascii="Times New Roman" w:hAnsi="Times New Roman" w:cs="Times New Roman"/>
          <w:sz w:val="24"/>
          <w:szCs w:val="24"/>
        </w:rPr>
        <w:t>Odgovorna osoba proračunskog korisnika, Općinsko vijeće i načelnik odgovorni su za potpunu i pravodobnu naplatu prihoda i primitaka iz svoje nadležnosti, za njihovu uplatu u Proračun i za izvršavanje svih rashoda i izdataka u skladu s namjenama.</w:t>
      </w:r>
    </w:p>
    <w:p w14:paraId="101E932A" w14:textId="77777777" w:rsidR="006B6401" w:rsidRPr="00132960" w:rsidRDefault="006B6401" w:rsidP="006B6401">
      <w:pPr>
        <w:pStyle w:val="Odlomakpopisa"/>
        <w:numPr>
          <w:ilvl w:val="0"/>
          <w:numId w:val="19"/>
        </w:numPr>
        <w:jc w:val="both"/>
        <w:rPr>
          <w:rFonts w:ascii="Times New Roman" w:hAnsi="Times New Roman" w:cs="Times New Roman"/>
          <w:sz w:val="24"/>
          <w:szCs w:val="24"/>
        </w:rPr>
      </w:pPr>
      <w:r w:rsidRPr="00132960">
        <w:rPr>
          <w:rFonts w:ascii="Times New Roman" w:hAnsi="Times New Roman" w:cs="Times New Roman"/>
          <w:sz w:val="24"/>
          <w:szCs w:val="24"/>
        </w:rPr>
        <w:t>Prihodi Proračuna ubiru se i uplaćuju u proračun u skladu sa zakonom ili drugim propisima, neovisno o visini prihoda planiranih u Proračunu.</w:t>
      </w:r>
    </w:p>
    <w:p w14:paraId="00006763"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16.</w:t>
      </w:r>
    </w:p>
    <w:p w14:paraId="2A8AEC20" w14:textId="77777777" w:rsidR="006B6401" w:rsidRPr="00132960" w:rsidRDefault="006B6401" w:rsidP="006B6401">
      <w:pPr>
        <w:pStyle w:val="Odlomakpopisa"/>
        <w:numPr>
          <w:ilvl w:val="0"/>
          <w:numId w:val="20"/>
        </w:numPr>
        <w:spacing w:after="0"/>
        <w:jc w:val="both"/>
        <w:rPr>
          <w:rFonts w:ascii="Times New Roman" w:hAnsi="Times New Roman" w:cs="Times New Roman"/>
          <w:sz w:val="24"/>
          <w:szCs w:val="24"/>
        </w:rPr>
      </w:pPr>
      <w:r w:rsidRPr="00132960">
        <w:rPr>
          <w:rFonts w:ascii="Times New Roman" w:hAnsi="Times New Roman" w:cs="Times New Roman"/>
          <w:sz w:val="24"/>
          <w:szCs w:val="24"/>
        </w:rPr>
        <w:t>Ako se u tijeku proračunske godine zbog nastanka novih obveza za Proračun ili promjena gospodarskih kretanja povećaju rashodi i/ili izdaci, odnosno smanje prihodi i/ili primici Proračuna, načelnik može obustaviti izvršavanje pojedinih rashoda i/ili izdataka (dalje: privremena obustava izvršavanja). Mjerama privremene obustave izvršavanja načelnik može:</w:t>
      </w:r>
    </w:p>
    <w:p w14:paraId="2E915315" w14:textId="77777777" w:rsidR="006B6401" w:rsidRPr="00E90935" w:rsidRDefault="006B6401" w:rsidP="006B6401">
      <w:pPr>
        <w:pStyle w:val="Odlomakpopisa"/>
        <w:numPr>
          <w:ilvl w:val="0"/>
          <w:numId w:val="2"/>
        </w:numPr>
        <w:jc w:val="both"/>
        <w:rPr>
          <w:rFonts w:ascii="Times New Roman" w:hAnsi="Times New Roman" w:cs="Times New Roman"/>
          <w:sz w:val="24"/>
          <w:szCs w:val="24"/>
        </w:rPr>
      </w:pPr>
      <w:r w:rsidRPr="00E90935">
        <w:rPr>
          <w:rFonts w:ascii="Times New Roman" w:hAnsi="Times New Roman" w:cs="Times New Roman"/>
          <w:sz w:val="24"/>
          <w:szCs w:val="24"/>
        </w:rPr>
        <w:t>zaustaviti preuzimanje obveza i/ili</w:t>
      </w:r>
    </w:p>
    <w:p w14:paraId="182D0A86" w14:textId="77777777" w:rsidR="006B6401" w:rsidRPr="00E90935" w:rsidRDefault="006B6401" w:rsidP="006B6401">
      <w:pPr>
        <w:pStyle w:val="Odlomakpopisa"/>
        <w:numPr>
          <w:ilvl w:val="0"/>
          <w:numId w:val="2"/>
        </w:numPr>
        <w:jc w:val="both"/>
        <w:rPr>
          <w:rFonts w:ascii="Times New Roman" w:hAnsi="Times New Roman" w:cs="Times New Roman"/>
          <w:sz w:val="24"/>
          <w:szCs w:val="24"/>
        </w:rPr>
      </w:pPr>
      <w:r w:rsidRPr="00E90935">
        <w:rPr>
          <w:rFonts w:ascii="Times New Roman" w:hAnsi="Times New Roman" w:cs="Times New Roman"/>
          <w:sz w:val="24"/>
          <w:szCs w:val="24"/>
        </w:rPr>
        <w:t>predložiti produljenje ugovorenih rokova plaćanja i/ili</w:t>
      </w:r>
    </w:p>
    <w:p w14:paraId="12F96B82" w14:textId="77777777" w:rsidR="006B6401" w:rsidRPr="00E90935" w:rsidRDefault="006B6401" w:rsidP="006B6401">
      <w:pPr>
        <w:pStyle w:val="Odlomakpopisa"/>
        <w:numPr>
          <w:ilvl w:val="0"/>
          <w:numId w:val="2"/>
        </w:numPr>
        <w:jc w:val="both"/>
        <w:rPr>
          <w:rFonts w:ascii="Times New Roman" w:hAnsi="Times New Roman" w:cs="Times New Roman"/>
          <w:sz w:val="24"/>
          <w:szCs w:val="24"/>
        </w:rPr>
      </w:pPr>
      <w:r w:rsidRPr="00E90935">
        <w:rPr>
          <w:rFonts w:ascii="Times New Roman" w:hAnsi="Times New Roman" w:cs="Times New Roman"/>
          <w:sz w:val="24"/>
          <w:szCs w:val="24"/>
        </w:rPr>
        <w:t>zaustaviti preraspodjelu proračunskih sredstava.</w:t>
      </w:r>
    </w:p>
    <w:p w14:paraId="059E0FE1" w14:textId="77777777" w:rsidR="006B6401" w:rsidRPr="00132960" w:rsidRDefault="006B6401" w:rsidP="006B6401">
      <w:pPr>
        <w:pStyle w:val="Odlomakpopisa"/>
        <w:numPr>
          <w:ilvl w:val="0"/>
          <w:numId w:val="20"/>
        </w:numPr>
        <w:jc w:val="both"/>
        <w:rPr>
          <w:rFonts w:ascii="Times New Roman" w:hAnsi="Times New Roman" w:cs="Times New Roman"/>
          <w:sz w:val="24"/>
          <w:szCs w:val="24"/>
        </w:rPr>
      </w:pPr>
      <w:r w:rsidRPr="00132960">
        <w:rPr>
          <w:rFonts w:ascii="Times New Roman" w:hAnsi="Times New Roman" w:cs="Times New Roman"/>
          <w:sz w:val="24"/>
          <w:szCs w:val="24"/>
        </w:rPr>
        <w:t>Ako se za vrijeme provođenja mjera privremene obustave izvršavanja Proračuna Proračun ne može uravnotežiti, načelnik mora najkasnije u roku od 15 dana prije isteka roka za privremenu obustavu izvršavanja Proračuna, predložiti izmjene i dopune Proračuna.</w:t>
      </w:r>
    </w:p>
    <w:p w14:paraId="1BD3E051" w14:textId="77777777" w:rsidR="006B6401" w:rsidRPr="00132960" w:rsidRDefault="006B6401" w:rsidP="006B6401">
      <w:pPr>
        <w:pStyle w:val="Odlomakpopisa"/>
        <w:numPr>
          <w:ilvl w:val="0"/>
          <w:numId w:val="20"/>
        </w:numPr>
        <w:jc w:val="both"/>
        <w:rPr>
          <w:rFonts w:ascii="Times New Roman" w:hAnsi="Times New Roman" w:cs="Times New Roman"/>
          <w:sz w:val="24"/>
          <w:szCs w:val="24"/>
        </w:rPr>
      </w:pPr>
      <w:r w:rsidRPr="00132960">
        <w:rPr>
          <w:rFonts w:ascii="Times New Roman" w:hAnsi="Times New Roman" w:cs="Times New Roman"/>
          <w:sz w:val="24"/>
          <w:szCs w:val="24"/>
        </w:rPr>
        <w:t>Izmjenama i dopunama Proračuna iz prethodnog stavka uravnotežuju se prihodi i primici, odnosno rashodi i izdaci Proračuna.</w:t>
      </w:r>
    </w:p>
    <w:p w14:paraId="2A513208" w14:textId="77777777" w:rsidR="006B6401" w:rsidRPr="00132960" w:rsidRDefault="006B6401" w:rsidP="006B6401">
      <w:pPr>
        <w:pStyle w:val="Odlomakpopisa"/>
        <w:numPr>
          <w:ilvl w:val="0"/>
          <w:numId w:val="20"/>
        </w:numPr>
        <w:jc w:val="both"/>
        <w:rPr>
          <w:rFonts w:ascii="Times New Roman" w:hAnsi="Times New Roman" w:cs="Times New Roman"/>
          <w:sz w:val="24"/>
          <w:szCs w:val="24"/>
        </w:rPr>
      </w:pPr>
      <w:r w:rsidRPr="00132960">
        <w:rPr>
          <w:rFonts w:ascii="Times New Roman" w:hAnsi="Times New Roman" w:cs="Times New Roman"/>
          <w:sz w:val="24"/>
          <w:szCs w:val="24"/>
        </w:rPr>
        <w:t>U tijeku postupka izmjena i dopuna Proračuna načelnik može ponovno privremeno obustaviti izvršavanje pojedinih rashoda i/ili izdataka.</w:t>
      </w:r>
    </w:p>
    <w:p w14:paraId="07F93600" w14:textId="77777777" w:rsidR="006B6401"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17.</w:t>
      </w:r>
    </w:p>
    <w:p w14:paraId="7E995059" w14:textId="77777777" w:rsidR="006B6401" w:rsidRPr="004A01BB" w:rsidRDefault="006B6401" w:rsidP="006B6401">
      <w:pPr>
        <w:pStyle w:val="Odlomakpopisa"/>
        <w:numPr>
          <w:ilvl w:val="0"/>
          <w:numId w:val="38"/>
        </w:numPr>
        <w:jc w:val="both"/>
        <w:rPr>
          <w:rFonts w:ascii="Times New Roman" w:hAnsi="Times New Roman" w:cs="Times New Roman"/>
          <w:bCs/>
          <w:sz w:val="24"/>
          <w:szCs w:val="24"/>
        </w:rPr>
      </w:pPr>
      <w:r w:rsidRPr="004A01BB">
        <w:rPr>
          <w:rFonts w:ascii="Times New Roman" w:hAnsi="Times New Roman" w:cs="Times New Roman"/>
          <w:bCs/>
          <w:sz w:val="24"/>
          <w:szCs w:val="24"/>
        </w:rPr>
        <w:t xml:space="preserve">Proračunska zaliha osigurava se u iznosu od </w:t>
      </w:r>
      <w:r>
        <w:rPr>
          <w:rFonts w:ascii="Times New Roman" w:hAnsi="Times New Roman" w:cs="Times New Roman"/>
          <w:bCs/>
          <w:sz w:val="24"/>
          <w:szCs w:val="24"/>
        </w:rPr>
        <w:t>2</w:t>
      </w:r>
      <w:r w:rsidRPr="004A01BB">
        <w:rPr>
          <w:rFonts w:ascii="Times New Roman" w:hAnsi="Times New Roman" w:cs="Times New Roman"/>
          <w:bCs/>
          <w:sz w:val="24"/>
          <w:szCs w:val="24"/>
        </w:rPr>
        <w:t>0.000,00 kuna.</w:t>
      </w:r>
    </w:p>
    <w:p w14:paraId="5AAC68EE" w14:textId="77777777" w:rsidR="006B6401" w:rsidRPr="004A01BB" w:rsidRDefault="006B6401" w:rsidP="006B6401">
      <w:pPr>
        <w:pStyle w:val="Odlomakpopisa"/>
        <w:numPr>
          <w:ilvl w:val="0"/>
          <w:numId w:val="38"/>
        </w:numPr>
        <w:jc w:val="both"/>
        <w:rPr>
          <w:rFonts w:ascii="Times New Roman" w:hAnsi="Times New Roman" w:cs="Times New Roman"/>
          <w:bCs/>
          <w:sz w:val="24"/>
          <w:szCs w:val="24"/>
        </w:rPr>
      </w:pPr>
      <w:r w:rsidRPr="004A01BB">
        <w:rPr>
          <w:rFonts w:ascii="Times New Roman" w:hAnsi="Times New Roman" w:cs="Times New Roman"/>
          <w:bCs/>
          <w:sz w:val="24"/>
          <w:szCs w:val="24"/>
        </w:rPr>
        <w:lastRenderedPageBreak/>
        <w:t>Proračunska zaliha može se koristiti isključivo za pokriće rashoda i izdataka Proračuna koji su se ostvarili iznad plana uslijed nepredviđenih okolnosti ili za rashode i izdatke koji nisu bili planirani Proračunom.</w:t>
      </w:r>
    </w:p>
    <w:p w14:paraId="23426361" w14:textId="77777777" w:rsidR="006B6401" w:rsidRPr="004A01BB" w:rsidRDefault="006B6401" w:rsidP="006B6401">
      <w:pPr>
        <w:pStyle w:val="Odlomakpopisa"/>
        <w:numPr>
          <w:ilvl w:val="0"/>
          <w:numId w:val="38"/>
        </w:numPr>
        <w:jc w:val="both"/>
        <w:rPr>
          <w:rFonts w:ascii="Times New Roman" w:hAnsi="Times New Roman" w:cs="Times New Roman"/>
          <w:bCs/>
          <w:sz w:val="24"/>
          <w:szCs w:val="24"/>
        </w:rPr>
      </w:pPr>
      <w:r w:rsidRPr="004A01BB">
        <w:rPr>
          <w:rFonts w:ascii="Times New Roman" w:hAnsi="Times New Roman" w:cs="Times New Roman"/>
          <w:bCs/>
          <w:sz w:val="24"/>
          <w:szCs w:val="24"/>
        </w:rPr>
        <w:t xml:space="preserve">O korištenju sredstava proračunske zalihe odlučuje </w:t>
      </w:r>
      <w:r>
        <w:rPr>
          <w:rFonts w:ascii="Times New Roman" w:hAnsi="Times New Roman" w:cs="Times New Roman"/>
          <w:bCs/>
          <w:sz w:val="24"/>
          <w:szCs w:val="24"/>
        </w:rPr>
        <w:t>općinski načelnik</w:t>
      </w:r>
      <w:r w:rsidRPr="004A01BB">
        <w:rPr>
          <w:rFonts w:ascii="Times New Roman" w:hAnsi="Times New Roman" w:cs="Times New Roman"/>
          <w:bCs/>
          <w:sz w:val="24"/>
          <w:szCs w:val="24"/>
        </w:rPr>
        <w:t>.</w:t>
      </w:r>
    </w:p>
    <w:p w14:paraId="44EB4FD0" w14:textId="77777777" w:rsidR="006B6401" w:rsidRPr="00E90935" w:rsidRDefault="006B6401" w:rsidP="006B6401">
      <w:pPr>
        <w:jc w:val="center"/>
        <w:rPr>
          <w:rFonts w:ascii="Times New Roman" w:hAnsi="Times New Roman" w:cs="Times New Roman"/>
          <w:b/>
          <w:sz w:val="24"/>
          <w:szCs w:val="24"/>
        </w:rPr>
      </w:pPr>
      <w:r>
        <w:rPr>
          <w:rFonts w:ascii="Times New Roman" w:hAnsi="Times New Roman" w:cs="Times New Roman"/>
          <w:b/>
          <w:sz w:val="24"/>
          <w:szCs w:val="24"/>
        </w:rPr>
        <w:t>Članak 18.</w:t>
      </w:r>
    </w:p>
    <w:p w14:paraId="1261B4A9" w14:textId="77777777" w:rsidR="006B6401" w:rsidRPr="00132960" w:rsidRDefault="006B6401" w:rsidP="006B6401">
      <w:pPr>
        <w:pStyle w:val="Odlomakpopisa"/>
        <w:numPr>
          <w:ilvl w:val="0"/>
          <w:numId w:val="21"/>
        </w:numPr>
        <w:jc w:val="both"/>
        <w:rPr>
          <w:rFonts w:ascii="Times New Roman" w:hAnsi="Times New Roman" w:cs="Times New Roman"/>
          <w:sz w:val="24"/>
          <w:szCs w:val="24"/>
        </w:rPr>
      </w:pPr>
      <w:r w:rsidRPr="00132960">
        <w:rPr>
          <w:rFonts w:ascii="Times New Roman" w:hAnsi="Times New Roman" w:cs="Times New Roman"/>
          <w:sz w:val="24"/>
          <w:szCs w:val="24"/>
        </w:rPr>
        <w:t>Proračunska sredstva mogu se preraspodijeliti pod uvjetima i na način utvrđen Zakonom o proračunu.</w:t>
      </w:r>
    </w:p>
    <w:p w14:paraId="495C5F8E" w14:textId="77777777" w:rsidR="006B6401" w:rsidRPr="00132960" w:rsidRDefault="006B6401" w:rsidP="006B6401">
      <w:pPr>
        <w:pStyle w:val="Odlomakpopisa"/>
        <w:numPr>
          <w:ilvl w:val="0"/>
          <w:numId w:val="21"/>
        </w:numPr>
        <w:jc w:val="both"/>
        <w:rPr>
          <w:rFonts w:ascii="Times New Roman" w:hAnsi="Times New Roman" w:cs="Times New Roman"/>
          <w:sz w:val="24"/>
          <w:szCs w:val="24"/>
        </w:rPr>
      </w:pPr>
      <w:r w:rsidRPr="00132960">
        <w:rPr>
          <w:rFonts w:ascii="Times New Roman" w:hAnsi="Times New Roman" w:cs="Times New Roman"/>
          <w:sz w:val="24"/>
          <w:szCs w:val="24"/>
        </w:rPr>
        <w:t>U okviru proračunskih sredstava pojedinog razdjela iznimno je dopuštena preraspodjela utvrđenih sredstava između pojedinih stavaka rashoda i izdataka, a uz odobrenje načelnika.</w:t>
      </w:r>
    </w:p>
    <w:p w14:paraId="77CAB235" w14:textId="77777777" w:rsidR="006B6401" w:rsidRPr="00132960" w:rsidRDefault="006B6401" w:rsidP="006B6401">
      <w:pPr>
        <w:pStyle w:val="Odlomakpopisa"/>
        <w:numPr>
          <w:ilvl w:val="0"/>
          <w:numId w:val="21"/>
        </w:numPr>
        <w:jc w:val="both"/>
        <w:rPr>
          <w:rFonts w:ascii="Times New Roman" w:hAnsi="Times New Roman" w:cs="Times New Roman"/>
          <w:sz w:val="24"/>
          <w:szCs w:val="24"/>
        </w:rPr>
      </w:pPr>
      <w:r w:rsidRPr="00132960">
        <w:rPr>
          <w:rFonts w:ascii="Times New Roman" w:hAnsi="Times New Roman" w:cs="Times New Roman"/>
          <w:sz w:val="24"/>
          <w:szCs w:val="24"/>
        </w:rPr>
        <w:t>Preraspodjela sredstava može se izvršiti najviše do 5% rashoda i izdataka na proračunskoj stavci donesenoj od strane Općinskog vijeća koja se umanjuje, ako to odobri načelnik.</w:t>
      </w:r>
    </w:p>
    <w:p w14:paraId="3623A379" w14:textId="77777777" w:rsidR="006B6401" w:rsidRPr="00132960" w:rsidRDefault="006B6401" w:rsidP="006B6401">
      <w:pPr>
        <w:pStyle w:val="Odlomakpopisa"/>
        <w:numPr>
          <w:ilvl w:val="0"/>
          <w:numId w:val="21"/>
        </w:numPr>
        <w:jc w:val="both"/>
        <w:rPr>
          <w:rFonts w:ascii="Times New Roman" w:hAnsi="Times New Roman" w:cs="Times New Roman"/>
          <w:sz w:val="24"/>
          <w:szCs w:val="24"/>
        </w:rPr>
      </w:pPr>
      <w:r w:rsidRPr="00132960">
        <w:rPr>
          <w:rFonts w:ascii="Times New Roman" w:hAnsi="Times New Roman" w:cs="Times New Roman"/>
          <w:sz w:val="24"/>
          <w:szCs w:val="24"/>
        </w:rPr>
        <w:t>Proračunska sredstva ne mogu se preraspodijeliti između Računa prihoda i rashoda i Računa financiranja.</w:t>
      </w:r>
    </w:p>
    <w:p w14:paraId="10433B7E" w14:textId="77777777" w:rsidR="006B6401" w:rsidRPr="00132960" w:rsidRDefault="006B6401" w:rsidP="006B6401">
      <w:pPr>
        <w:pStyle w:val="Odlomakpopisa"/>
        <w:numPr>
          <w:ilvl w:val="0"/>
          <w:numId w:val="21"/>
        </w:numPr>
        <w:jc w:val="both"/>
        <w:rPr>
          <w:rFonts w:ascii="Times New Roman" w:hAnsi="Times New Roman" w:cs="Times New Roman"/>
          <w:sz w:val="24"/>
          <w:szCs w:val="24"/>
        </w:rPr>
      </w:pPr>
      <w:r w:rsidRPr="00132960">
        <w:rPr>
          <w:rFonts w:ascii="Times New Roman" w:hAnsi="Times New Roman" w:cs="Times New Roman"/>
          <w:sz w:val="24"/>
          <w:szCs w:val="24"/>
        </w:rPr>
        <w:t>Načelnik o preraspodjelama izvještava Općinsko vijeće u polugodišnjem i godišnjem izvještaju o izvršenju Proračuna.</w:t>
      </w:r>
    </w:p>
    <w:p w14:paraId="7E4DFEC7"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1</w:t>
      </w:r>
      <w:r>
        <w:rPr>
          <w:rFonts w:ascii="Times New Roman" w:hAnsi="Times New Roman" w:cs="Times New Roman"/>
          <w:b/>
          <w:sz w:val="24"/>
          <w:szCs w:val="24"/>
        </w:rPr>
        <w:t>9</w:t>
      </w:r>
      <w:r w:rsidRPr="00E90935">
        <w:rPr>
          <w:rFonts w:ascii="Times New Roman" w:hAnsi="Times New Roman" w:cs="Times New Roman"/>
          <w:b/>
          <w:sz w:val="24"/>
          <w:szCs w:val="24"/>
        </w:rPr>
        <w:t>.</w:t>
      </w:r>
    </w:p>
    <w:p w14:paraId="1134065E" w14:textId="77777777" w:rsidR="006B6401" w:rsidRPr="00132960" w:rsidRDefault="006B6401" w:rsidP="006B6401">
      <w:pPr>
        <w:pStyle w:val="Odlomakpopisa"/>
        <w:numPr>
          <w:ilvl w:val="0"/>
          <w:numId w:val="22"/>
        </w:numPr>
        <w:jc w:val="both"/>
        <w:rPr>
          <w:rFonts w:ascii="Times New Roman" w:hAnsi="Times New Roman" w:cs="Times New Roman"/>
          <w:sz w:val="24"/>
          <w:szCs w:val="24"/>
        </w:rPr>
      </w:pPr>
      <w:r w:rsidRPr="00132960">
        <w:rPr>
          <w:rFonts w:ascii="Times New Roman" w:hAnsi="Times New Roman" w:cs="Times New Roman"/>
          <w:sz w:val="24"/>
          <w:szCs w:val="24"/>
        </w:rPr>
        <w:t>Pogrešno ili više uplaćeni prihodi u Proračun vraćaju se uplatiteljima na teret tih prihoda.</w:t>
      </w:r>
    </w:p>
    <w:p w14:paraId="13E4F12F" w14:textId="77777777" w:rsidR="006B6401" w:rsidRPr="00132960" w:rsidRDefault="006B6401" w:rsidP="006B6401">
      <w:pPr>
        <w:pStyle w:val="Odlomakpopisa"/>
        <w:numPr>
          <w:ilvl w:val="0"/>
          <w:numId w:val="22"/>
        </w:numPr>
        <w:jc w:val="both"/>
        <w:rPr>
          <w:rFonts w:ascii="Times New Roman" w:hAnsi="Times New Roman" w:cs="Times New Roman"/>
          <w:sz w:val="24"/>
          <w:szCs w:val="24"/>
        </w:rPr>
      </w:pPr>
      <w:r w:rsidRPr="00132960">
        <w:rPr>
          <w:rFonts w:ascii="Times New Roman" w:hAnsi="Times New Roman" w:cs="Times New Roman"/>
          <w:sz w:val="24"/>
          <w:szCs w:val="24"/>
        </w:rPr>
        <w:t>Odluku o povratu donosi načelnik.</w:t>
      </w:r>
    </w:p>
    <w:p w14:paraId="510551EB"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 xml:space="preserve">Članak </w:t>
      </w:r>
      <w:r>
        <w:rPr>
          <w:rFonts w:ascii="Times New Roman" w:hAnsi="Times New Roman" w:cs="Times New Roman"/>
          <w:b/>
          <w:sz w:val="24"/>
          <w:szCs w:val="24"/>
        </w:rPr>
        <w:t>20</w:t>
      </w:r>
      <w:r w:rsidRPr="00E90935">
        <w:rPr>
          <w:rFonts w:ascii="Times New Roman" w:hAnsi="Times New Roman" w:cs="Times New Roman"/>
          <w:b/>
          <w:sz w:val="24"/>
          <w:szCs w:val="24"/>
        </w:rPr>
        <w:t>.</w:t>
      </w:r>
    </w:p>
    <w:p w14:paraId="542486E7" w14:textId="77777777" w:rsidR="006B6401" w:rsidRPr="00132960" w:rsidRDefault="006B6401" w:rsidP="006B6401">
      <w:pPr>
        <w:pStyle w:val="Odlomakpopisa"/>
        <w:numPr>
          <w:ilvl w:val="0"/>
          <w:numId w:val="23"/>
        </w:numPr>
        <w:jc w:val="both"/>
        <w:rPr>
          <w:rFonts w:ascii="Times New Roman" w:hAnsi="Times New Roman" w:cs="Times New Roman"/>
          <w:sz w:val="24"/>
          <w:szCs w:val="24"/>
        </w:rPr>
      </w:pPr>
      <w:r w:rsidRPr="00132960">
        <w:rPr>
          <w:rFonts w:ascii="Times New Roman" w:hAnsi="Times New Roman" w:cs="Times New Roman"/>
          <w:sz w:val="24"/>
          <w:szCs w:val="24"/>
        </w:rPr>
        <w:t>Plaćanje predujma moguće je samo iznimno, na temelju suglasnosti načelnika.</w:t>
      </w:r>
    </w:p>
    <w:p w14:paraId="1858204A"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Pr>
          <w:rFonts w:ascii="Times New Roman" w:hAnsi="Times New Roman" w:cs="Times New Roman"/>
          <w:b/>
          <w:sz w:val="24"/>
          <w:szCs w:val="24"/>
        </w:rPr>
        <w:t>1</w:t>
      </w:r>
      <w:r w:rsidRPr="00E90935">
        <w:rPr>
          <w:rFonts w:ascii="Times New Roman" w:hAnsi="Times New Roman" w:cs="Times New Roman"/>
          <w:b/>
          <w:sz w:val="24"/>
          <w:szCs w:val="24"/>
        </w:rPr>
        <w:t>.</w:t>
      </w:r>
    </w:p>
    <w:p w14:paraId="07DB7E98" w14:textId="77777777" w:rsidR="006B6401" w:rsidRPr="00132960" w:rsidRDefault="006B6401" w:rsidP="006B6401">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t>Namjenski prihodi i primici Proračuna jesu pomoći, donacije, prihodi za posebne namjene, prihodi od prodaje ili zamjene imovine u vlasništvu Općine Stubičke Toplice, naknade s osnove osiguranja i namjenski primici od zaduživanja i prodaje dionica i udjela.</w:t>
      </w:r>
    </w:p>
    <w:p w14:paraId="0A943A2E" w14:textId="77777777" w:rsidR="006B6401" w:rsidRPr="00132960" w:rsidRDefault="006B6401" w:rsidP="006B6401">
      <w:pPr>
        <w:pStyle w:val="Odlomakpopisa"/>
        <w:numPr>
          <w:ilvl w:val="0"/>
          <w:numId w:val="24"/>
        </w:numPr>
        <w:jc w:val="both"/>
        <w:rPr>
          <w:rFonts w:ascii="Times New Roman" w:hAnsi="Times New Roman" w:cs="Times New Roman"/>
          <w:sz w:val="24"/>
          <w:szCs w:val="24"/>
        </w:rPr>
      </w:pPr>
      <w:r w:rsidRPr="00132960">
        <w:rPr>
          <w:rFonts w:ascii="Times New Roman" w:hAnsi="Times New Roman" w:cs="Times New Roman"/>
          <w:sz w:val="24"/>
          <w:szCs w:val="24"/>
        </w:rPr>
        <w:t>Prihodi i primici iz prethodnog stavka uplaćuju se u Proračun.</w:t>
      </w:r>
    </w:p>
    <w:p w14:paraId="7388A996"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Pr>
          <w:rFonts w:ascii="Times New Roman" w:hAnsi="Times New Roman" w:cs="Times New Roman"/>
          <w:b/>
          <w:sz w:val="24"/>
          <w:szCs w:val="24"/>
        </w:rPr>
        <w:t>2</w:t>
      </w:r>
      <w:r w:rsidRPr="00E90935">
        <w:rPr>
          <w:rFonts w:ascii="Times New Roman" w:hAnsi="Times New Roman" w:cs="Times New Roman"/>
          <w:b/>
          <w:sz w:val="24"/>
          <w:szCs w:val="24"/>
        </w:rPr>
        <w:t>.</w:t>
      </w:r>
    </w:p>
    <w:p w14:paraId="5CDEC624" w14:textId="77777777" w:rsidR="006B6401" w:rsidRPr="00132960" w:rsidRDefault="006B6401" w:rsidP="006B6401">
      <w:pPr>
        <w:pStyle w:val="Odlomakpopisa"/>
        <w:numPr>
          <w:ilvl w:val="0"/>
          <w:numId w:val="25"/>
        </w:numPr>
        <w:jc w:val="both"/>
        <w:rPr>
          <w:rFonts w:ascii="Times New Roman" w:hAnsi="Times New Roman" w:cs="Times New Roman"/>
          <w:sz w:val="24"/>
          <w:szCs w:val="24"/>
        </w:rPr>
      </w:pPr>
      <w:r w:rsidRPr="00132960">
        <w:rPr>
          <w:rFonts w:ascii="Times New Roman" w:hAnsi="Times New Roman" w:cs="Times New Roman"/>
          <w:sz w:val="24"/>
          <w:szCs w:val="24"/>
        </w:rPr>
        <w:t>Namjenski prihodi i primici koji nisu iskorišteni u prethodnoj godini prenose se u Proračun za tekuću proračunsku godinu.</w:t>
      </w:r>
    </w:p>
    <w:p w14:paraId="69644D95"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Pr>
          <w:rFonts w:ascii="Times New Roman" w:hAnsi="Times New Roman" w:cs="Times New Roman"/>
          <w:b/>
          <w:sz w:val="24"/>
          <w:szCs w:val="24"/>
        </w:rPr>
        <w:t>3</w:t>
      </w:r>
      <w:r w:rsidRPr="00E90935">
        <w:rPr>
          <w:rFonts w:ascii="Times New Roman" w:hAnsi="Times New Roman" w:cs="Times New Roman"/>
          <w:b/>
          <w:sz w:val="24"/>
          <w:szCs w:val="24"/>
        </w:rPr>
        <w:t>.</w:t>
      </w:r>
    </w:p>
    <w:p w14:paraId="48014CA8" w14:textId="77777777" w:rsidR="006B6401" w:rsidRPr="00132960" w:rsidRDefault="006B6401" w:rsidP="006B6401">
      <w:pPr>
        <w:pStyle w:val="Odlomakpopisa"/>
        <w:numPr>
          <w:ilvl w:val="0"/>
          <w:numId w:val="26"/>
        </w:numPr>
        <w:jc w:val="both"/>
        <w:rPr>
          <w:rFonts w:ascii="Times New Roman" w:hAnsi="Times New Roman" w:cs="Times New Roman"/>
          <w:sz w:val="24"/>
          <w:szCs w:val="24"/>
        </w:rPr>
      </w:pPr>
      <w:r w:rsidRPr="00132960">
        <w:rPr>
          <w:rFonts w:ascii="Times New Roman" w:hAnsi="Times New Roman" w:cs="Times New Roman"/>
          <w:sz w:val="24"/>
          <w:szCs w:val="24"/>
        </w:rPr>
        <w:t>Proračunska sredstva koristit će se samo za namjene utvrđene u Proračunu i to do visine utvrđene u Posebnom dijelu Proračuna, prema načelima štednje i racionalnog korištenja odobrenih sredstava.</w:t>
      </w:r>
    </w:p>
    <w:p w14:paraId="74E6A8B6" w14:textId="77777777" w:rsidR="006B6401" w:rsidRPr="00132960" w:rsidRDefault="006B6401" w:rsidP="006B6401">
      <w:pPr>
        <w:pStyle w:val="Odlomakpopisa"/>
        <w:numPr>
          <w:ilvl w:val="0"/>
          <w:numId w:val="26"/>
        </w:numPr>
        <w:jc w:val="both"/>
        <w:rPr>
          <w:rFonts w:ascii="Times New Roman" w:hAnsi="Times New Roman" w:cs="Times New Roman"/>
          <w:sz w:val="24"/>
          <w:szCs w:val="24"/>
        </w:rPr>
      </w:pPr>
      <w:r w:rsidRPr="00132960">
        <w:rPr>
          <w:rFonts w:ascii="Times New Roman" w:hAnsi="Times New Roman" w:cs="Times New Roman"/>
          <w:sz w:val="24"/>
          <w:szCs w:val="24"/>
        </w:rPr>
        <w:t>Rashodi i izdaci Proračuna koji se financiraju iz namjenskih prihoda i primitaka izvršavat će se do iznosa naplaćenih prihoda i primitaka za te namjene.</w:t>
      </w:r>
    </w:p>
    <w:p w14:paraId="4FE34C98" w14:textId="77777777" w:rsidR="006B6401" w:rsidRPr="00132960" w:rsidRDefault="006B6401" w:rsidP="006B6401">
      <w:pPr>
        <w:pStyle w:val="Odlomakpopisa"/>
        <w:numPr>
          <w:ilvl w:val="0"/>
          <w:numId w:val="26"/>
        </w:numPr>
        <w:jc w:val="both"/>
        <w:rPr>
          <w:rFonts w:ascii="Times New Roman" w:hAnsi="Times New Roman" w:cs="Times New Roman"/>
          <w:sz w:val="24"/>
          <w:szCs w:val="24"/>
        </w:rPr>
      </w:pPr>
      <w:r w:rsidRPr="00132960">
        <w:rPr>
          <w:rFonts w:ascii="Times New Roman" w:hAnsi="Times New Roman" w:cs="Times New Roman"/>
          <w:sz w:val="24"/>
          <w:szCs w:val="24"/>
        </w:rPr>
        <w:t>Iznimno od odredbe stavka 2. ovoga članka, načelnik može odlučiti da se pojedini rashodi i izdaci, u slučaju nepravovremene naplate namjenskih prihoda i primitaka, pokrivaju i na teret ostalih proračunskih prihoda, a najviše do visine planiranih iznosa.</w:t>
      </w:r>
    </w:p>
    <w:p w14:paraId="5DFE546F" w14:textId="77777777" w:rsidR="006B6401" w:rsidRPr="00132960" w:rsidRDefault="006B6401" w:rsidP="006B6401">
      <w:pPr>
        <w:pStyle w:val="Odlomakpopisa"/>
        <w:numPr>
          <w:ilvl w:val="0"/>
          <w:numId w:val="26"/>
        </w:numPr>
        <w:jc w:val="both"/>
        <w:rPr>
          <w:rFonts w:ascii="Times New Roman" w:hAnsi="Times New Roman" w:cs="Times New Roman"/>
          <w:sz w:val="24"/>
          <w:szCs w:val="24"/>
        </w:rPr>
      </w:pPr>
      <w:r w:rsidRPr="00132960">
        <w:rPr>
          <w:rFonts w:ascii="Times New Roman" w:hAnsi="Times New Roman" w:cs="Times New Roman"/>
          <w:sz w:val="24"/>
          <w:szCs w:val="24"/>
        </w:rPr>
        <w:t>Proračunski korisnici mogu preuzeti obveze na teret Proračuna tekuće godine samo do visine i za namjene utvrđene u Posebnom dijelu Proračuna, a sukladno dinamici ostvarenja prihoda Proračuna.</w:t>
      </w:r>
    </w:p>
    <w:p w14:paraId="00FA11C7" w14:textId="77777777" w:rsidR="006B6401" w:rsidRPr="00132960" w:rsidRDefault="006B6401" w:rsidP="006B6401">
      <w:pPr>
        <w:pStyle w:val="Odlomakpopisa"/>
        <w:numPr>
          <w:ilvl w:val="0"/>
          <w:numId w:val="26"/>
        </w:numPr>
        <w:jc w:val="both"/>
        <w:rPr>
          <w:rFonts w:ascii="Times New Roman" w:hAnsi="Times New Roman" w:cs="Times New Roman"/>
          <w:sz w:val="24"/>
          <w:szCs w:val="24"/>
        </w:rPr>
      </w:pPr>
      <w:r w:rsidRPr="00132960">
        <w:rPr>
          <w:rFonts w:ascii="Times New Roman" w:hAnsi="Times New Roman" w:cs="Times New Roman"/>
          <w:sz w:val="24"/>
          <w:szCs w:val="24"/>
        </w:rPr>
        <w:lastRenderedPageBreak/>
        <w:t>Ako su namjenski prihodi i primici uplaćeni u nižem opsegu nego što je iskazano u Proračunu, korisnik može preuzeti i plaćati obveze samo u visini stvarno uplaćenih, odnosno raspoloživih sredstava.</w:t>
      </w:r>
    </w:p>
    <w:p w14:paraId="14889E8B" w14:textId="77777777" w:rsidR="006B6401" w:rsidRPr="00132960" w:rsidRDefault="006B6401" w:rsidP="006B6401">
      <w:pPr>
        <w:pStyle w:val="Odlomakpopisa"/>
        <w:numPr>
          <w:ilvl w:val="0"/>
          <w:numId w:val="26"/>
        </w:numPr>
        <w:jc w:val="both"/>
        <w:rPr>
          <w:rFonts w:ascii="Times New Roman" w:hAnsi="Times New Roman" w:cs="Times New Roman"/>
          <w:sz w:val="24"/>
          <w:szCs w:val="24"/>
        </w:rPr>
      </w:pPr>
      <w:r w:rsidRPr="00132960">
        <w:rPr>
          <w:rFonts w:ascii="Times New Roman" w:hAnsi="Times New Roman" w:cs="Times New Roman"/>
          <w:sz w:val="24"/>
          <w:szCs w:val="24"/>
        </w:rPr>
        <w:t>Uplaćene i prenesene, a manje planirane pomoći, donacije i prihodi za posebne namjene mogu se izvršavati iznad iznosa utvrđenih u Proračunu, a do visine uplaćenih, odnosno prenesenih sredstava.</w:t>
      </w:r>
    </w:p>
    <w:p w14:paraId="5836E428" w14:textId="77777777" w:rsidR="006B6401" w:rsidRPr="00132960" w:rsidRDefault="006B6401" w:rsidP="006B6401">
      <w:pPr>
        <w:pStyle w:val="Odlomakpopisa"/>
        <w:numPr>
          <w:ilvl w:val="0"/>
          <w:numId w:val="26"/>
        </w:numPr>
        <w:jc w:val="both"/>
        <w:rPr>
          <w:rFonts w:ascii="Times New Roman" w:hAnsi="Times New Roman" w:cs="Times New Roman"/>
          <w:sz w:val="24"/>
          <w:szCs w:val="24"/>
        </w:rPr>
      </w:pPr>
      <w:r w:rsidRPr="00132960">
        <w:rPr>
          <w:rFonts w:ascii="Times New Roman" w:hAnsi="Times New Roman" w:cs="Times New Roman"/>
          <w:sz w:val="24"/>
          <w:szCs w:val="24"/>
        </w:rPr>
        <w:t>Uplaćeni i preneseni, a manje planirani namjenski primici od zaduživanja mogu se izvršavati iznad iznosa utvrđenih u Proračunu, a do visine uplaćenih, odnosno prenesenih sredstava, uz suglasnost Općinskog vijeća.</w:t>
      </w:r>
    </w:p>
    <w:p w14:paraId="4CDBB792" w14:textId="77777777" w:rsidR="006B6401" w:rsidRPr="00132960" w:rsidRDefault="006B6401" w:rsidP="006B6401">
      <w:pPr>
        <w:pStyle w:val="Odlomakpopisa"/>
        <w:numPr>
          <w:ilvl w:val="0"/>
          <w:numId w:val="26"/>
        </w:numPr>
        <w:jc w:val="both"/>
        <w:rPr>
          <w:rFonts w:ascii="Times New Roman" w:hAnsi="Times New Roman" w:cs="Times New Roman"/>
          <w:sz w:val="24"/>
          <w:szCs w:val="24"/>
        </w:rPr>
      </w:pPr>
      <w:r w:rsidRPr="00132960">
        <w:rPr>
          <w:rFonts w:ascii="Times New Roman" w:hAnsi="Times New Roman" w:cs="Times New Roman"/>
          <w:sz w:val="24"/>
          <w:szCs w:val="24"/>
        </w:rPr>
        <w:t>Uplaćene i prenesene, a neplanirane pomoći, donacije, prihodi za posebne namjene i namjenski primici od zaduživanja mogu se koristiti prema naknadno utvrđenim aktivnostima i/ili projektima u Proračunu uz prethodnu suglasnost Općinskog vijeća.</w:t>
      </w:r>
    </w:p>
    <w:p w14:paraId="241E46E4" w14:textId="77777777" w:rsidR="006B6401" w:rsidRPr="00132960" w:rsidRDefault="006B6401" w:rsidP="006B6401">
      <w:pPr>
        <w:pStyle w:val="Odlomakpopisa"/>
        <w:numPr>
          <w:ilvl w:val="0"/>
          <w:numId w:val="26"/>
        </w:numPr>
        <w:jc w:val="both"/>
        <w:rPr>
          <w:rFonts w:ascii="Times New Roman" w:hAnsi="Times New Roman" w:cs="Times New Roman"/>
          <w:sz w:val="24"/>
          <w:szCs w:val="24"/>
        </w:rPr>
      </w:pPr>
      <w:r w:rsidRPr="00132960">
        <w:rPr>
          <w:rFonts w:ascii="Times New Roman" w:hAnsi="Times New Roman" w:cs="Times New Roman"/>
          <w:sz w:val="24"/>
          <w:szCs w:val="24"/>
        </w:rPr>
        <w:t>Za iznos nenamjenski utrošenih sredstava, proračunskom korisniku umanjit će se proračunska sredstva u godini u kojoj nenamjenski utrošena sredstva mora vratiti.</w:t>
      </w:r>
    </w:p>
    <w:p w14:paraId="38924D0E"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Pr>
          <w:rFonts w:ascii="Times New Roman" w:hAnsi="Times New Roman" w:cs="Times New Roman"/>
          <w:b/>
          <w:sz w:val="24"/>
          <w:szCs w:val="24"/>
        </w:rPr>
        <w:t>4</w:t>
      </w:r>
      <w:r w:rsidRPr="00E90935">
        <w:rPr>
          <w:rFonts w:ascii="Times New Roman" w:hAnsi="Times New Roman" w:cs="Times New Roman"/>
          <w:b/>
          <w:sz w:val="24"/>
          <w:szCs w:val="24"/>
        </w:rPr>
        <w:t>.</w:t>
      </w:r>
    </w:p>
    <w:p w14:paraId="5FA2DCB7" w14:textId="77777777" w:rsidR="006B6401" w:rsidRPr="00132960" w:rsidRDefault="006B6401" w:rsidP="006B6401">
      <w:pPr>
        <w:pStyle w:val="Odlomakpopisa"/>
        <w:numPr>
          <w:ilvl w:val="0"/>
          <w:numId w:val="27"/>
        </w:numPr>
        <w:jc w:val="both"/>
        <w:rPr>
          <w:rFonts w:ascii="Times New Roman" w:hAnsi="Times New Roman" w:cs="Times New Roman"/>
          <w:sz w:val="24"/>
          <w:szCs w:val="24"/>
        </w:rPr>
      </w:pPr>
      <w:r w:rsidRPr="00132960">
        <w:rPr>
          <w:rFonts w:ascii="Times New Roman" w:hAnsi="Times New Roman" w:cs="Times New Roman"/>
          <w:sz w:val="24"/>
          <w:szCs w:val="24"/>
        </w:rPr>
        <w:t>Ustanove i druge pravne osobe kojima je osnivač Općina Stubičke Toplice imaju pravo zadržati vlastite prihode i koristiti se njima, uz obvezu da o njihovom ostvarivanju i korištenju polugodišnje izvješćuju Općinsko vijeće.</w:t>
      </w:r>
    </w:p>
    <w:p w14:paraId="05FA2F07" w14:textId="77777777" w:rsidR="006B6401" w:rsidRPr="00132960" w:rsidRDefault="006B6401" w:rsidP="006B6401">
      <w:pPr>
        <w:pStyle w:val="Odlomakpopisa"/>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O </w:t>
      </w:r>
      <w:r w:rsidRPr="00132960">
        <w:rPr>
          <w:rFonts w:ascii="Times New Roman" w:hAnsi="Times New Roman" w:cs="Times New Roman"/>
          <w:sz w:val="24"/>
          <w:szCs w:val="24"/>
        </w:rPr>
        <w:t>ostvarenim i utrošenim prihodima od vlastite djelatnosti korisnici izvješćuju Općinsko vijeće.</w:t>
      </w:r>
    </w:p>
    <w:p w14:paraId="69EACB26" w14:textId="77777777" w:rsidR="006B6401" w:rsidRPr="00132960" w:rsidRDefault="006B6401" w:rsidP="006B6401">
      <w:pPr>
        <w:pStyle w:val="Odlomakpopisa"/>
        <w:numPr>
          <w:ilvl w:val="0"/>
          <w:numId w:val="27"/>
        </w:numPr>
        <w:jc w:val="both"/>
        <w:rPr>
          <w:rFonts w:ascii="Times New Roman" w:hAnsi="Times New Roman" w:cs="Times New Roman"/>
          <w:sz w:val="24"/>
          <w:szCs w:val="24"/>
        </w:rPr>
      </w:pPr>
      <w:r w:rsidRPr="00132960">
        <w:rPr>
          <w:rFonts w:ascii="Times New Roman" w:hAnsi="Times New Roman" w:cs="Times New Roman"/>
          <w:sz w:val="24"/>
          <w:szCs w:val="24"/>
        </w:rPr>
        <w:t>Proračunski korisnici ne dostavljaju zasebno izvješće iz stavka 1. i 2. ovog članka, već je izvješće sadržano u polugodišnjem i godišnjem izvještaju o izvršenju financijskog plana.</w:t>
      </w:r>
    </w:p>
    <w:p w14:paraId="6F806611" w14:textId="77777777" w:rsidR="006B6401" w:rsidRPr="00132960" w:rsidRDefault="006B6401" w:rsidP="006B6401">
      <w:pPr>
        <w:pStyle w:val="Odlomakpopisa"/>
        <w:numPr>
          <w:ilvl w:val="0"/>
          <w:numId w:val="27"/>
        </w:numPr>
        <w:jc w:val="both"/>
        <w:rPr>
          <w:rFonts w:ascii="Times New Roman" w:hAnsi="Times New Roman" w:cs="Times New Roman"/>
          <w:sz w:val="24"/>
          <w:szCs w:val="24"/>
        </w:rPr>
      </w:pPr>
      <w:r w:rsidRPr="00132960">
        <w:rPr>
          <w:rFonts w:ascii="Times New Roman" w:hAnsi="Times New Roman" w:cs="Times New Roman"/>
          <w:sz w:val="24"/>
          <w:szCs w:val="24"/>
        </w:rPr>
        <w:t>Korisnici mogu preuzimati obveze i plaćati ih po stavkama rashoda za čije su financiranje planirani prihodi od vlastite djelatnosti isključivo do iznosa naplaćenih prihoda od vlastite djelatnosti.</w:t>
      </w:r>
    </w:p>
    <w:p w14:paraId="2BD87E48" w14:textId="77777777" w:rsidR="006B6401" w:rsidRPr="00132960" w:rsidRDefault="006B6401" w:rsidP="006B6401">
      <w:pPr>
        <w:pStyle w:val="Odlomakpopisa"/>
        <w:numPr>
          <w:ilvl w:val="0"/>
          <w:numId w:val="27"/>
        </w:numPr>
        <w:jc w:val="both"/>
        <w:rPr>
          <w:rFonts w:ascii="Times New Roman" w:hAnsi="Times New Roman" w:cs="Times New Roman"/>
          <w:sz w:val="24"/>
          <w:szCs w:val="24"/>
        </w:rPr>
      </w:pPr>
      <w:r w:rsidRPr="00132960">
        <w:rPr>
          <w:rFonts w:ascii="Times New Roman" w:hAnsi="Times New Roman" w:cs="Times New Roman"/>
          <w:sz w:val="24"/>
          <w:szCs w:val="24"/>
        </w:rPr>
        <w:t>Prihodi od vlastite djelatnosti korisnika planiraju se u financijskom planu i iskazuju u konsolidiranim financijskim izvještajima proračuna polugodišnje i godišnje.</w:t>
      </w:r>
    </w:p>
    <w:p w14:paraId="2B715D69"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Pr>
          <w:rFonts w:ascii="Times New Roman" w:hAnsi="Times New Roman" w:cs="Times New Roman"/>
          <w:b/>
          <w:sz w:val="24"/>
          <w:szCs w:val="24"/>
        </w:rPr>
        <w:t>5</w:t>
      </w:r>
      <w:r w:rsidRPr="00E90935">
        <w:rPr>
          <w:rFonts w:ascii="Times New Roman" w:hAnsi="Times New Roman" w:cs="Times New Roman"/>
          <w:b/>
          <w:sz w:val="24"/>
          <w:szCs w:val="24"/>
        </w:rPr>
        <w:t>.</w:t>
      </w:r>
    </w:p>
    <w:p w14:paraId="37194309" w14:textId="77777777" w:rsidR="006B6401" w:rsidRPr="00132960" w:rsidRDefault="006B6401" w:rsidP="006B6401">
      <w:pPr>
        <w:pStyle w:val="Odlomakpopisa"/>
        <w:numPr>
          <w:ilvl w:val="0"/>
          <w:numId w:val="28"/>
        </w:numPr>
        <w:jc w:val="both"/>
        <w:rPr>
          <w:rFonts w:ascii="Times New Roman" w:hAnsi="Times New Roman" w:cs="Times New Roman"/>
          <w:sz w:val="24"/>
          <w:szCs w:val="24"/>
        </w:rPr>
      </w:pPr>
      <w:r w:rsidRPr="00132960">
        <w:rPr>
          <w:rFonts w:ascii="Times New Roman" w:hAnsi="Times New Roman" w:cs="Times New Roman"/>
          <w:sz w:val="24"/>
          <w:szCs w:val="24"/>
        </w:rPr>
        <w:t>Raspoloživim novčanim sredstvima na računu Proračuna upravlja načelnik.</w:t>
      </w:r>
    </w:p>
    <w:p w14:paraId="5F2D8B75" w14:textId="77777777" w:rsidR="006B6401" w:rsidRPr="00132960" w:rsidRDefault="006B6401" w:rsidP="006B6401">
      <w:pPr>
        <w:pStyle w:val="Odlomakpopisa"/>
        <w:numPr>
          <w:ilvl w:val="0"/>
          <w:numId w:val="28"/>
        </w:numPr>
        <w:jc w:val="both"/>
        <w:rPr>
          <w:rFonts w:ascii="Times New Roman" w:hAnsi="Times New Roman" w:cs="Times New Roman"/>
          <w:sz w:val="24"/>
          <w:szCs w:val="24"/>
        </w:rPr>
      </w:pPr>
      <w:r w:rsidRPr="00132960">
        <w:rPr>
          <w:rFonts w:ascii="Times New Roman" w:hAnsi="Times New Roman" w:cs="Times New Roman"/>
          <w:sz w:val="24"/>
          <w:szCs w:val="24"/>
        </w:rPr>
        <w:t>Raspoloživa novčana sredstva na računu Proračuna mogu se polagati u Hrvatsku narodnu banku, poslovnu banku te ulagati u državne vrijednosne papire, poštujući načela sigurnosti, likvidnosti i isplativosti ulaganja.</w:t>
      </w:r>
    </w:p>
    <w:p w14:paraId="714BE383" w14:textId="77777777" w:rsidR="006B6401" w:rsidRPr="00132960" w:rsidRDefault="006B6401" w:rsidP="006B6401">
      <w:pPr>
        <w:pStyle w:val="Odlomakpopisa"/>
        <w:numPr>
          <w:ilvl w:val="0"/>
          <w:numId w:val="28"/>
        </w:numPr>
        <w:jc w:val="both"/>
        <w:rPr>
          <w:rFonts w:ascii="Times New Roman" w:hAnsi="Times New Roman" w:cs="Times New Roman"/>
          <w:sz w:val="24"/>
          <w:szCs w:val="24"/>
        </w:rPr>
      </w:pPr>
      <w:r w:rsidRPr="00132960">
        <w:rPr>
          <w:rFonts w:ascii="Times New Roman" w:hAnsi="Times New Roman" w:cs="Times New Roman"/>
          <w:sz w:val="24"/>
          <w:szCs w:val="24"/>
        </w:rPr>
        <w:t>Odluku o izboru banke iz prethodnog stavka ili ulaganju u državne vrijednosne papire donosi načelnik.</w:t>
      </w:r>
    </w:p>
    <w:p w14:paraId="07641AE5" w14:textId="77777777" w:rsidR="006B6401" w:rsidRPr="00132960" w:rsidRDefault="006B6401" w:rsidP="006B6401">
      <w:pPr>
        <w:pStyle w:val="Odlomakpopisa"/>
        <w:numPr>
          <w:ilvl w:val="0"/>
          <w:numId w:val="28"/>
        </w:numPr>
        <w:jc w:val="both"/>
        <w:rPr>
          <w:rFonts w:ascii="Times New Roman" w:hAnsi="Times New Roman" w:cs="Times New Roman"/>
          <w:sz w:val="24"/>
          <w:szCs w:val="24"/>
        </w:rPr>
      </w:pPr>
      <w:r w:rsidRPr="00132960">
        <w:rPr>
          <w:rFonts w:ascii="Times New Roman" w:hAnsi="Times New Roman" w:cs="Times New Roman"/>
          <w:sz w:val="24"/>
          <w:szCs w:val="24"/>
        </w:rPr>
        <w:t>Raspoloživa novčana sredstva na računu Općine Stubičke Toplice ne smiju se ulagati u dionice i udjele trgovačkih društava.</w:t>
      </w:r>
    </w:p>
    <w:p w14:paraId="266871E0" w14:textId="77777777" w:rsidR="006B6401" w:rsidRPr="00132960" w:rsidRDefault="006B6401" w:rsidP="006B6401">
      <w:pPr>
        <w:pStyle w:val="Odlomakpopisa"/>
        <w:numPr>
          <w:ilvl w:val="0"/>
          <w:numId w:val="28"/>
        </w:numPr>
        <w:jc w:val="both"/>
        <w:rPr>
          <w:rFonts w:ascii="Times New Roman" w:hAnsi="Times New Roman" w:cs="Times New Roman"/>
          <w:sz w:val="24"/>
          <w:szCs w:val="24"/>
        </w:rPr>
      </w:pPr>
      <w:r w:rsidRPr="00132960">
        <w:rPr>
          <w:rFonts w:ascii="Times New Roman" w:hAnsi="Times New Roman" w:cs="Times New Roman"/>
          <w:sz w:val="24"/>
          <w:szCs w:val="24"/>
        </w:rPr>
        <w:t>Ostvarene kamate prihod su Proračuna.</w:t>
      </w:r>
    </w:p>
    <w:p w14:paraId="0FE55813"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Pr>
          <w:rFonts w:ascii="Times New Roman" w:hAnsi="Times New Roman" w:cs="Times New Roman"/>
          <w:b/>
          <w:sz w:val="24"/>
          <w:szCs w:val="24"/>
        </w:rPr>
        <w:t>6</w:t>
      </w:r>
      <w:r w:rsidRPr="00E90935">
        <w:rPr>
          <w:rFonts w:ascii="Times New Roman" w:hAnsi="Times New Roman" w:cs="Times New Roman"/>
          <w:b/>
          <w:sz w:val="24"/>
          <w:szCs w:val="24"/>
        </w:rPr>
        <w:t>.</w:t>
      </w:r>
    </w:p>
    <w:p w14:paraId="6C707F21" w14:textId="77777777" w:rsidR="006B6401" w:rsidRPr="00132960" w:rsidRDefault="006B6401" w:rsidP="006B6401">
      <w:pPr>
        <w:pStyle w:val="Odlomakpopisa"/>
        <w:numPr>
          <w:ilvl w:val="0"/>
          <w:numId w:val="29"/>
        </w:numPr>
        <w:jc w:val="both"/>
        <w:rPr>
          <w:rFonts w:ascii="Times New Roman" w:hAnsi="Times New Roman" w:cs="Times New Roman"/>
          <w:sz w:val="24"/>
          <w:szCs w:val="24"/>
        </w:rPr>
      </w:pPr>
      <w:r w:rsidRPr="00132960">
        <w:rPr>
          <w:rFonts w:ascii="Times New Roman" w:hAnsi="Times New Roman" w:cs="Times New Roman"/>
          <w:sz w:val="24"/>
          <w:szCs w:val="24"/>
        </w:rPr>
        <w:t xml:space="preserve">Sredstva za pokroviteljstva te za aktivnosti i projekte koja se izvršavaju kao subvencije, donacije i pomoći pojedinom korisniku, raspoređuje načelnik ako krajnji korisnik nije utvrđen u Posebnom dijelu Proračuna, programu javnih potreba ili drugom aktu Općinskog vijeća. </w:t>
      </w:r>
    </w:p>
    <w:p w14:paraId="32CA17F7"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Pr>
          <w:rFonts w:ascii="Times New Roman" w:hAnsi="Times New Roman" w:cs="Times New Roman"/>
          <w:b/>
          <w:sz w:val="24"/>
          <w:szCs w:val="24"/>
        </w:rPr>
        <w:t>7</w:t>
      </w:r>
      <w:r w:rsidRPr="00E90935">
        <w:rPr>
          <w:rFonts w:ascii="Times New Roman" w:hAnsi="Times New Roman" w:cs="Times New Roman"/>
          <w:b/>
          <w:sz w:val="24"/>
          <w:szCs w:val="24"/>
        </w:rPr>
        <w:t>.</w:t>
      </w:r>
    </w:p>
    <w:p w14:paraId="0E0625B1" w14:textId="77777777" w:rsidR="006B6401" w:rsidRPr="00132960" w:rsidRDefault="006B6401" w:rsidP="006B6401">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lastRenderedPageBreak/>
        <w:t>Dužniku se može, na njegov zahtjev, odobriti obročna otplata dugovanja s naslova poreza i drugih javnih davanja, i to u maksimalno dvanaest jednakih mjesečnih obroka, svaki s rokom dospijeća za 30 dana. Za vrijeme obročne otplate duga obračunava se zakonska zatezna kamata.</w:t>
      </w:r>
    </w:p>
    <w:p w14:paraId="1CE0AB4E" w14:textId="77777777" w:rsidR="006B6401" w:rsidRPr="00132960" w:rsidRDefault="006B6401" w:rsidP="006B6401">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Dužniku se može, na njegov zahtjev, odobriti odgoda plaćanja dugovanja s naslova poreza i drugih javnih davanja za najviše dva mjeseca. Za vrijeme odgode plaćanja duga obračunava se zakonska zatezna kamata.</w:t>
      </w:r>
    </w:p>
    <w:p w14:paraId="7218850F" w14:textId="77777777" w:rsidR="006B6401" w:rsidRPr="00132960" w:rsidRDefault="006B6401" w:rsidP="006B6401">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Dužniku fizičkoj osobi se može na njegov zahtjev odobriti otpis poreznog duga s osnove kamata ukoliko dužnik uplati glavnicu duga jednokratno.</w:t>
      </w:r>
    </w:p>
    <w:p w14:paraId="31B5735B" w14:textId="77777777" w:rsidR="006B6401" w:rsidRPr="00132960" w:rsidRDefault="006B6401" w:rsidP="006B6401">
      <w:pPr>
        <w:pStyle w:val="Odlomakpopisa"/>
        <w:numPr>
          <w:ilvl w:val="0"/>
          <w:numId w:val="30"/>
        </w:numPr>
        <w:jc w:val="both"/>
        <w:rPr>
          <w:rFonts w:ascii="Times New Roman" w:hAnsi="Times New Roman" w:cs="Times New Roman"/>
          <w:sz w:val="24"/>
          <w:szCs w:val="24"/>
        </w:rPr>
      </w:pPr>
      <w:r w:rsidRPr="00132960">
        <w:rPr>
          <w:rFonts w:ascii="Times New Roman" w:hAnsi="Times New Roman" w:cs="Times New Roman"/>
          <w:sz w:val="24"/>
          <w:szCs w:val="24"/>
        </w:rPr>
        <w:t>Potraživanje na ime poreza i drugih javnih davanja može se otpisati, u cijelosti ili djelomice, na zahtjev dužnika fizičke osobe, ako bi izvršenje naplate poreznog duga dovelo u pitanje osnovne životne potrebe dužnika fizičke osobe odnosno članova njegova kućanstva.</w:t>
      </w:r>
    </w:p>
    <w:p w14:paraId="19173AE9" w14:textId="77777777" w:rsidR="006B6401" w:rsidRPr="00132960" w:rsidRDefault="006B6401" w:rsidP="006B6401">
      <w:pPr>
        <w:pStyle w:val="Odlomakpopisa"/>
        <w:numPr>
          <w:ilvl w:val="0"/>
          <w:numId w:val="30"/>
        </w:numPr>
        <w:jc w:val="both"/>
        <w:rPr>
          <w:rFonts w:ascii="Times New Roman" w:hAnsi="Times New Roman" w:cs="Times New Roman"/>
          <w:sz w:val="24"/>
          <w:szCs w:val="24"/>
        </w:rPr>
      </w:pPr>
      <w:r>
        <w:rPr>
          <w:rFonts w:ascii="Times New Roman" w:hAnsi="Times New Roman" w:cs="Times New Roman"/>
          <w:sz w:val="24"/>
          <w:szCs w:val="24"/>
        </w:rPr>
        <w:t xml:space="preserve">O </w:t>
      </w:r>
      <w:r w:rsidRPr="00132960">
        <w:rPr>
          <w:rFonts w:ascii="Times New Roman" w:hAnsi="Times New Roman" w:cs="Times New Roman"/>
          <w:sz w:val="24"/>
          <w:szCs w:val="24"/>
        </w:rPr>
        <w:t>zahtjevu dužnika iz prethodnih stavaka ovog članka odlučuje rješenjem načelnik ili Općinsko vijeće, ovisno o iznosu duga, a sukladno odredbama Statuta Općine Stubičke Toplice i Zakona o lokalnoj i područnoj (regionalnoj) samoupravi.</w:t>
      </w:r>
    </w:p>
    <w:p w14:paraId="2B3BAFBF" w14:textId="77777777" w:rsidR="006B6401" w:rsidRPr="00023D54" w:rsidRDefault="006B6401" w:rsidP="006B6401">
      <w:pPr>
        <w:jc w:val="center"/>
        <w:rPr>
          <w:rFonts w:ascii="Times New Roman" w:hAnsi="Times New Roman" w:cs="Times New Roman"/>
          <w:b/>
          <w:sz w:val="24"/>
          <w:szCs w:val="24"/>
        </w:rPr>
      </w:pPr>
      <w:r w:rsidRPr="00023D54">
        <w:rPr>
          <w:rFonts w:ascii="Times New Roman" w:hAnsi="Times New Roman" w:cs="Times New Roman"/>
          <w:b/>
          <w:sz w:val="24"/>
          <w:szCs w:val="24"/>
        </w:rPr>
        <w:t>Članak 2</w:t>
      </w:r>
      <w:r>
        <w:rPr>
          <w:rFonts w:ascii="Times New Roman" w:hAnsi="Times New Roman" w:cs="Times New Roman"/>
          <w:b/>
          <w:sz w:val="24"/>
          <w:szCs w:val="24"/>
        </w:rPr>
        <w:t>8</w:t>
      </w:r>
      <w:r w:rsidRPr="00023D54">
        <w:rPr>
          <w:rFonts w:ascii="Times New Roman" w:hAnsi="Times New Roman" w:cs="Times New Roman"/>
          <w:b/>
          <w:sz w:val="24"/>
          <w:szCs w:val="24"/>
        </w:rPr>
        <w:t>.</w:t>
      </w:r>
    </w:p>
    <w:p w14:paraId="2BD20795" w14:textId="77777777" w:rsidR="006B6401" w:rsidRPr="00CA3D74" w:rsidRDefault="006B6401" w:rsidP="006B6401">
      <w:pPr>
        <w:pStyle w:val="Odlomakpopisa"/>
        <w:numPr>
          <w:ilvl w:val="0"/>
          <w:numId w:val="31"/>
        </w:numPr>
        <w:jc w:val="both"/>
        <w:rPr>
          <w:rFonts w:ascii="Times New Roman" w:hAnsi="Times New Roman" w:cs="Times New Roman"/>
          <w:sz w:val="24"/>
          <w:szCs w:val="24"/>
        </w:rPr>
      </w:pPr>
      <w:r w:rsidRPr="00CA3D74">
        <w:rPr>
          <w:rFonts w:ascii="Times New Roman" w:hAnsi="Times New Roman" w:cs="Times New Roman"/>
          <w:sz w:val="24"/>
          <w:szCs w:val="24"/>
        </w:rPr>
        <w:t>Dužniku fizičkoj i pravnoj osobi može se odobriti odgoda ili obročna otplata dospjelog i nedospjelog duga, osim duga s naslova poreza i drugih javnih davanja. Za vrijeme trajanja odgode i obročne otplate duga obračunava se godišnja kamata po stopi od 4,5 %.</w:t>
      </w:r>
    </w:p>
    <w:p w14:paraId="3379A6C3" w14:textId="77777777" w:rsidR="006B6401" w:rsidRPr="00CA3D74" w:rsidRDefault="006B6401" w:rsidP="006B6401">
      <w:pPr>
        <w:pStyle w:val="Odlomakpopisa"/>
        <w:numPr>
          <w:ilvl w:val="0"/>
          <w:numId w:val="31"/>
        </w:numPr>
        <w:jc w:val="both"/>
        <w:rPr>
          <w:rFonts w:ascii="Times New Roman" w:hAnsi="Times New Roman" w:cs="Times New Roman"/>
          <w:sz w:val="24"/>
          <w:szCs w:val="24"/>
        </w:rPr>
      </w:pPr>
      <w:r w:rsidRPr="00CA3D74">
        <w:rPr>
          <w:rFonts w:ascii="Times New Roman" w:hAnsi="Times New Roman" w:cs="Times New Roman"/>
          <w:sz w:val="24"/>
          <w:szCs w:val="24"/>
        </w:rPr>
        <w:t>Dužniku fizičkoj osobi može se odobriti otpis ili djelomičan otpis duga, osim duga s naslova poreza i drugih javnih davanja.</w:t>
      </w:r>
    </w:p>
    <w:p w14:paraId="5CFF5331" w14:textId="77777777" w:rsidR="006B6401" w:rsidRPr="00CA3D74" w:rsidRDefault="006B6401" w:rsidP="006B6401">
      <w:pPr>
        <w:pStyle w:val="Odlomakpopisa"/>
        <w:numPr>
          <w:ilvl w:val="0"/>
          <w:numId w:val="31"/>
        </w:numPr>
        <w:jc w:val="both"/>
        <w:rPr>
          <w:rFonts w:ascii="Times New Roman" w:hAnsi="Times New Roman" w:cs="Times New Roman"/>
          <w:sz w:val="24"/>
          <w:szCs w:val="24"/>
        </w:rPr>
      </w:pPr>
      <w:r w:rsidRPr="00CA3D74">
        <w:rPr>
          <w:rFonts w:ascii="Times New Roman" w:hAnsi="Times New Roman" w:cs="Times New Roman"/>
          <w:sz w:val="24"/>
          <w:szCs w:val="24"/>
        </w:rPr>
        <w:t>Zahtjev iz stavka 1. i stavka 2. ovog članka dužnik podnosi na obrascima sukladno Uredbi o kriterijima, mjerilima i postupku za odgodu plaćanja, obročnu otplatu duga te prodaju, otpis ili djelomičan otpis potraživanja (Narodne novine br. 52/13 i 94/14), a o zahtjevu dužnika odlučuje načelnik rješenjem u postupku na koji se primjenjuju odredbe zakona kojim se uređuje opći upravni postupak.</w:t>
      </w:r>
    </w:p>
    <w:p w14:paraId="4A275C29" w14:textId="77777777" w:rsidR="006B6401" w:rsidRPr="00CA3D74" w:rsidRDefault="006B6401" w:rsidP="006B6401">
      <w:pPr>
        <w:pStyle w:val="Odlomakpopisa"/>
        <w:numPr>
          <w:ilvl w:val="0"/>
          <w:numId w:val="31"/>
        </w:numPr>
        <w:jc w:val="both"/>
        <w:rPr>
          <w:rFonts w:ascii="Times New Roman" w:hAnsi="Times New Roman" w:cs="Times New Roman"/>
          <w:sz w:val="24"/>
          <w:szCs w:val="24"/>
        </w:rPr>
      </w:pPr>
      <w:r w:rsidRPr="00CA3D74">
        <w:rPr>
          <w:rFonts w:ascii="Times New Roman" w:hAnsi="Times New Roman" w:cs="Times New Roman"/>
          <w:sz w:val="24"/>
          <w:szCs w:val="24"/>
        </w:rPr>
        <w:t>Razdoblje za koje se može odgoditi plaćanje duga te odobriti obročna otplata duga određuje se sukladno čl. 26. ove Odluke.</w:t>
      </w:r>
    </w:p>
    <w:p w14:paraId="6307772B" w14:textId="77777777" w:rsidR="006B6401" w:rsidRPr="00CA3D74" w:rsidRDefault="006B6401" w:rsidP="006B6401">
      <w:pPr>
        <w:pStyle w:val="Odlomakpopisa"/>
        <w:numPr>
          <w:ilvl w:val="0"/>
          <w:numId w:val="31"/>
        </w:numPr>
        <w:jc w:val="both"/>
        <w:rPr>
          <w:rFonts w:ascii="Times New Roman" w:hAnsi="Times New Roman" w:cs="Times New Roman"/>
          <w:sz w:val="24"/>
          <w:szCs w:val="24"/>
        </w:rPr>
      </w:pPr>
      <w:r w:rsidRPr="00CA3D74">
        <w:rPr>
          <w:rFonts w:ascii="Times New Roman" w:hAnsi="Times New Roman" w:cs="Times New Roman"/>
          <w:sz w:val="24"/>
          <w:szCs w:val="24"/>
        </w:rPr>
        <w:t>Načelnik može u cijelosti ili djelomično otpisati potraživanje, osim onog s naslova poreza i drugih javnih davanja, do pojedinačnog iznosa potraživanja od 5.000,00 kuna, za koje ne postoji realna mogućnost naplate, a nakon što je ista pokušana u ovršnom postupku, i ako bi daljnje provođenje postupka ovrhe uzrokovalo Općini dodatne troškove u visini koje prelazi 1/3 iznosa duga.</w:t>
      </w:r>
    </w:p>
    <w:p w14:paraId="3073AA80" w14:textId="77777777" w:rsidR="006B6401" w:rsidRPr="00CA3D74" w:rsidRDefault="006B6401" w:rsidP="006B6401">
      <w:pPr>
        <w:pStyle w:val="Odlomakpopisa"/>
        <w:numPr>
          <w:ilvl w:val="0"/>
          <w:numId w:val="31"/>
        </w:numPr>
        <w:jc w:val="both"/>
        <w:rPr>
          <w:rFonts w:ascii="Times New Roman" w:hAnsi="Times New Roman" w:cs="Times New Roman"/>
          <w:sz w:val="24"/>
          <w:szCs w:val="24"/>
        </w:rPr>
      </w:pPr>
      <w:r w:rsidRPr="00CA3D74">
        <w:rPr>
          <w:rFonts w:ascii="Times New Roman" w:hAnsi="Times New Roman" w:cs="Times New Roman"/>
          <w:sz w:val="24"/>
          <w:szCs w:val="24"/>
        </w:rPr>
        <w:t>Načelnik može otpisati potraživanje prema dužniku pravnoj osobi, osim onoga s naslova poreza i drugih javnih davanja, koje se ne može naplatiti u stečajnom postupku, na temelju pravomoćnog rješenja o zaključenju stečajnog postupka nad pravnom osobom ili u postupku likvidacije na temelju pravomoćnog rješenja o brisanju pravne osobe iz sudskog registra.</w:t>
      </w:r>
    </w:p>
    <w:p w14:paraId="6060D055" w14:textId="77777777" w:rsidR="006B6401" w:rsidRDefault="006B6401" w:rsidP="006B6401">
      <w:pPr>
        <w:pStyle w:val="Odlomakpopisa"/>
        <w:numPr>
          <w:ilvl w:val="0"/>
          <w:numId w:val="31"/>
        </w:numPr>
        <w:jc w:val="both"/>
        <w:rPr>
          <w:rFonts w:ascii="Times New Roman" w:hAnsi="Times New Roman" w:cs="Times New Roman"/>
          <w:sz w:val="24"/>
          <w:szCs w:val="24"/>
        </w:rPr>
      </w:pPr>
      <w:r w:rsidRPr="00CA3D74">
        <w:rPr>
          <w:rFonts w:ascii="Times New Roman" w:hAnsi="Times New Roman" w:cs="Times New Roman"/>
          <w:sz w:val="24"/>
          <w:szCs w:val="24"/>
        </w:rPr>
        <w:t>Načelnik može po službenoj dužnosti otpisati potraživanje prema dužniku fizičkoj i pravnoj osobi, osim onoga s naslova poreza i drugih javnih davanja, u iznosu do 50,00 kuna.</w:t>
      </w:r>
    </w:p>
    <w:p w14:paraId="7D2532EE" w14:textId="77777777" w:rsidR="006B6401" w:rsidRPr="00CA3D74" w:rsidRDefault="006B6401" w:rsidP="006B6401">
      <w:pPr>
        <w:pStyle w:val="Odlomakpopisa"/>
        <w:numPr>
          <w:ilvl w:val="0"/>
          <w:numId w:val="31"/>
        </w:numPr>
        <w:jc w:val="both"/>
        <w:rPr>
          <w:rFonts w:ascii="Times New Roman" w:hAnsi="Times New Roman" w:cs="Times New Roman"/>
          <w:sz w:val="24"/>
          <w:szCs w:val="24"/>
        </w:rPr>
      </w:pPr>
      <w:r w:rsidRPr="00CA3D74">
        <w:rPr>
          <w:rFonts w:ascii="Times New Roman" w:hAnsi="Times New Roman" w:cs="Times New Roman"/>
          <w:sz w:val="24"/>
          <w:szCs w:val="24"/>
        </w:rPr>
        <w:t>Potraživanje, osim onog s naslova poreza i drugih javnih davanja, za koje je nastupila apsolutna zastara, načelnik može otpisati bez obzira na iznos duga.</w:t>
      </w:r>
    </w:p>
    <w:p w14:paraId="171FBD70" w14:textId="77777777" w:rsidR="006B6401" w:rsidRPr="00CA3D74" w:rsidRDefault="006B6401" w:rsidP="006B6401">
      <w:pPr>
        <w:pStyle w:val="Odlomakpopisa"/>
        <w:numPr>
          <w:ilvl w:val="0"/>
          <w:numId w:val="31"/>
        </w:numPr>
        <w:jc w:val="both"/>
        <w:rPr>
          <w:rFonts w:ascii="Times New Roman" w:hAnsi="Times New Roman" w:cs="Times New Roman"/>
          <w:sz w:val="24"/>
          <w:szCs w:val="24"/>
        </w:rPr>
      </w:pPr>
      <w:r w:rsidRPr="00CA3D74">
        <w:rPr>
          <w:rFonts w:ascii="Times New Roman" w:hAnsi="Times New Roman" w:cs="Times New Roman"/>
          <w:sz w:val="24"/>
          <w:szCs w:val="24"/>
        </w:rPr>
        <w:t>Načelnik može dužniku fizičkoj osobi odobriti otpis duga s osnove kamata ukoliko dužnik glavnicu duga plati u cijelosti.</w:t>
      </w:r>
    </w:p>
    <w:p w14:paraId="37B33799"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2</w:t>
      </w:r>
      <w:r>
        <w:rPr>
          <w:rFonts w:ascii="Times New Roman" w:hAnsi="Times New Roman" w:cs="Times New Roman"/>
          <w:b/>
          <w:sz w:val="24"/>
          <w:szCs w:val="24"/>
        </w:rPr>
        <w:t>9</w:t>
      </w:r>
      <w:r w:rsidRPr="00E90935">
        <w:rPr>
          <w:rFonts w:ascii="Times New Roman" w:hAnsi="Times New Roman" w:cs="Times New Roman"/>
          <w:b/>
          <w:sz w:val="24"/>
          <w:szCs w:val="24"/>
        </w:rPr>
        <w:t>.</w:t>
      </w:r>
    </w:p>
    <w:p w14:paraId="7168AE1D" w14:textId="77777777" w:rsidR="006B6401" w:rsidRPr="00CA3D74" w:rsidRDefault="006B6401" w:rsidP="006B6401">
      <w:pPr>
        <w:pStyle w:val="Odlomakpopisa"/>
        <w:numPr>
          <w:ilvl w:val="0"/>
          <w:numId w:val="32"/>
        </w:numPr>
        <w:jc w:val="both"/>
        <w:rPr>
          <w:rFonts w:ascii="Times New Roman" w:hAnsi="Times New Roman" w:cs="Times New Roman"/>
          <w:sz w:val="24"/>
          <w:szCs w:val="24"/>
        </w:rPr>
      </w:pPr>
      <w:r w:rsidRPr="00CA3D74">
        <w:rPr>
          <w:rFonts w:ascii="Times New Roman" w:hAnsi="Times New Roman" w:cs="Times New Roman"/>
          <w:sz w:val="24"/>
          <w:szCs w:val="24"/>
        </w:rPr>
        <w:lastRenderedPageBreak/>
        <w:t>Općina Stubičke Toplice može se zaduživati uzimanjem kredita, zajmova i izdavanjem vrijednosnih papira.</w:t>
      </w:r>
    </w:p>
    <w:p w14:paraId="57EC7DF4" w14:textId="77777777" w:rsidR="006B6401" w:rsidRPr="00CA3D74" w:rsidRDefault="006B6401" w:rsidP="006B6401">
      <w:pPr>
        <w:pStyle w:val="Odlomakpopisa"/>
        <w:numPr>
          <w:ilvl w:val="0"/>
          <w:numId w:val="32"/>
        </w:numPr>
        <w:jc w:val="both"/>
        <w:rPr>
          <w:rFonts w:ascii="Times New Roman" w:hAnsi="Times New Roman" w:cs="Times New Roman"/>
          <w:sz w:val="24"/>
          <w:szCs w:val="24"/>
        </w:rPr>
      </w:pPr>
      <w:r w:rsidRPr="00CA3D74">
        <w:rPr>
          <w:rFonts w:ascii="Times New Roman" w:hAnsi="Times New Roman" w:cs="Times New Roman"/>
          <w:sz w:val="24"/>
          <w:szCs w:val="24"/>
        </w:rPr>
        <w:t>Općina Stubičke Toplice može se kratkoročno zadužiti najduže do 12 mjeseci, bez mogućnosti daljnjeg reprograma ili zatvaranja postojećih obveza po kratkoročnim kreditima ili zajmovima uzimanjem novih kratkoročnih kredita ili zajmova, i to samo za premošćivanje jaza nastalog zbog različite dinamike priljeva sredstava i dospijeća obveza.</w:t>
      </w:r>
    </w:p>
    <w:p w14:paraId="26A8D761" w14:textId="77777777" w:rsidR="006B6401" w:rsidRPr="00CA3D74" w:rsidRDefault="006B6401" w:rsidP="006B6401">
      <w:pPr>
        <w:pStyle w:val="Odlomakpopisa"/>
        <w:numPr>
          <w:ilvl w:val="0"/>
          <w:numId w:val="32"/>
        </w:numPr>
        <w:jc w:val="both"/>
        <w:rPr>
          <w:rFonts w:ascii="Times New Roman" w:hAnsi="Times New Roman" w:cs="Times New Roman"/>
          <w:sz w:val="24"/>
          <w:szCs w:val="24"/>
        </w:rPr>
      </w:pPr>
      <w:r w:rsidRPr="00CA3D74">
        <w:rPr>
          <w:rFonts w:ascii="Times New Roman" w:hAnsi="Times New Roman" w:cs="Times New Roman"/>
          <w:sz w:val="24"/>
          <w:szCs w:val="24"/>
        </w:rPr>
        <w:t>Općina Stubičke Toplice može se dugoročno zadužiti samo za investiciju koja se financira iz njezinog Proračuna, a koju potvrdi Općinsko vijeće uz suglasnost Vlade Republike Hrvatske, a na prijedlog ministra financija.</w:t>
      </w:r>
    </w:p>
    <w:p w14:paraId="365B60A2" w14:textId="77777777" w:rsidR="006B6401" w:rsidRPr="00CA3D74" w:rsidRDefault="006B6401" w:rsidP="006B6401">
      <w:pPr>
        <w:pStyle w:val="Odlomakpopisa"/>
        <w:numPr>
          <w:ilvl w:val="0"/>
          <w:numId w:val="32"/>
        </w:numPr>
        <w:spacing w:before="240"/>
        <w:jc w:val="both"/>
        <w:rPr>
          <w:rFonts w:ascii="Times New Roman" w:hAnsi="Times New Roman" w:cs="Times New Roman"/>
          <w:sz w:val="24"/>
          <w:szCs w:val="24"/>
        </w:rPr>
      </w:pPr>
      <w:r w:rsidRPr="00CA3D74">
        <w:rPr>
          <w:rFonts w:ascii="Times New Roman" w:hAnsi="Times New Roman" w:cs="Times New Roman"/>
          <w:sz w:val="24"/>
          <w:szCs w:val="24"/>
        </w:rPr>
        <w:t>Ugovor o zaduživanju sklapa načelnik na osnovi donesenog Proračuna, uz suglasnost Vlade Republike Hrvatske na prijedlog ministra financija.</w:t>
      </w:r>
    </w:p>
    <w:p w14:paraId="6A96E9C3" w14:textId="77777777" w:rsidR="006B6401" w:rsidRPr="00CA3D74" w:rsidRDefault="006B6401" w:rsidP="006B6401">
      <w:pPr>
        <w:pStyle w:val="Odlomakpopisa"/>
        <w:numPr>
          <w:ilvl w:val="0"/>
          <w:numId w:val="32"/>
        </w:numPr>
        <w:jc w:val="both"/>
        <w:rPr>
          <w:rFonts w:ascii="Times New Roman" w:hAnsi="Times New Roman" w:cs="Times New Roman"/>
          <w:sz w:val="24"/>
          <w:szCs w:val="24"/>
        </w:rPr>
      </w:pPr>
      <w:r w:rsidRPr="00CA3D74">
        <w:rPr>
          <w:rFonts w:ascii="Times New Roman" w:hAnsi="Times New Roman" w:cs="Times New Roman"/>
          <w:sz w:val="24"/>
          <w:szCs w:val="24"/>
        </w:rPr>
        <w:t>Suglasnost iz stavka 3. ovog članka je sastavni dio ugovora o zaduživanju.</w:t>
      </w:r>
    </w:p>
    <w:p w14:paraId="3A92BF8C" w14:textId="77777777" w:rsidR="006B6401" w:rsidRPr="00E90935" w:rsidRDefault="006B6401" w:rsidP="006B6401">
      <w:pPr>
        <w:jc w:val="center"/>
        <w:rPr>
          <w:rFonts w:ascii="Times New Roman" w:hAnsi="Times New Roman" w:cs="Times New Roman"/>
          <w:b/>
          <w:sz w:val="24"/>
          <w:szCs w:val="24"/>
        </w:rPr>
      </w:pPr>
      <w:r w:rsidRPr="00CF1450">
        <w:rPr>
          <w:rFonts w:ascii="Times New Roman" w:hAnsi="Times New Roman" w:cs="Times New Roman"/>
          <w:b/>
          <w:sz w:val="24"/>
          <w:szCs w:val="24"/>
        </w:rPr>
        <w:t>Članak 30.</w:t>
      </w:r>
    </w:p>
    <w:p w14:paraId="2ACB324E" w14:textId="77777777" w:rsidR="006B6401" w:rsidRPr="00CA3D74" w:rsidRDefault="006B6401" w:rsidP="006B6401">
      <w:pPr>
        <w:pStyle w:val="Odlomakpopisa"/>
        <w:numPr>
          <w:ilvl w:val="0"/>
          <w:numId w:val="33"/>
        </w:numPr>
        <w:spacing w:after="0"/>
        <w:jc w:val="both"/>
        <w:rPr>
          <w:rFonts w:ascii="Times New Roman" w:hAnsi="Times New Roman" w:cs="Times New Roman"/>
          <w:sz w:val="24"/>
          <w:szCs w:val="24"/>
        </w:rPr>
      </w:pPr>
      <w:r w:rsidRPr="00CA3D74">
        <w:rPr>
          <w:rFonts w:ascii="Times New Roman" w:hAnsi="Times New Roman" w:cs="Times New Roman"/>
          <w:sz w:val="24"/>
          <w:szCs w:val="24"/>
        </w:rPr>
        <w:t>Ukupna godišnja obveza iz članka 28. ove Odluke može iznositi najviše do 20 posto ostvarenih prihoda u godini koja prethodi godini u kojoj se zadužuje, sukladno Zakonu o proračunu.</w:t>
      </w:r>
    </w:p>
    <w:p w14:paraId="5055A903" w14:textId="77777777" w:rsidR="006B6401" w:rsidRPr="00DF5896" w:rsidRDefault="006B6401" w:rsidP="006B6401">
      <w:pPr>
        <w:pStyle w:val="StandardWeb"/>
        <w:numPr>
          <w:ilvl w:val="0"/>
          <w:numId w:val="33"/>
        </w:numPr>
        <w:shd w:val="clear" w:color="auto" w:fill="FFFFFF"/>
        <w:spacing w:before="0" w:beforeAutospacing="0" w:after="0" w:afterAutospacing="0"/>
        <w:jc w:val="both"/>
      </w:pPr>
      <w:r w:rsidRPr="00DF5896">
        <w:t>Dugoročno zaduženje Općine Stubičke Toplice početkom 20</w:t>
      </w:r>
      <w:r>
        <w:t>21</w:t>
      </w:r>
      <w:r w:rsidRPr="00DF5896">
        <w:t xml:space="preserve">. godine iznosit će </w:t>
      </w:r>
      <w:r>
        <w:t>1.706.194,26</w:t>
      </w:r>
      <w:r w:rsidRPr="00DF5896">
        <w:t xml:space="preserve"> kuna, a procijenjeno stanje duga Općine Stubičke Toplice na kraju 20</w:t>
      </w:r>
      <w:r>
        <w:t>21</w:t>
      </w:r>
      <w:r w:rsidRPr="00DF5896">
        <w:t xml:space="preserve">. godine po bankovnim kreditima iznosit će </w:t>
      </w:r>
      <w:r>
        <w:t>1.438.282,99</w:t>
      </w:r>
      <w:r w:rsidRPr="00DF5896">
        <w:t xml:space="preserve"> kuna. Rizici za obveze po danim jamstvima osiguravaju se u Proračunu Općine.</w:t>
      </w:r>
    </w:p>
    <w:p w14:paraId="0141A74B" w14:textId="77777777" w:rsidR="006B6401" w:rsidRPr="00CA3D74" w:rsidRDefault="006B6401" w:rsidP="006B6401">
      <w:pPr>
        <w:pStyle w:val="Odlomakpopisa"/>
        <w:numPr>
          <w:ilvl w:val="0"/>
          <w:numId w:val="33"/>
        </w:numPr>
        <w:jc w:val="both"/>
        <w:rPr>
          <w:rFonts w:ascii="Times New Roman" w:hAnsi="Times New Roman" w:cs="Times New Roman"/>
          <w:sz w:val="24"/>
          <w:szCs w:val="24"/>
        </w:rPr>
      </w:pPr>
      <w:r w:rsidRPr="00CA3D74">
        <w:rPr>
          <w:rFonts w:ascii="Times New Roman" w:hAnsi="Times New Roman" w:cs="Times New Roman"/>
          <w:sz w:val="24"/>
          <w:szCs w:val="24"/>
        </w:rPr>
        <w:t>Sredstva osigurana u Proračunu za otplatu ugovorenog kredita s pripadajućim kamatama, imaju u izvršavanju Proračuna prednost pred svim ostalim izdacima.</w:t>
      </w:r>
    </w:p>
    <w:p w14:paraId="4EBB9B7F" w14:textId="77777777" w:rsidR="006B6401" w:rsidRPr="00CA3D74" w:rsidRDefault="006B6401" w:rsidP="006B6401">
      <w:pPr>
        <w:pStyle w:val="Odlomakpopisa"/>
        <w:numPr>
          <w:ilvl w:val="0"/>
          <w:numId w:val="33"/>
        </w:numPr>
        <w:jc w:val="both"/>
        <w:rPr>
          <w:rFonts w:ascii="Times New Roman" w:hAnsi="Times New Roman" w:cs="Times New Roman"/>
          <w:sz w:val="24"/>
          <w:szCs w:val="24"/>
        </w:rPr>
      </w:pPr>
      <w:r w:rsidRPr="00CA3D74">
        <w:rPr>
          <w:rFonts w:ascii="Times New Roman" w:hAnsi="Times New Roman" w:cs="Times New Roman"/>
          <w:sz w:val="24"/>
          <w:szCs w:val="24"/>
        </w:rPr>
        <w:t>Otplata glavnice i kamata može se izvršavati iznad planiranih iznosa utvrđenih u Posebnom dijelu Proračuna.</w:t>
      </w:r>
    </w:p>
    <w:p w14:paraId="0E493A45"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3</w:t>
      </w:r>
      <w:r>
        <w:rPr>
          <w:rFonts w:ascii="Times New Roman" w:hAnsi="Times New Roman" w:cs="Times New Roman"/>
          <w:b/>
          <w:sz w:val="24"/>
          <w:szCs w:val="24"/>
        </w:rPr>
        <w:t>1</w:t>
      </w:r>
      <w:r w:rsidRPr="00E90935">
        <w:rPr>
          <w:rFonts w:ascii="Times New Roman" w:hAnsi="Times New Roman" w:cs="Times New Roman"/>
          <w:b/>
          <w:sz w:val="24"/>
          <w:szCs w:val="24"/>
        </w:rPr>
        <w:t>.</w:t>
      </w:r>
    </w:p>
    <w:p w14:paraId="2A4D33EC" w14:textId="77777777" w:rsidR="006B6401" w:rsidRPr="00CA3D74" w:rsidRDefault="006B6401" w:rsidP="006B6401">
      <w:pPr>
        <w:pStyle w:val="Odlomakpopisa"/>
        <w:numPr>
          <w:ilvl w:val="0"/>
          <w:numId w:val="34"/>
        </w:numPr>
        <w:jc w:val="both"/>
        <w:rPr>
          <w:rFonts w:ascii="Times New Roman" w:hAnsi="Times New Roman" w:cs="Times New Roman"/>
          <w:sz w:val="24"/>
          <w:szCs w:val="24"/>
        </w:rPr>
      </w:pPr>
      <w:r w:rsidRPr="00CA3D74">
        <w:rPr>
          <w:rFonts w:ascii="Times New Roman" w:hAnsi="Times New Roman" w:cs="Times New Roman"/>
          <w:sz w:val="24"/>
          <w:szCs w:val="24"/>
        </w:rPr>
        <w:t>Općina Stubičke Toplice, ustanove čiji je osnivač Općina Stubičke Toplice i trgovačka društva u većinskom vlasništvu Općine Stubičke Toplice mogu sklopiti ugovor o javno-privatnom partnerstvu pod uvjetima određenim u Zakonu o proračunu.</w:t>
      </w:r>
    </w:p>
    <w:p w14:paraId="6ECDA9D1"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3</w:t>
      </w:r>
      <w:r>
        <w:rPr>
          <w:rFonts w:ascii="Times New Roman" w:hAnsi="Times New Roman" w:cs="Times New Roman"/>
          <w:b/>
          <w:sz w:val="24"/>
          <w:szCs w:val="24"/>
        </w:rPr>
        <w:t>2</w:t>
      </w:r>
      <w:r w:rsidRPr="00E90935">
        <w:rPr>
          <w:rFonts w:ascii="Times New Roman" w:hAnsi="Times New Roman" w:cs="Times New Roman"/>
          <w:b/>
          <w:sz w:val="24"/>
          <w:szCs w:val="24"/>
        </w:rPr>
        <w:t>.</w:t>
      </w:r>
    </w:p>
    <w:p w14:paraId="62F8A2E5" w14:textId="77777777" w:rsidR="006B6401" w:rsidRPr="00CA3D74" w:rsidRDefault="006B6401" w:rsidP="006B6401">
      <w:pPr>
        <w:pStyle w:val="Odlomakpopisa"/>
        <w:numPr>
          <w:ilvl w:val="0"/>
          <w:numId w:val="35"/>
        </w:numPr>
        <w:spacing w:after="0"/>
        <w:jc w:val="both"/>
        <w:rPr>
          <w:rFonts w:ascii="Times New Roman" w:hAnsi="Times New Roman" w:cs="Times New Roman"/>
          <w:sz w:val="24"/>
          <w:szCs w:val="24"/>
        </w:rPr>
      </w:pPr>
      <w:r w:rsidRPr="00CA3D74">
        <w:rPr>
          <w:rFonts w:ascii="Times New Roman" w:hAnsi="Times New Roman" w:cs="Times New Roman"/>
          <w:sz w:val="24"/>
          <w:szCs w:val="24"/>
        </w:rPr>
        <w:t>Općinski načelnik i odgovorna osoba proračunskog korisnika čiji je osnivač Općina Stubičke Toplice odgovoran je za:</w:t>
      </w:r>
    </w:p>
    <w:p w14:paraId="778E21A6" w14:textId="77777777" w:rsidR="006B6401" w:rsidRPr="00E90935" w:rsidRDefault="006B6401" w:rsidP="006B6401">
      <w:pPr>
        <w:pStyle w:val="Odlomakpopisa"/>
        <w:numPr>
          <w:ilvl w:val="0"/>
          <w:numId w:val="3"/>
        </w:numPr>
        <w:jc w:val="both"/>
        <w:rPr>
          <w:rFonts w:ascii="Times New Roman" w:hAnsi="Times New Roman" w:cs="Times New Roman"/>
          <w:sz w:val="24"/>
          <w:szCs w:val="24"/>
        </w:rPr>
      </w:pPr>
      <w:r w:rsidRPr="00E90935">
        <w:rPr>
          <w:rFonts w:ascii="Times New Roman" w:hAnsi="Times New Roman" w:cs="Times New Roman"/>
          <w:sz w:val="24"/>
          <w:szCs w:val="24"/>
        </w:rPr>
        <w:t>planiranje i izvršavanje svog dijela Proračuna,</w:t>
      </w:r>
    </w:p>
    <w:p w14:paraId="22ADE42D" w14:textId="77777777" w:rsidR="006B6401" w:rsidRPr="00E90935" w:rsidRDefault="006B6401" w:rsidP="006B6401">
      <w:pPr>
        <w:pStyle w:val="Odlomakpopisa"/>
        <w:numPr>
          <w:ilvl w:val="0"/>
          <w:numId w:val="3"/>
        </w:numPr>
        <w:jc w:val="both"/>
        <w:rPr>
          <w:rFonts w:ascii="Times New Roman" w:hAnsi="Times New Roman" w:cs="Times New Roman"/>
          <w:sz w:val="24"/>
          <w:szCs w:val="24"/>
        </w:rPr>
      </w:pPr>
      <w:r w:rsidRPr="00E90935">
        <w:rPr>
          <w:rFonts w:ascii="Times New Roman" w:hAnsi="Times New Roman" w:cs="Times New Roman"/>
          <w:sz w:val="24"/>
          <w:szCs w:val="24"/>
        </w:rPr>
        <w:t>prikupljanje prihoda i primitaka iz svoje nadležnosti i njihovo uplaćivanje u Proračun,</w:t>
      </w:r>
    </w:p>
    <w:p w14:paraId="04176A64" w14:textId="77777777" w:rsidR="006B6401" w:rsidRPr="00E90935" w:rsidRDefault="006B6401" w:rsidP="006B6401">
      <w:pPr>
        <w:pStyle w:val="Odlomakpopisa"/>
        <w:numPr>
          <w:ilvl w:val="0"/>
          <w:numId w:val="3"/>
        </w:numPr>
        <w:jc w:val="both"/>
        <w:rPr>
          <w:rFonts w:ascii="Times New Roman" w:hAnsi="Times New Roman" w:cs="Times New Roman"/>
          <w:sz w:val="24"/>
          <w:szCs w:val="24"/>
        </w:rPr>
      </w:pPr>
      <w:r w:rsidRPr="00E90935">
        <w:rPr>
          <w:rFonts w:ascii="Times New Roman" w:hAnsi="Times New Roman" w:cs="Times New Roman"/>
          <w:sz w:val="24"/>
          <w:szCs w:val="24"/>
        </w:rPr>
        <w:t>preuzimanje obveza, verifikaciju obveza, izdavanje naloga za plaćanje na teret proračunskih sredstava i utvrđivanje prava naplate te za izdavanje naloga za naplatu u korist proračunskih sredstava,</w:t>
      </w:r>
    </w:p>
    <w:p w14:paraId="11594237" w14:textId="77777777" w:rsidR="006B6401" w:rsidRPr="00E90935" w:rsidRDefault="006B6401" w:rsidP="006B6401">
      <w:pPr>
        <w:pStyle w:val="Odlomakpopisa"/>
        <w:numPr>
          <w:ilvl w:val="0"/>
          <w:numId w:val="3"/>
        </w:numPr>
        <w:jc w:val="both"/>
        <w:rPr>
          <w:rFonts w:ascii="Times New Roman" w:hAnsi="Times New Roman" w:cs="Times New Roman"/>
          <w:sz w:val="24"/>
          <w:szCs w:val="24"/>
        </w:rPr>
      </w:pPr>
      <w:r w:rsidRPr="00E90935">
        <w:rPr>
          <w:rFonts w:ascii="Times New Roman" w:hAnsi="Times New Roman" w:cs="Times New Roman"/>
          <w:sz w:val="24"/>
          <w:szCs w:val="24"/>
        </w:rPr>
        <w:t>zakonitost, svrhovitost, učinkovitost i za ekonomično raspolaganje proračunskim sredstvima.</w:t>
      </w:r>
    </w:p>
    <w:p w14:paraId="284E0130" w14:textId="77777777" w:rsidR="006B6401" w:rsidRPr="00CA3D74" w:rsidRDefault="006B6401" w:rsidP="006B6401">
      <w:pPr>
        <w:pStyle w:val="Odlomakpopisa"/>
        <w:numPr>
          <w:ilvl w:val="0"/>
          <w:numId w:val="35"/>
        </w:numPr>
        <w:jc w:val="both"/>
        <w:rPr>
          <w:rFonts w:ascii="Times New Roman" w:hAnsi="Times New Roman" w:cs="Times New Roman"/>
          <w:sz w:val="24"/>
          <w:szCs w:val="24"/>
        </w:rPr>
      </w:pPr>
      <w:r w:rsidRPr="00CA3D74">
        <w:rPr>
          <w:rFonts w:ascii="Times New Roman" w:hAnsi="Times New Roman" w:cs="Times New Roman"/>
          <w:sz w:val="24"/>
          <w:szCs w:val="24"/>
        </w:rPr>
        <w:t>Načelnik može za obavljanje poslova iz stavka 1. ovog članka posebnom odlukom ovlastiti druge osobe. Prenošenjem ovlasti prenosi se i odgovornost, čime se ne isključuje odgovornost načelnika.</w:t>
      </w:r>
    </w:p>
    <w:p w14:paraId="539053AC"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3</w:t>
      </w:r>
      <w:r>
        <w:rPr>
          <w:rFonts w:ascii="Times New Roman" w:hAnsi="Times New Roman" w:cs="Times New Roman"/>
          <w:b/>
          <w:sz w:val="24"/>
          <w:szCs w:val="24"/>
        </w:rPr>
        <w:t>3</w:t>
      </w:r>
      <w:r w:rsidRPr="00E90935">
        <w:rPr>
          <w:rFonts w:ascii="Times New Roman" w:hAnsi="Times New Roman" w:cs="Times New Roman"/>
          <w:b/>
          <w:sz w:val="24"/>
          <w:szCs w:val="24"/>
        </w:rPr>
        <w:t>.</w:t>
      </w:r>
    </w:p>
    <w:p w14:paraId="62E6C107" w14:textId="77777777" w:rsidR="006B6401" w:rsidRPr="00CA3D74" w:rsidRDefault="006B6401" w:rsidP="006B6401">
      <w:pPr>
        <w:pStyle w:val="Odlomakpopisa"/>
        <w:numPr>
          <w:ilvl w:val="0"/>
          <w:numId w:val="36"/>
        </w:numPr>
        <w:jc w:val="both"/>
        <w:rPr>
          <w:rFonts w:ascii="Times New Roman" w:hAnsi="Times New Roman" w:cs="Times New Roman"/>
          <w:sz w:val="24"/>
          <w:szCs w:val="24"/>
        </w:rPr>
      </w:pPr>
      <w:r w:rsidRPr="00CA3D74">
        <w:rPr>
          <w:rFonts w:ascii="Times New Roman" w:hAnsi="Times New Roman" w:cs="Times New Roman"/>
          <w:sz w:val="24"/>
          <w:szCs w:val="24"/>
        </w:rPr>
        <w:lastRenderedPageBreak/>
        <w:t>Ukupno materijalno i financijsko poslovanje Općine Stubičke Toplice nadzire Općinsko vijeće.</w:t>
      </w:r>
    </w:p>
    <w:p w14:paraId="498817B0" w14:textId="77777777" w:rsidR="006B6401" w:rsidRPr="00CA3D74" w:rsidRDefault="006B6401" w:rsidP="006B6401">
      <w:pPr>
        <w:pStyle w:val="Odlomakpopisa"/>
        <w:numPr>
          <w:ilvl w:val="0"/>
          <w:numId w:val="36"/>
        </w:numPr>
        <w:jc w:val="both"/>
        <w:rPr>
          <w:rFonts w:ascii="Times New Roman" w:hAnsi="Times New Roman" w:cs="Times New Roman"/>
          <w:sz w:val="24"/>
          <w:szCs w:val="24"/>
        </w:rPr>
      </w:pPr>
      <w:r w:rsidRPr="00CA3D74">
        <w:rPr>
          <w:rFonts w:ascii="Times New Roman" w:hAnsi="Times New Roman" w:cs="Times New Roman"/>
          <w:sz w:val="24"/>
          <w:szCs w:val="24"/>
        </w:rPr>
        <w:t>Zakonitost, svrhovitost i pravodobnost korištenja proračunskih sredstava Općine Stubičke Toplice nadzire Ministarstvo financija.</w:t>
      </w:r>
    </w:p>
    <w:p w14:paraId="0501953B" w14:textId="77777777" w:rsidR="006B6401" w:rsidRPr="00E90935" w:rsidRDefault="006B6401" w:rsidP="006B6401">
      <w:pPr>
        <w:jc w:val="center"/>
        <w:rPr>
          <w:rFonts w:ascii="Times New Roman" w:hAnsi="Times New Roman" w:cs="Times New Roman"/>
          <w:b/>
          <w:sz w:val="24"/>
          <w:szCs w:val="24"/>
        </w:rPr>
      </w:pPr>
      <w:r w:rsidRPr="00E90935">
        <w:rPr>
          <w:rFonts w:ascii="Times New Roman" w:hAnsi="Times New Roman" w:cs="Times New Roman"/>
          <w:b/>
          <w:sz w:val="24"/>
          <w:szCs w:val="24"/>
        </w:rPr>
        <w:t>Članak 3</w:t>
      </w:r>
      <w:r>
        <w:rPr>
          <w:rFonts w:ascii="Times New Roman" w:hAnsi="Times New Roman" w:cs="Times New Roman"/>
          <w:b/>
          <w:sz w:val="24"/>
          <w:szCs w:val="24"/>
        </w:rPr>
        <w:t>4</w:t>
      </w:r>
      <w:r w:rsidRPr="00E90935">
        <w:rPr>
          <w:rFonts w:ascii="Times New Roman" w:hAnsi="Times New Roman" w:cs="Times New Roman"/>
          <w:b/>
          <w:sz w:val="24"/>
          <w:szCs w:val="24"/>
        </w:rPr>
        <w:t>.</w:t>
      </w:r>
    </w:p>
    <w:p w14:paraId="28C6A731" w14:textId="77777777" w:rsidR="006B6401" w:rsidRPr="00CA3D74" w:rsidRDefault="006B6401" w:rsidP="006B6401">
      <w:pPr>
        <w:pStyle w:val="Odlomakpopisa"/>
        <w:numPr>
          <w:ilvl w:val="0"/>
          <w:numId w:val="37"/>
        </w:numPr>
        <w:jc w:val="both"/>
        <w:rPr>
          <w:rFonts w:ascii="Times New Roman" w:hAnsi="Times New Roman" w:cs="Times New Roman"/>
          <w:sz w:val="24"/>
          <w:szCs w:val="24"/>
        </w:rPr>
      </w:pPr>
      <w:r w:rsidRPr="00CA3D74">
        <w:rPr>
          <w:rFonts w:ascii="Times New Roman" w:hAnsi="Times New Roman" w:cs="Times New Roman"/>
          <w:sz w:val="24"/>
          <w:szCs w:val="24"/>
        </w:rPr>
        <w:t>Odluka o izvršavanju Proračuna Općine Stubičke Toplice za 20</w:t>
      </w:r>
      <w:r>
        <w:rPr>
          <w:rFonts w:ascii="Times New Roman" w:hAnsi="Times New Roman" w:cs="Times New Roman"/>
          <w:sz w:val="24"/>
          <w:szCs w:val="24"/>
        </w:rPr>
        <w:t>21</w:t>
      </w:r>
      <w:r w:rsidRPr="00CA3D74">
        <w:rPr>
          <w:rFonts w:ascii="Times New Roman" w:hAnsi="Times New Roman" w:cs="Times New Roman"/>
          <w:sz w:val="24"/>
          <w:szCs w:val="24"/>
        </w:rPr>
        <w:t>. godinu</w:t>
      </w:r>
      <w:r>
        <w:rPr>
          <w:rFonts w:ascii="Times New Roman" w:hAnsi="Times New Roman" w:cs="Times New Roman"/>
          <w:sz w:val="24"/>
          <w:szCs w:val="24"/>
        </w:rPr>
        <w:t xml:space="preserve"> objavit će se u </w:t>
      </w:r>
      <w:r w:rsidRPr="00CA3D74">
        <w:rPr>
          <w:rFonts w:ascii="Times New Roman" w:hAnsi="Times New Roman" w:cs="Times New Roman"/>
          <w:sz w:val="24"/>
          <w:szCs w:val="24"/>
        </w:rPr>
        <w:t xml:space="preserve"> Službenom glasniku Krapinsko-zagorske županije</w:t>
      </w:r>
      <w:r>
        <w:rPr>
          <w:rFonts w:ascii="Times New Roman" w:hAnsi="Times New Roman" w:cs="Times New Roman"/>
          <w:sz w:val="24"/>
          <w:szCs w:val="24"/>
        </w:rPr>
        <w:t>, a</w:t>
      </w:r>
      <w:r w:rsidRPr="00CA3D74">
        <w:rPr>
          <w:rFonts w:ascii="Times New Roman" w:hAnsi="Times New Roman" w:cs="Times New Roman"/>
          <w:sz w:val="24"/>
          <w:szCs w:val="24"/>
        </w:rPr>
        <w:t xml:space="preserve"> stupa na snagu </w:t>
      </w:r>
      <w:r>
        <w:rPr>
          <w:rFonts w:ascii="Times New Roman" w:hAnsi="Times New Roman" w:cs="Times New Roman"/>
          <w:sz w:val="24"/>
          <w:szCs w:val="24"/>
        </w:rPr>
        <w:t>01. siječnja 2021.</w:t>
      </w:r>
      <w:r w:rsidRPr="00CA3D74">
        <w:rPr>
          <w:rFonts w:ascii="Times New Roman" w:hAnsi="Times New Roman" w:cs="Times New Roman"/>
          <w:sz w:val="24"/>
          <w:szCs w:val="24"/>
        </w:rPr>
        <w:t xml:space="preserve"> </w:t>
      </w:r>
      <w:r>
        <w:rPr>
          <w:rFonts w:ascii="Times New Roman" w:hAnsi="Times New Roman" w:cs="Times New Roman"/>
          <w:sz w:val="24"/>
          <w:szCs w:val="24"/>
        </w:rPr>
        <w:t>godine.</w:t>
      </w:r>
    </w:p>
    <w:p w14:paraId="6808C376" w14:textId="77777777" w:rsidR="006B6401" w:rsidRPr="00E90935" w:rsidRDefault="006B6401" w:rsidP="006B6401">
      <w:pPr>
        <w:jc w:val="both"/>
        <w:rPr>
          <w:rFonts w:ascii="Times New Roman" w:hAnsi="Times New Roman" w:cs="Times New Roman"/>
          <w:sz w:val="24"/>
          <w:szCs w:val="24"/>
        </w:rPr>
      </w:pPr>
    </w:p>
    <w:p w14:paraId="333F7CB4" w14:textId="77777777" w:rsidR="006B6401" w:rsidRPr="00E90935" w:rsidRDefault="006B6401" w:rsidP="006B6401">
      <w:pPr>
        <w:spacing w:after="0"/>
        <w:ind w:left="4248"/>
        <w:jc w:val="center"/>
        <w:rPr>
          <w:rFonts w:ascii="Times New Roman" w:hAnsi="Times New Roman" w:cs="Times New Roman"/>
          <w:sz w:val="24"/>
          <w:szCs w:val="24"/>
        </w:rPr>
      </w:pPr>
      <w:r w:rsidRPr="00E90935">
        <w:rPr>
          <w:rFonts w:ascii="Times New Roman" w:hAnsi="Times New Roman" w:cs="Times New Roman"/>
          <w:sz w:val="24"/>
          <w:szCs w:val="24"/>
        </w:rPr>
        <w:t>Predsjednik Općinskog vijeća</w:t>
      </w:r>
    </w:p>
    <w:p w14:paraId="259FE261" w14:textId="77777777" w:rsidR="006B6401" w:rsidRPr="00E90935" w:rsidRDefault="006B6401" w:rsidP="006B6401">
      <w:pPr>
        <w:spacing w:after="0"/>
        <w:ind w:left="4248"/>
        <w:jc w:val="center"/>
        <w:rPr>
          <w:rFonts w:ascii="Times New Roman" w:hAnsi="Times New Roman" w:cs="Times New Roman"/>
          <w:sz w:val="24"/>
          <w:szCs w:val="24"/>
        </w:rPr>
      </w:pPr>
      <w:r w:rsidRPr="00E90935">
        <w:rPr>
          <w:rFonts w:ascii="Times New Roman" w:hAnsi="Times New Roman" w:cs="Times New Roman"/>
          <w:sz w:val="24"/>
          <w:szCs w:val="24"/>
        </w:rPr>
        <w:t>Općine Stubičke Toplice</w:t>
      </w:r>
    </w:p>
    <w:p w14:paraId="01BC66AE" w14:textId="77777777" w:rsidR="006B6401" w:rsidRDefault="006B6401" w:rsidP="006B6401">
      <w:pPr>
        <w:spacing w:after="0"/>
        <w:ind w:left="4248"/>
        <w:jc w:val="center"/>
        <w:rPr>
          <w:rFonts w:ascii="Times New Roman" w:hAnsi="Times New Roman" w:cs="Times New Roman"/>
          <w:sz w:val="24"/>
          <w:szCs w:val="24"/>
        </w:rPr>
      </w:pPr>
    </w:p>
    <w:p w14:paraId="33BBC09B" w14:textId="77777777" w:rsidR="006B6401" w:rsidRPr="00E90935" w:rsidRDefault="006B6401" w:rsidP="006B6401">
      <w:pPr>
        <w:spacing w:after="0"/>
        <w:ind w:left="4248"/>
        <w:jc w:val="center"/>
        <w:rPr>
          <w:rFonts w:ascii="Times New Roman" w:hAnsi="Times New Roman" w:cs="Times New Roman"/>
          <w:sz w:val="24"/>
          <w:szCs w:val="24"/>
        </w:rPr>
      </w:pPr>
      <w:r>
        <w:rPr>
          <w:rFonts w:ascii="Times New Roman" w:hAnsi="Times New Roman" w:cs="Times New Roman"/>
          <w:sz w:val="24"/>
          <w:szCs w:val="24"/>
        </w:rPr>
        <w:t>Tomislav Mlinarić</w:t>
      </w:r>
    </w:p>
    <w:p w14:paraId="44D8D845" w14:textId="77777777" w:rsidR="006B6401" w:rsidRDefault="006B6401" w:rsidP="006B6401">
      <w:pPr>
        <w:ind w:left="4248"/>
        <w:jc w:val="center"/>
        <w:rPr>
          <w:rFonts w:ascii="Times New Roman" w:hAnsi="Times New Roman" w:cs="Times New Roman"/>
          <w:sz w:val="24"/>
          <w:szCs w:val="24"/>
        </w:rPr>
      </w:pPr>
    </w:p>
    <w:p w14:paraId="4DEDB75E" w14:textId="77777777" w:rsidR="006B6401" w:rsidRDefault="006B6401" w:rsidP="006B6401">
      <w:pPr>
        <w:ind w:left="4248"/>
        <w:jc w:val="center"/>
        <w:rPr>
          <w:rFonts w:ascii="Times New Roman" w:hAnsi="Times New Roman" w:cs="Times New Roman"/>
          <w:sz w:val="24"/>
          <w:szCs w:val="24"/>
        </w:rPr>
      </w:pPr>
    </w:p>
    <w:p w14:paraId="33A064FF" w14:textId="77777777" w:rsidR="006B6401" w:rsidRPr="00E90935" w:rsidRDefault="006B6401" w:rsidP="006B6401">
      <w:pPr>
        <w:ind w:left="4248"/>
        <w:jc w:val="center"/>
        <w:rPr>
          <w:rFonts w:ascii="Times New Roman" w:hAnsi="Times New Roman" w:cs="Times New Roman"/>
          <w:sz w:val="24"/>
          <w:szCs w:val="24"/>
        </w:rPr>
      </w:pPr>
    </w:p>
    <w:p w14:paraId="2B4F47EE" w14:textId="77777777" w:rsidR="006B6401" w:rsidRPr="00E90935" w:rsidRDefault="006B6401" w:rsidP="006B6401">
      <w:pPr>
        <w:jc w:val="both"/>
        <w:rPr>
          <w:rFonts w:ascii="Times New Roman" w:hAnsi="Times New Roman" w:cs="Times New Roman"/>
          <w:sz w:val="24"/>
          <w:szCs w:val="24"/>
        </w:rPr>
      </w:pPr>
    </w:p>
    <w:p w14:paraId="1B873F45" w14:textId="77777777" w:rsidR="006B6401" w:rsidRPr="00E90935" w:rsidRDefault="006B6401" w:rsidP="006B6401">
      <w:pPr>
        <w:jc w:val="both"/>
        <w:rPr>
          <w:rFonts w:ascii="Times New Roman" w:hAnsi="Times New Roman" w:cs="Times New Roman"/>
          <w:sz w:val="24"/>
          <w:szCs w:val="24"/>
        </w:rPr>
      </w:pPr>
    </w:p>
    <w:p w14:paraId="2E92EA52" w14:textId="77777777" w:rsidR="006B6401" w:rsidRPr="00E90935" w:rsidRDefault="006B6401" w:rsidP="006B6401">
      <w:pPr>
        <w:spacing w:after="0"/>
        <w:jc w:val="both"/>
        <w:rPr>
          <w:rFonts w:ascii="Times New Roman" w:hAnsi="Times New Roman" w:cs="Times New Roman"/>
          <w:sz w:val="24"/>
          <w:szCs w:val="24"/>
        </w:rPr>
      </w:pPr>
      <w:r w:rsidRPr="00E90935">
        <w:rPr>
          <w:rFonts w:ascii="Times New Roman" w:hAnsi="Times New Roman" w:cs="Times New Roman"/>
          <w:sz w:val="24"/>
          <w:szCs w:val="24"/>
        </w:rPr>
        <w:t>DOSTAVITI:</w:t>
      </w:r>
    </w:p>
    <w:p w14:paraId="553424BA" w14:textId="77777777" w:rsidR="006B6401" w:rsidRPr="00E90935" w:rsidRDefault="006B6401" w:rsidP="006B6401">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U</w:t>
      </w:r>
      <w:r>
        <w:rPr>
          <w:rFonts w:ascii="Times New Roman" w:hAnsi="Times New Roman" w:cs="Times New Roman"/>
          <w:sz w:val="24"/>
          <w:szCs w:val="24"/>
        </w:rPr>
        <w:t xml:space="preserve">pravni odjel za poslove Županijske skupštine Krapinsko-zagorske županije, Magistratska 1, Krapina, </w:t>
      </w:r>
      <w:r w:rsidRPr="00162DD2">
        <w:rPr>
          <w:rFonts w:ascii="Times New Roman" w:hAnsi="Times New Roman" w:cs="Times New Roman"/>
          <w:i/>
          <w:iCs/>
          <w:sz w:val="24"/>
          <w:szCs w:val="24"/>
        </w:rPr>
        <w:t>radi objave u Službenom glasniku</w:t>
      </w:r>
    </w:p>
    <w:p w14:paraId="4C71E4B6" w14:textId="77777777" w:rsidR="006B6401" w:rsidRPr="00E90935" w:rsidRDefault="006B6401" w:rsidP="006B6401">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Ministarstvo financija, Katančićeva 5, 10000 Zagreb</w:t>
      </w:r>
      <w:r>
        <w:rPr>
          <w:rFonts w:ascii="Times New Roman" w:hAnsi="Times New Roman" w:cs="Times New Roman"/>
          <w:sz w:val="24"/>
          <w:szCs w:val="24"/>
        </w:rPr>
        <w:t xml:space="preserve">, </w:t>
      </w:r>
      <w:r w:rsidRPr="00162DD2">
        <w:rPr>
          <w:rFonts w:ascii="Times New Roman" w:hAnsi="Times New Roman" w:cs="Times New Roman"/>
          <w:i/>
          <w:iCs/>
          <w:sz w:val="24"/>
          <w:szCs w:val="24"/>
        </w:rPr>
        <w:t>radi nadzora zakonitosti</w:t>
      </w:r>
    </w:p>
    <w:p w14:paraId="485FFE99" w14:textId="77777777" w:rsidR="006B6401" w:rsidRPr="00E90935" w:rsidRDefault="006B6401" w:rsidP="006B6401">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Upravni odjel za financije i  proračun Krapinsko-zagorske županije</w:t>
      </w:r>
      <w:r>
        <w:rPr>
          <w:rFonts w:ascii="Times New Roman" w:hAnsi="Times New Roman" w:cs="Times New Roman"/>
          <w:sz w:val="24"/>
          <w:szCs w:val="24"/>
        </w:rPr>
        <w:t>, Magistratska 1, Krapina</w:t>
      </w:r>
    </w:p>
    <w:p w14:paraId="25B6FD50" w14:textId="77777777" w:rsidR="006B6401" w:rsidRPr="00E90935" w:rsidRDefault="006B6401" w:rsidP="006B6401">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 xml:space="preserve">Državni ured za reviziju, </w:t>
      </w:r>
      <w:r>
        <w:rPr>
          <w:rFonts w:ascii="Times New Roman" w:hAnsi="Times New Roman" w:cs="Times New Roman"/>
          <w:sz w:val="24"/>
          <w:szCs w:val="24"/>
        </w:rPr>
        <w:t xml:space="preserve">Ljudevita Gaja 2, </w:t>
      </w:r>
      <w:r w:rsidRPr="00E90935">
        <w:rPr>
          <w:rFonts w:ascii="Times New Roman" w:hAnsi="Times New Roman" w:cs="Times New Roman"/>
          <w:sz w:val="24"/>
          <w:szCs w:val="24"/>
        </w:rPr>
        <w:t>Krapina</w:t>
      </w:r>
    </w:p>
    <w:p w14:paraId="7820B5B5" w14:textId="77777777" w:rsidR="006B6401" w:rsidRPr="00E90935" w:rsidRDefault="006B6401" w:rsidP="006B6401">
      <w:pPr>
        <w:pStyle w:val="Odlomakpopisa"/>
        <w:numPr>
          <w:ilvl w:val="0"/>
          <w:numId w:val="4"/>
        </w:numPr>
        <w:jc w:val="both"/>
        <w:rPr>
          <w:rFonts w:ascii="Times New Roman" w:hAnsi="Times New Roman" w:cs="Times New Roman"/>
          <w:sz w:val="24"/>
          <w:szCs w:val="24"/>
        </w:rPr>
      </w:pPr>
      <w:r w:rsidRPr="00E90935">
        <w:rPr>
          <w:rFonts w:ascii="Times New Roman" w:hAnsi="Times New Roman" w:cs="Times New Roman"/>
          <w:sz w:val="24"/>
          <w:szCs w:val="24"/>
        </w:rPr>
        <w:t>Arhiva, ovdje</w:t>
      </w:r>
    </w:p>
    <w:p w14:paraId="19E7E42E" w14:textId="77777777" w:rsidR="006B6401" w:rsidRPr="00E90935" w:rsidRDefault="006B6401" w:rsidP="006B6401">
      <w:pPr>
        <w:jc w:val="both"/>
        <w:rPr>
          <w:rFonts w:ascii="Times New Roman" w:hAnsi="Times New Roman" w:cs="Times New Roman"/>
        </w:rPr>
      </w:pPr>
    </w:p>
    <w:p w14:paraId="02FC9EF5" w14:textId="77777777" w:rsidR="00FC20C4" w:rsidRDefault="00FC20C4"/>
    <w:sectPr w:rsidR="00FC20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40D4A"/>
    <w:multiLevelType w:val="hybridMultilevel"/>
    <w:tmpl w:val="1F88001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47102CF"/>
    <w:multiLevelType w:val="hybridMultilevel"/>
    <w:tmpl w:val="520AC738"/>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AD6892"/>
    <w:multiLevelType w:val="hybridMultilevel"/>
    <w:tmpl w:val="CF46257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05B51506"/>
    <w:multiLevelType w:val="hybridMultilevel"/>
    <w:tmpl w:val="438224B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D52435E"/>
    <w:multiLevelType w:val="hybridMultilevel"/>
    <w:tmpl w:val="20C0CA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517E53"/>
    <w:multiLevelType w:val="hybridMultilevel"/>
    <w:tmpl w:val="40FEA13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009669D"/>
    <w:multiLevelType w:val="hybridMultilevel"/>
    <w:tmpl w:val="7138F98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60D2F48"/>
    <w:multiLevelType w:val="hybridMultilevel"/>
    <w:tmpl w:val="01989AA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207E85"/>
    <w:multiLevelType w:val="hybridMultilevel"/>
    <w:tmpl w:val="39A6F1F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625444F"/>
    <w:multiLevelType w:val="hybridMultilevel"/>
    <w:tmpl w:val="BA7247C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16810C60"/>
    <w:multiLevelType w:val="hybridMultilevel"/>
    <w:tmpl w:val="9D7E6646"/>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3E420DA"/>
    <w:multiLevelType w:val="hybridMultilevel"/>
    <w:tmpl w:val="E9E6B58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4B911E6"/>
    <w:multiLevelType w:val="hybridMultilevel"/>
    <w:tmpl w:val="C67404D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25D80955"/>
    <w:multiLevelType w:val="hybridMultilevel"/>
    <w:tmpl w:val="2D6615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BFA458D"/>
    <w:multiLevelType w:val="hybridMultilevel"/>
    <w:tmpl w:val="ED80F69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2EE41406"/>
    <w:multiLevelType w:val="hybridMultilevel"/>
    <w:tmpl w:val="DF602A3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00A3D20"/>
    <w:multiLevelType w:val="hybridMultilevel"/>
    <w:tmpl w:val="6646FA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1152AAA"/>
    <w:multiLevelType w:val="hybridMultilevel"/>
    <w:tmpl w:val="DA64AE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36871425"/>
    <w:multiLevelType w:val="hybridMultilevel"/>
    <w:tmpl w:val="11462F3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36F05AF4"/>
    <w:multiLevelType w:val="hybridMultilevel"/>
    <w:tmpl w:val="066CAD0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388A45FD"/>
    <w:multiLevelType w:val="hybridMultilevel"/>
    <w:tmpl w:val="93606C0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C096766"/>
    <w:multiLevelType w:val="hybridMultilevel"/>
    <w:tmpl w:val="252A46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F3511D6"/>
    <w:multiLevelType w:val="hybridMultilevel"/>
    <w:tmpl w:val="EA12647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FCE7C9C"/>
    <w:multiLevelType w:val="hybridMultilevel"/>
    <w:tmpl w:val="0408F7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49C56E0"/>
    <w:multiLevelType w:val="hybridMultilevel"/>
    <w:tmpl w:val="F12CDF0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79C7FF2"/>
    <w:multiLevelType w:val="hybridMultilevel"/>
    <w:tmpl w:val="6F349E5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4DA44566"/>
    <w:multiLevelType w:val="hybridMultilevel"/>
    <w:tmpl w:val="D67CF49C"/>
    <w:lvl w:ilvl="0" w:tplc="38022A20">
      <w:start w:val="1"/>
      <w:numFmt w:val="decimal"/>
      <w:lvlText w:val="(%1)"/>
      <w:lvlJc w:val="left"/>
      <w:pPr>
        <w:ind w:left="360" w:hanging="360"/>
      </w:pPr>
      <w:rPr>
        <w:rFonts w:hint="default"/>
      </w:rPr>
    </w:lvl>
    <w:lvl w:ilvl="1" w:tplc="041A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51C11E6E"/>
    <w:multiLevelType w:val="hybridMultilevel"/>
    <w:tmpl w:val="D3B4578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571202BE"/>
    <w:multiLevelType w:val="hybridMultilevel"/>
    <w:tmpl w:val="FF9E1CA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60346EE7"/>
    <w:multiLevelType w:val="hybridMultilevel"/>
    <w:tmpl w:val="E59EA01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62094B09"/>
    <w:multiLevelType w:val="hybridMultilevel"/>
    <w:tmpl w:val="9118EAA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2DC6D7F"/>
    <w:multiLevelType w:val="hybridMultilevel"/>
    <w:tmpl w:val="A38E2CD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D937065"/>
    <w:multiLevelType w:val="hybridMultilevel"/>
    <w:tmpl w:val="D388AB68"/>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E836A81"/>
    <w:multiLevelType w:val="hybridMultilevel"/>
    <w:tmpl w:val="A276F45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1A057B5"/>
    <w:multiLevelType w:val="hybridMultilevel"/>
    <w:tmpl w:val="1780E79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219686D"/>
    <w:multiLevelType w:val="hybridMultilevel"/>
    <w:tmpl w:val="B67A126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8547AAC"/>
    <w:multiLevelType w:val="hybridMultilevel"/>
    <w:tmpl w:val="E46EF3D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78617A61"/>
    <w:multiLevelType w:val="hybridMultilevel"/>
    <w:tmpl w:val="B902F1A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1"/>
  </w:num>
  <w:num w:numId="2">
    <w:abstractNumId w:val="1"/>
  </w:num>
  <w:num w:numId="3">
    <w:abstractNumId w:val="10"/>
  </w:num>
  <w:num w:numId="4">
    <w:abstractNumId w:val="16"/>
  </w:num>
  <w:num w:numId="5">
    <w:abstractNumId w:val="8"/>
  </w:num>
  <w:num w:numId="6">
    <w:abstractNumId w:val="26"/>
  </w:num>
  <w:num w:numId="7">
    <w:abstractNumId w:val="28"/>
  </w:num>
  <w:num w:numId="8">
    <w:abstractNumId w:val="32"/>
  </w:num>
  <w:num w:numId="9">
    <w:abstractNumId w:val="33"/>
  </w:num>
  <w:num w:numId="10">
    <w:abstractNumId w:val="22"/>
  </w:num>
  <w:num w:numId="11">
    <w:abstractNumId w:val="7"/>
  </w:num>
  <w:num w:numId="12">
    <w:abstractNumId w:val="13"/>
  </w:num>
  <w:num w:numId="13">
    <w:abstractNumId w:val="5"/>
  </w:num>
  <w:num w:numId="14">
    <w:abstractNumId w:val="4"/>
  </w:num>
  <w:num w:numId="15">
    <w:abstractNumId w:val="15"/>
  </w:num>
  <w:num w:numId="16">
    <w:abstractNumId w:val="24"/>
  </w:num>
  <w:num w:numId="17">
    <w:abstractNumId w:val="31"/>
  </w:num>
  <w:num w:numId="18">
    <w:abstractNumId w:val="34"/>
  </w:num>
  <w:num w:numId="19">
    <w:abstractNumId w:val="20"/>
  </w:num>
  <w:num w:numId="20">
    <w:abstractNumId w:val="30"/>
  </w:num>
  <w:num w:numId="21">
    <w:abstractNumId w:val="37"/>
  </w:num>
  <w:num w:numId="22">
    <w:abstractNumId w:val="3"/>
  </w:num>
  <w:num w:numId="23">
    <w:abstractNumId w:val="11"/>
  </w:num>
  <w:num w:numId="24">
    <w:abstractNumId w:val="2"/>
  </w:num>
  <w:num w:numId="25">
    <w:abstractNumId w:val="35"/>
  </w:num>
  <w:num w:numId="26">
    <w:abstractNumId w:val="23"/>
  </w:num>
  <w:num w:numId="27">
    <w:abstractNumId w:val="19"/>
  </w:num>
  <w:num w:numId="28">
    <w:abstractNumId w:val="36"/>
  </w:num>
  <w:num w:numId="29">
    <w:abstractNumId w:val="27"/>
  </w:num>
  <w:num w:numId="30">
    <w:abstractNumId w:val="9"/>
  </w:num>
  <w:num w:numId="31">
    <w:abstractNumId w:val="25"/>
  </w:num>
  <w:num w:numId="32">
    <w:abstractNumId w:val="12"/>
  </w:num>
  <w:num w:numId="33">
    <w:abstractNumId w:val="18"/>
  </w:num>
  <w:num w:numId="34">
    <w:abstractNumId w:val="29"/>
  </w:num>
  <w:num w:numId="35">
    <w:abstractNumId w:val="6"/>
  </w:num>
  <w:num w:numId="36">
    <w:abstractNumId w:val="0"/>
  </w:num>
  <w:num w:numId="37">
    <w:abstractNumId w:val="14"/>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625"/>
    <w:rsid w:val="00003C67"/>
    <w:rsid w:val="00003D29"/>
    <w:rsid w:val="0007561A"/>
    <w:rsid w:val="00417FF1"/>
    <w:rsid w:val="006109FC"/>
    <w:rsid w:val="006B6401"/>
    <w:rsid w:val="006F3C7B"/>
    <w:rsid w:val="008C05D8"/>
    <w:rsid w:val="008F08A3"/>
    <w:rsid w:val="009A2047"/>
    <w:rsid w:val="00B43387"/>
    <w:rsid w:val="00BA76DC"/>
    <w:rsid w:val="00BB2625"/>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5C6C2"/>
  <w15:chartTrackingRefBased/>
  <w15:docId w15:val="{15CCD6CA-581C-4944-BE34-C485E621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62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B2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BB2625"/>
    <w:pPr>
      <w:spacing w:after="0" w:line="240" w:lineRule="auto"/>
    </w:pPr>
  </w:style>
  <w:style w:type="paragraph" w:styleId="Odlomakpopisa">
    <w:name w:val="List Paragraph"/>
    <w:basedOn w:val="Normal"/>
    <w:uiPriority w:val="34"/>
    <w:qFormat/>
    <w:rsid w:val="006B6401"/>
    <w:pPr>
      <w:ind w:left="720"/>
      <w:contextualSpacing/>
    </w:pPr>
  </w:style>
  <w:style w:type="character" w:styleId="Naglaeno">
    <w:name w:val="Strong"/>
    <w:basedOn w:val="Zadanifontodlomka"/>
    <w:uiPriority w:val="22"/>
    <w:qFormat/>
    <w:rsid w:val="006B6401"/>
    <w:rPr>
      <w:b/>
      <w:bCs/>
    </w:rPr>
  </w:style>
  <w:style w:type="paragraph" w:styleId="StandardWeb">
    <w:name w:val="Normal (Web)"/>
    <w:basedOn w:val="Normal"/>
    <w:uiPriority w:val="99"/>
    <w:semiHidden/>
    <w:unhideWhenUsed/>
    <w:rsid w:val="006B6401"/>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3123</Words>
  <Characters>17806</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5</cp:revision>
  <cp:lastPrinted>2020-09-24T12:28:00Z</cp:lastPrinted>
  <dcterms:created xsi:type="dcterms:W3CDTF">2020-09-24T12:33:00Z</dcterms:created>
  <dcterms:modified xsi:type="dcterms:W3CDTF">2020-12-02T07:13:00Z</dcterms:modified>
</cp:coreProperties>
</file>