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A910F5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969BF">
        <w:rPr>
          <w:rFonts w:cstheme="minorHAnsi"/>
        </w:rPr>
        <w:t>9</w:t>
      </w:r>
      <w:r w:rsidR="00822A5D" w:rsidRPr="00B03B58">
        <w:rPr>
          <w:rFonts w:cstheme="minorHAnsi"/>
        </w:rPr>
        <w:t>-01/</w:t>
      </w:r>
      <w:r w:rsidR="00B969BF">
        <w:rPr>
          <w:rFonts w:cstheme="minorHAnsi"/>
        </w:rPr>
        <w:t>0</w:t>
      </w:r>
      <w:r w:rsidR="00A910F5">
        <w:rPr>
          <w:rFonts w:cstheme="minorHAnsi"/>
        </w:rPr>
        <w:t>8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A910F5">
        <w:rPr>
          <w:rFonts w:cstheme="minorHAnsi"/>
        </w:rPr>
        <w:t>1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969BF">
        <w:rPr>
          <w:rFonts w:cstheme="minorHAnsi"/>
        </w:rPr>
        <w:t>9-6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865A2B">
        <w:rPr>
          <w:rFonts w:cstheme="minorHAnsi"/>
          <w:color w:val="000000" w:themeColor="text1"/>
        </w:rPr>
        <w:t xml:space="preserve"> </w:t>
      </w:r>
      <w:r w:rsidR="00A910F5">
        <w:rPr>
          <w:rFonts w:cstheme="minorHAnsi"/>
          <w:color w:val="000000" w:themeColor="text1"/>
        </w:rPr>
        <w:t>05.06.</w:t>
      </w:r>
      <w:r w:rsidR="00B969BF">
        <w:rPr>
          <w:rFonts w:cstheme="minorHAnsi"/>
          <w:color w:val="000000" w:themeColor="text1"/>
        </w:rPr>
        <w:t>2019.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A910F5">
        <w:rPr>
          <w:rFonts w:cstheme="minorHAnsi"/>
        </w:rPr>
        <w:t>25. t. 3.</w:t>
      </w:r>
      <w:r w:rsidR="00B74038" w:rsidRPr="00B03B58">
        <w:rPr>
          <w:rFonts w:cstheme="minorHAnsi"/>
        </w:rPr>
        <w:t xml:space="preserve">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A910F5">
        <w:rPr>
          <w:rFonts w:cstheme="minorHAnsi"/>
        </w:rPr>
        <w:t xml:space="preserve">Općinsko vijeće Općine Stubičke Toplice na svojoj 21. sjednici održanoj dana 05. lipnja 2019. godine donijelo je 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B969BF" w:rsidP="00815B67">
      <w:pPr>
        <w:pStyle w:val="Bezproreda"/>
        <w:spacing w:line="276" w:lineRule="auto"/>
        <w:ind w:left="850"/>
        <w:rPr>
          <w:rFonts w:cstheme="minorHAnsi"/>
          <w:b/>
        </w:rPr>
      </w:pPr>
      <w:r>
        <w:rPr>
          <w:rFonts w:cstheme="minorHAnsi"/>
          <w:b/>
        </w:rPr>
        <w:t xml:space="preserve">PRVU IZMJENU </w:t>
      </w:r>
      <w:r w:rsidR="00C45313"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="00C45313"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="00C45313" w:rsidRPr="00B03B58">
        <w:rPr>
          <w:rFonts w:cstheme="minorHAnsi"/>
          <w:b/>
        </w:rPr>
        <w:t>PROGRAM</w:t>
      </w:r>
      <w:r w:rsidR="00B74038" w:rsidRPr="00B03B58">
        <w:rPr>
          <w:rFonts w:cstheme="minorHAnsi"/>
          <w:b/>
        </w:rPr>
        <w:t>U</w:t>
      </w:r>
      <w:r w:rsidR="00C45313"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812CB7">
        <w:rPr>
          <w:rFonts w:cstheme="minorHAnsi"/>
          <w:b/>
        </w:rPr>
        <w:t>9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B969BF">
        <w:rPr>
          <w:rFonts w:cstheme="minorHAnsi"/>
        </w:rPr>
        <w:t xml:space="preserve">prvom izmjenom 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812CB7">
        <w:rPr>
          <w:rFonts w:cstheme="minorHAnsi"/>
        </w:rPr>
        <w:t>9</w:t>
      </w:r>
      <w:r w:rsidRPr="00B03B58">
        <w:rPr>
          <w:rFonts w:cstheme="minorHAnsi"/>
        </w:rPr>
        <w:t>. godinu osigurava financijska sredstva za program javni</w:t>
      </w:r>
      <w:r w:rsidR="00812CB7">
        <w:rPr>
          <w:rFonts w:cstheme="minorHAnsi"/>
        </w:rPr>
        <w:t>h potreba u kulturi u iznosu od 282.750</w:t>
      </w:r>
      <w:r w:rsidR="00563EC0" w:rsidRPr="00B03B58">
        <w:rPr>
          <w:rFonts w:cstheme="minorHAnsi"/>
        </w:rPr>
        <w:t>,00</w:t>
      </w:r>
      <w:r w:rsidRPr="00B03B58">
        <w:rPr>
          <w:rFonts w:cstheme="minorHAnsi"/>
        </w:rPr>
        <w:t xml:space="preserve"> kuna.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12CB7">
        <w:rPr>
          <w:rFonts w:cstheme="minorHAnsi"/>
        </w:rPr>
        <w:t xml:space="preserve"> i tekuće pomoći iz </w:t>
      </w:r>
      <w:r w:rsidR="00247992">
        <w:rPr>
          <w:rFonts w:cstheme="minorHAnsi"/>
        </w:rPr>
        <w:t>proračuna Krapinsko-zagorske županije.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B969BF" w:rsidRPr="00B03B58" w:rsidTr="00B969BF">
        <w:trPr>
          <w:trHeight w:val="1071"/>
        </w:trPr>
        <w:tc>
          <w:tcPr>
            <w:tcW w:w="973" w:type="dxa"/>
          </w:tcPr>
          <w:p w:rsidR="00B969BF" w:rsidRPr="00B03B58" w:rsidRDefault="00B969BF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:rsidR="00B969BF" w:rsidRPr="00B03B58" w:rsidRDefault="00B969BF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B969BF" w:rsidRPr="00B03B58" w:rsidRDefault="00B969BF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:rsidR="00B969BF" w:rsidRPr="00B03B58" w:rsidRDefault="00B969BF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2019. godinu</w:t>
            </w:r>
          </w:p>
        </w:tc>
        <w:tc>
          <w:tcPr>
            <w:tcW w:w="1418" w:type="dxa"/>
          </w:tcPr>
          <w:p w:rsidR="00B969BF" w:rsidRDefault="00B969BF" w:rsidP="00B969BF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1.izmjena plana za 2019.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:rsidR="00B969BF" w:rsidRPr="00B03B58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:rsidR="00B969BF" w:rsidRPr="00B03B58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418" w:type="dxa"/>
          </w:tcPr>
          <w:p w:rsidR="00B969BF" w:rsidRPr="00B03B58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</w:t>
            </w:r>
            <w:r w:rsidRPr="00B03B58">
              <w:rPr>
                <w:rFonts w:cstheme="minorHAnsi"/>
              </w:rPr>
              <w:t>00,00</w:t>
            </w:r>
          </w:p>
        </w:tc>
        <w:tc>
          <w:tcPr>
            <w:tcW w:w="1418" w:type="dxa"/>
          </w:tcPr>
          <w:p w:rsidR="00B969BF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16.600,00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:rsidR="00B969B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:rsidR="00B969B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95.000,00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151.150,00</w:t>
            </w:r>
          </w:p>
        </w:tc>
        <w:tc>
          <w:tcPr>
            <w:tcW w:w="1418" w:type="dxa"/>
          </w:tcPr>
          <w:p w:rsidR="00B969B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151.150,00</w:t>
            </w:r>
          </w:p>
        </w:tc>
      </w:tr>
      <w:tr w:rsidR="00B969BF" w:rsidRPr="00B03B58" w:rsidTr="00B969BF">
        <w:tc>
          <w:tcPr>
            <w:tcW w:w="6487" w:type="dxa"/>
            <w:gridSpan w:val="3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282.750,00</w:t>
            </w:r>
          </w:p>
        </w:tc>
        <w:tc>
          <w:tcPr>
            <w:tcW w:w="1418" w:type="dxa"/>
          </w:tcPr>
          <w:p w:rsidR="00B969BF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282.750,00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A910F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1B2058" w:rsidRDefault="00A910F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A910F5" w:rsidRPr="00B03B58" w:rsidRDefault="00A910F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Nedjeljko Ćuk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563EC0"/>
    <w:rsid w:val="006763D6"/>
    <w:rsid w:val="006C238C"/>
    <w:rsid w:val="00812CB7"/>
    <w:rsid w:val="00815B67"/>
    <w:rsid w:val="00822A5D"/>
    <w:rsid w:val="00865A2B"/>
    <w:rsid w:val="0089189D"/>
    <w:rsid w:val="008E4248"/>
    <w:rsid w:val="008E67E1"/>
    <w:rsid w:val="009642B7"/>
    <w:rsid w:val="009948D3"/>
    <w:rsid w:val="0099790E"/>
    <w:rsid w:val="00A426C7"/>
    <w:rsid w:val="00A6158A"/>
    <w:rsid w:val="00A910F5"/>
    <w:rsid w:val="00B03B58"/>
    <w:rsid w:val="00B06B72"/>
    <w:rsid w:val="00B348AE"/>
    <w:rsid w:val="00B44CA8"/>
    <w:rsid w:val="00B74038"/>
    <w:rsid w:val="00B969BF"/>
    <w:rsid w:val="00C06CA5"/>
    <w:rsid w:val="00C30DB5"/>
    <w:rsid w:val="00C45313"/>
    <w:rsid w:val="00D3586A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F4DE"/>
  <w15:docId w15:val="{ED90091E-A5C2-4C4F-89E9-BE41055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2019-06-11T09:52:00Z</cp:lastPrinted>
  <dcterms:created xsi:type="dcterms:W3CDTF">2019-06-11T09:49:00Z</dcterms:created>
  <dcterms:modified xsi:type="dcterms:W3CDTF">2019-06-11T09:52:00Z</dcterms:modified>
</cp:coreProperties>
</file>