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69520CB2" w:rsidR="009642B7" w:rsidRPr="00553212" w:rsidRDefault="004C441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6EC6A04D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20</w:t>
      </w:r>
      <w:r w:rsidR="00DA473C" w:rsidRPr="005A3282">
        <w:rPr>
          <w:rFonts w:cstheme="minorHAnsi"/>
        </w:rPr>
        <w:t>-01/</w:t>
      </w:r>
      <w:r w:rsidR="00002E3F">
        <w:rPr>
          <w:rFonts w:cstheme="minorHAnsi"/>
        </w:rPr>
        <w:t>05</w:t>
      </w:r>
    </w:p>
    <w:p w14:paraId="43142266" w14:textId="55009E43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4C441D">
        <w:rPr>
          <w:rFonts w:cstheme="minorHAnsi"/>
        </w:rPr>
        <w:t>3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20-</w:t>
      </w:r>
      <w:r w:rsidR="00002E3F">
        <w:rPr>
          <w:rFonts w:cstheme="minorHAnsi"/>
        </w:rPr>
        <w:t>8</w:t>
      </w:r>
    </w:p>
    <w:p w14:paraId="76787399" w14:textId="13C44696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002E3F">
        <w:rPr>
          <w:rFonts w:cstheme="minorHAnsi"/>
        </w:rPr>
        <w:t>17.06.2020.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2809CB6F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9503B4">
        <w:rPr>
          <w:rFonts w:cstheme="minorHAnsi"/>
        </w:rPr>
        <w:t>46</w:t>
      </w:r>
      <w:r w:rsidR="00773E9F" w:rsidRPr="005A3282">
        <w:rPr>
          <w:rFonts w:cstheme="minorHAnsi"/>
        </w:rPr>
        <w:t xml:space="preserve">. st. </w:t>
      </w:r>
      <w:r w:rsidR="009503B4">
        <w:rPr>
          <w:rFonts w:cstheme="minorHAnsi"/>
        </w:rPr>
        <w:t>2</w:t>
      </w:r>
      <w:r w:rsidR="00773E9F" w:rsidRPr="005A3282">
        <w:rPr>
          <w:rFonts w:cstheme="minorHAnsi"/>
        </w:rPr>
        <w:t xml:space="preserve">.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1C2E46" w:rsidRPr="005A3282">
        <w:rPr>
          <w:rFonts w:cstheme="minorHAnsi"/>
        </w:rPr>
        <w:t xml:space="preserve"> i 18/15.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4C441D">
        <w:rPr>
          <w:rFonts w:cstheme="minorHAnsi"/>
        </w:rPr>
        <w:t>Općinski načelnik Općine Stubičke Toplice utvrđuje prijedlog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4876A448" w:rsidR="00DA473C" w:rsidRPr="005A3282" w:rsidRDefault="004C441D" w:rsidP="00BE12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DA473C" w:rsidRPr="005A3282">
        <w:rPr>
          <w:rFonts w:cstheme="minorHAnsi"/>
          <w:b/>
        </w:rPr>
        <w:t>ODLUK</w:t>
      </w:r>
      <w:r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="00DA473C"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20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23C5BA36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  <w:t>Ovom Odlukom utvrđuje se namjena korištenja naknade za zadržavanje nezakonito izgrađene zgrade u prostoru, a koja je prihod Proračuna Općine za 20</w:t>
      </w:r>
      <w:r w:rsidR="00A22C12" w:rsidRPr="005A3282">
        <w:rPr>
          <w:rFonts w:cstheme="minorHAnsi"/>
        </w:rPr>
        <w:t>20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4C0830E3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  <w:t xml:space="preserve">Sredstva naknade za zadržavanje nezakonito izgrađene zgrade u prostoru, u planiranom iznosu od </w:t>
      </w:r>
      <w:r w:rsidR="004C441D">
        <w:rPr>
          <w:rFonts w:cstheme="minorHAnsi"/>
        </w:rPr>
        <w:t>25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>za poboljšanje infrastrukturne opremljenosti na području općine sukladno programu gradnje objekata i uređaja komunalne infrastrukture.</w:t>
      </w:r>
    </w:p>
    <w:p w14:paraId="4C715752" w14:textId="77777777" w:rsidR="001A347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1F4A4937" w14:textId="6EFA29B0" w:rsidR="004C441D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  <w:r w:rsidRPr="004C441D">
        <w:rPr>
          <w:rFonts w:cstheme="minorHAnsi"/>
          <w:b/>
        </w:rPr>
        <w:t>Članak 3.</w:t>
      </w:r>
    </w:p>
    <w:p w14:paraId="3AFC6B1C" w14:textId="77777777" w:rsidR="004C441D" w:rsidRPr="004C441D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B46E472" w14:textId="49A29215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prve izmjene odluke o programu utroška sredstava naknade za zadržavanje nezakonito izgrađenih zgrada u prostoru za 2020. godinu  upućuje se Općinskom vijeću na donošenje.</w:t>
      </w:r>
    </w:p>
    <w:p w14:paraId="59B6B278" w14:textId="77777777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77777777" w:rsidR="004C441D" w:rsidRPr="003C2708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7716A672" w14:textId="77777777" w:rsidR="004C441D" w:rsidRPr="003C2708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767AFA"/>
    <w:rsid w:val="00773E9F"/>
    <w:rsid w:val="00862503"/>
    <w:rsid w:val="009503B4"/>
    <w:rsid w:val="00956FC8"/>
    <w:rsid w:val="009642B7"/>
    <w:rsid w:val="00A22C12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C76AE498-0DA7-4ECE-B21B-2914CDA9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19</cp:revision>
  <cp:lastPrinted>2020-06-23T05:23:00Z</cp:lastPrinted>
  <dcterms:created xsi:type="dcterms:W3CDTF">2015-11-04T12:06:00Z</dcterms:created>
  <dcterms:modified xsi:type="dcterms:W3CDTF">2020-06-23T05:24:00Z</dcterms:modified>
</cp:coreProperties>
</file>