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3"/>
      </w:tblGrid>
      <w:tr w:rsidR="001D67D0" w:rsidRPr="001F563E" w:rsidTr="00045B56">
        <w:tc>
          <w:tcPr>
            <w:tcW w:w="0" w:type="auto"/>
            <w:vAlign w:val="center"/>
          </w:tcPr>
          <w:p w:rsidR="001D67D0" w:rsidRPr="001F563E" w:rsidRDefault="00AF3B70" w:rsidP="001D67D0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563E">
              <w:rPr>
                <w:rFonts w:asciiTheme="minorHAnsi" w:hAnsiTheme="minorHAnsi"/>
                <w:sz w:val="22"/>
                <w:szCs w:val="22"/>
                <w:lang w:eastAsia="hr-HR"/>
              </w:rPr>
              <w:drawing>
                <wp:inline distT="0" distB="0" distL="0" distR="0" wp14:anchorId="35D49FA8" wp14:editId="38FDB5A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REPUBLIKA HRVATSKA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KRAPINSKO-ZAGORSKA ŽUPANIJA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OPĆINA STUBIČKE TOPLICE</w:t>
            </w:r>
          </w:p>
          <w:p w:rsidR="001D67D0" w:rsidRPr="001F563E" w:rsidRDefault="001F563E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NAČELNIK</w:t>
            </w:r>
          </w:p>
        </w:tc>
      </w:tr>
    </w:tbl>
    <w:p w:rsidR="001D67D0" w:rsidRPr="00D645B3" w:rsidRDefault="001D67D0" w:rsidP="00F732A6">
      <w:pPr>
        <w:widowControl w:val="0"/>
        <w:ind w:left="1440"/>
        <w:jc w:val="both"/>
        <w:rPr>
          <w:rFonts w:asciiTheme="minorHAnsi" w:hAnsiTheme="minorHAnsi"/>
          <w:sz w:val="22"/>
          <w:szCs w:val="22"/>
        </w:rPr>
      </w:pPr>
    </w:p>
    <w:p w:rsidR="00B429E8" w:rsidRPr="00D645B3" w:rsidRDefault="000471E2" w:rsidP="00D645B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KLASA:</w:t>
      </w:r>
      <w:r w:rsidR="00AF3B70" w:rsidRPr="00D645B3">
        <w:rPr>
          <w:rFonts w:asciiTheme="minorHAnsi" w:hAnsiTheme="minorHAnsi"/>
          <w:sz w:val="22"/>
          <w:szCs w:val="22"/>
        </w:rPr>
        <w:t>400</w:t>
      </w:r>
      <w:r w:rsidR="00F7632F" w:rsidRPr="00D645B3">
        <w:rPr>
          <w:rFonts w:asciiTheme="minorHAnsi" w:hAnsiTheme="minorHAnsi"/>
          <w:sz w:val="22"/>
          <w:szCs w:val="22"/>
        </w:rPr>
        <w:t>-0</w:t>
      </w:r>
      <w:r w:rsidR="00AF3B70" w:rsidRPr="00D645B3">
        <w:rPr>
          <w:rFonts w:asciiTheme="minorHAnsi" w:hAnsiTheme="minorHAnsi"/>
          <w:sz w:val="22"/>
          <w:szCs w:val="22"/>
        </w:rPr>
        <w:t>8</w:t>
      </w:r>
      <w:r w:rsidR="00F7632F" w:rsidRPr="00D645B3">
        <w:rPr>
          <w:rFonts w:asciiTheme="minorHAnsi" w:hAnsiTheme="minorHAnsi"/>
          <w:sz w:val="22"/>
          <w:szCs w:val="22"/>
        </w:rPr>
        <w:t>/1</w:t>
      </w:r>
      <w:r w:rsidR="007C5CA1">
        <w:rPr>
          <w:rFonts w:asciiTheme="minorHAnsi" w:hAnsiTheme="minorHAnsi"/>
          <w:sz w:val="22"/>
          <w:szCs w:val="22"/>
        </w:rPr>
        <w:t>8</w:t>
      </w:r>
      <w:r w:rsidR="00AF3B70" w:rsidRPr="00D645B3">
        <w:rPr>
          <w:rFonts w:asciiTheme="minorHAnsi" w:hAnsiTheme="minorHAnsi"/>
          <w:sz w:val="22"/>
          <w:szCs w:val="22"/>
        </w:rPr>
        <w:t>-01/</w:t>
      </w:r>
      <w:r w:rsidR="007C5CA1">
        <w:rPr>
          <w:rFonts w:asciiTheme="minorHAnsi" w:hAnsiTheme="minorHAnsi"/>
          <w:sz w:val="22"/>
          <w:szCs w:val="22"/>
        </w:rPr>
        <w:t>01</w:t>
      </w:r>
    </w:p>
    <w:p w:rsidR="00B429E8" w:rsidRPr="00D645B3" w:rsidRDefault="000471E2" w:rsidP="00D645B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URBROJ:2113/03-0</w:t>
      </w:r>
      <w:r w:rsidR="001F563E" w:rsidRPr="00D645B3">
        <w:rPr>
          <w:rFonts w:asciiTheme="minorHAnsi" w:hAnsiTheme="minorHAnsi"/>
          <w:sz w:val="22"/>
          <w:szCs w:val="22"/>
        </w:rPr>
        <w:t>3</w:t>
      </w:r>
      <w:r w:rsidRPr="00D645B3">
        <w:rPr>
          <w:rFonts w:asciiTheme="minorHAnsi" w:hAnsiTheme="minorHAnsi"/>
          <w:sz w:val="22"/>
          <w:szCs w:val="22"/>
        </w:rPr>
        <w:t>-</w:t>
      </w:r>
      <w:r w:rsidR="00117EA8" w:rsidRPr="00D645B3">
        <w:rPr>
          <w:rFonts w:asciiTheme="minorHAnsi" w:hAnsiTheme="minorHAnsi"/>
          <w:sz w:val="22"/>
          <w:szCs w:val="22"/>
        </w:rPr>
        <w:t>1</w:t>
      </w:r>
      <w:r w:rsidR="007C5CA1">
        <w:rPr>
          <w:rFonts w:asciiTheme="minorHAnsi" w:hAnsiTheme="minorHAnsi"/>
          <w:sz w:val="22"/>
          <w:szCs w:val="22"/>
        </w:rPr>
        <w:t>8</w:t>
      </w:r>
      <w:r w:rsidR="00117EA8" w:rsidRPr="00D645B3">
        <w:rPr>
          <w:rFonts w:asciiTheme="minorHAnsi" w:hAnsiTheme="minorHAnsi"/>
          <w:sz w:val="22"/>
          <w:szCs w:val="22"/>
        </w:rPr>
        <w:t>-</w:t>
      </w:r>
      <w:r w:rsidR="00CA5A08">
        <w:rPr>
          <w:rFonts w:asciiTheme="minorHAnsi" w:hAnsiTheme="minorHAnsi"/>
          <w:sz w:val="22"/>
          <w:szCs w:val="22"/>
        </w:rPr>
        <w:t>9</w:t>
      </w:r>
    </w:p>
    <w:p w:rsidR="00F7632F" w:rsidRPr="00D645B3" w:rsidRDefault="000471E2" w:rsidP="00D645B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Stubičke Toplice,</w:t>
      </w:r>
      <w:r w:rsidR="00591214" w:rsidRPr="00D645B3">
        <w:rPr>
          <w:rFonts w:asciiTheme="minorHAnsi" w:hAnsiTheme="minorHAnsi"/>
          <w:sz w:val="22"/>
          <w:szCs w:val="22"/>
        </w:rPr>
        <w:t xml:space="preserve"> </w:t>
      </w:r>
      <w:r w:rsidR="00F938FD">
        <w:rPr>
          <w:rFonts w:asciiTheme="minorHAnsi" w:hAnsiTheme="minorHAnsi"/>
          <w:sz w:val="22"/>
          <w:szCs w:val="22"/>
        </w:rPr>
        <w:t>07.05.</w:t>
      </w:r>
      <w:bookmarkStart w:id="0" w:name="_GoBack"/>
      <w:bookmarkEnd w:id="0"/>
      <w:r w:rsidR="007C5CA1">
        <w:rPr>
          <w:rFonts w:asciiTheme="minorHAnsi" w:hAnsiTheme="minorHAnsi"/>
          <w:sz w:val="22"/>
          <w:szCs w:val="22"/>
        </w:rPr>
        <w:t>2018</w:t>
      </w:r>
      <w:r w:rsidR="00D645B3" w:rsidRPr="00D645B3">
        <w:rPr>
          <w:rFonts w:asciiTheme="minorHAnsi" w:hAnsiTheme="minorHAnsi"/>
          <w:sz w:val="22"/>
          <w:szCs w:val="22"/>
        </w:rPr>
        <w:t>.</w:t>
      </w:r>
    </w:p>
    <w:p w:rsidR="00781E41" w:rsidRPr="001F563E" w:rsidRDefault="00781E41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1F563E" w:rsidRDefault="00F7632F" w:rsidP="00D95549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Na temelju</w:t>
      </w:r>
      <w:r w:rsidR="00E50FEA" w:rsidRPr="001F563E">
        <w:rPr>
          <w:rFonts w:asciiTheme="minorHAnsi" w:hAnsiTheme="minorHAnsi"/>
          <w:sz w:val="22"/>
          <w:szCs w:val="22"/>
        </w:rPr>
        <w:t xml:space="preserve"> </w:t>
      </w:r>
      <w:r w:rsidR="00C1296E" w:rsidRPr="001F563E">
        <w:rPr>
          <w:rFonts w:asciiTheme="minorHAnsi" w:hAnsiTheme="minorHAnsi"/>
          <w:sz w:val="22"/>
          <w:szCs w:val="22"/>
        </w:rPr>
        <w:t>članka 20. st. 4. t. 1. Zakona o boravišnoj pristojbi (Nar. nov. br. 152/08, 59/09, 97/13, 158/13</w:t>
      </w:r>
      <w:r w:rsidR="00D645B3">
        <w:rPr>
          <w:rFonts w:asciiTheme="minorHAnsi" w:hAnsiTheme="minorHAnsi"/>
          <w:sz w:val="22"/>
          <w:szCs w:val="22"/>
        </w:rPr>
        <w:t xml:space="preserve"> i </w:t>
      </w:r>
      <w:r w:rsidR="00C1296E" w:rsidRPr="001F563E">
        <w:rPr>
          <w:rFonts w:asciiTheme="minorHAnsi" w:hAnsiTheme="minorHAnsi"/>
          <w:sz w:val="22"/>
          <w:szCs w:val="22"/>
        </w:rPr>
        <w:t xml:space="preserve">30/14) i </w:t>
      </w:r>
      <w:r w:rsidR="00E50FEA" w:rsidRPr="001F563E">
        <w:rPr>
          <w:rFonts w:asciiTheme="minorHAnsi" w:hAnsiTheme="minorHAnsi"/>
          <w:sz w:val="22"/>
          <w:szCs w:val="22"/>
        </w:rPr>
        <w:t xml:space="preserve">članka </w:t>
      </w:r>
      <w:r w:rsidR="00D74B3E" w:rsidRPr="001F563E">
        <w:rPr>
          <w:rFonts w:asciiTheme="minorHAnsi" w:hAnsiTheme="minorHAnsi"/>
          <w:sz w:val="22"/>
          <w:szCs w:val="22"/>
        </w:rPr>
        <w:t>46.</w:t>
      </w:r>
      <w:r w:rsidR="00E50FEA" w:rsidRPr="001F563E">
        <w:rPr>
          <w:rFonts w:asciiTheme="minorHAnsi" w:hAnsiTheme="minorHAnsi"/>
          <w:sz w:val="22"/>
          <w:szCs w:val="22"/>
        </w:rPr>
        <w:t xml:space="preserve"> Statuta Općine Stubičke Toplice (Službeni glasnik Krapinsko-zago</w:t>
      </w:r>
      <w:r w:rsidR="004506DB">
        <w:rPr>
          <w:rFonts w:asciiTheme="minorHAnsi" w:hAnsiTheme="minorHAnsi"/>
          <w:sz w:val="22"/>
          <w:szCs w:val="22"/>
        </w:rPr>
        <w:t>rske županije br. 16/09 i 9/13) Načelnik</w:t>
      </w:r>
      <w:r w:rsidR="00E50FEA" w:rsidRPr="001F563E">
        <w:rPr>
          <w:rFonts w:asciiTheme="minorHAnsi" w:hAnsiTheme="minorHAnsi"/>
          <w:sz w:val="22"/>
          <w:szCs w:val="22"/>
        </w:rPr>
        <w:t xml:space="preserve"> Općine Stubičke Toplice </w:t>
      </w:r>
      <w:r w:rsidR="004506DB">
        <w:rPr>
          <w:rFonts w:asciiTheme="minorHAnsi" w:hAnsiTheme="minorHAnsi"/>
          <w:sz w:val="22"/>
          <w:szCs w:val="22"/>
        </w:rPr>
        <w:t>utvrđuje</w:t>
      </w:r>
      <w:r w:rsidR="000030F3">
        <w:rPr>
          <w:rFonts w:asciiTheme="minorHAnsi" w:hAnsiTheme="minorHAnsi"/>
          <w:sz w:val="22"/>
          <w:szCs w:val="22"/>
        </w:rPr>
        <w:t xml:space="preserve"> </w:t>
      </w:r>
      <w:r w:rsidR="00781E41">
        <w:rPr>
          <w:rFonts w:asciiTheme="minorHAnsi" w:hAnsiTheme="minorHAnsi"/>
          <w:sz w:val="22"/>
          <w:szCs w:val="22"/>
        </w:rPr>
        <w:t xml:space="preserve"> </w:t>
      </w:r>
    </w:p>
    <w:p w:rsidR="00F7632F" w:rsidRPr="001F563E" w:rsidRDefault="00F7632F" w:rsidP="00F7632F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1F563E" w:rsidRDefault="001D67D0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1F563E" w:rsidRDefault="00781E41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PRIJEDLOG </w:t>
      </w:r>
      <w:r w:rsidR="00AE76D8" w:rsidRPr="001F563E">
        <w:rPr>
          <w:rFonts w:asciiTheme="minorHAnsi" w:hAnsiTheme="minorHAnsi"/>
          <w:b/>
          <w:sz w:val="22"/>
          <w:szCs w:val="22"/>
        </w:rPr>
        <w:t>ODLUKE O IZVRŠENJU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PROGRAM</w:t>
      </w:r>
      <w:r w:rsidR="004506DB">
        <w:rPr>
          <w:rFonts w:asciiTheme="minorHAnsi" w:hAnsiTheme="minorHAnsi"/>
          <w:b/>
          <w:sz w:val="22"/>
          <w:szCs w:val="22"/>
        </w:rPr>
        <w:t>A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UTROŠKA SREDSTAVA BORAVIŠNE PRISTOJBE </w:t>
      </w:r>
    </w:p>
    <w:p w:rsidR="001D67D0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 xml:space="preserve">ZA </w:t>
      </w:r>
      <w:r w:rsidR="004506DB">
        <w:rPr>
          <w:rFonts w:asciiTheme="minorHAnsi" w:hAnsiTheme="minorHAnsi"/>
          <w:b/>
          <w:sz w:val="22"/>
          <w:szCs w:val="22"/>
        </w:rPr>
        <w:t>RAZDOBLJE 01.01.2017</w:t>
      </w:r>
      <w:r w:rsidR="00D74B3E" w:rsidRPr="001F563E">
        <w:rPr>
          <w:rFonts w:asciiTheme="minorHAnsi" w:hAnsiTheme="minorHAnsi"/>
          <w:b/>
          <w:sz w:val="22"/>
          <w:szCs w:val="22"/>
        </w:rPr>
        <w:t>.-</w:t>
      </w:r>
      <w:r w:rsidR="007C5CA1">
        <w:rPr>
          <w:rFonts w:asciiTheme="minorHAnsi" w:hAnsiTheme="minorHAnsi"/>
          <w:b/>
          <w:sz w:val="22"/>
          <w:szCs w:val="22"/>
        </w:rPr>
        <w:t>31.12.</w:t>
      </w:r>
      <w:r w:rsidR="004506DB">
        <w:rPr>
          <w:rFonts w:asciiTheme="minorHAnsi" w:hAnsiTheme="minorHAnsi"/>
          <w:b/>
          <w:sz w:val="22"/>
          <w:szCs w:val="22"/>
        </w:rPr>
        <w:t>2017.</w:t>
      </w:r>
      <w:r w:rsidRPr="001F563E">
        <w:rPr>
          <w:rFonts w:asciiTheme="minorHAnsi" w:hAnsiTheme="minorHAnsi"/>
          <w:b/>
          <w:sz w:val="22"/>
          <w:szCs w:val="22"/>
        </w:rPr>
        <w:t xml:space="preserve"> GODIN</w:t>
      </w:r>
      <w:r w:rsidR="00D74B3E" w:rsidRPr="001F563E">
        <w:rPr>
          <w:rFonts w:asciiTheme="minorHAnsi" w:hAnsiTheme="minorHAnsi"/>
          <w:b/>
          <w:sz w:val="22"/>
          <w:szCs w:val="22"/>
        </w:rPr>
        <w:t>E</w:t>
      </w: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D645B3" w:rsidRDefault="00C1296E" w:rsidP="008643EF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Članak 1.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4506DB">
        <w:rPr>
          <w:rFonts w:asciiTheme="minorHAnsi" w:hAnsiTheme="minorHAnsi"/>
          <w:sz w:val="22"/>
          <w:szCs w:val="22"/>
        </w:rPr>
        <w:t>7</w:t>
      </w:r>
      <w:r w:rsidR="00C1296E" w:rsidRPr="001F563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D645B3" w:rsidRDefault="00C1296E" w:rsidP="008643EF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Članak 2.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781E41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Općina Stubičke Toplice u Proračunu za 201</w:t>
      </w:r>
      <w:r w:rsidR="004506DB">
        <w:rPr>
          <w:rFonts w:asciiTheme="minorHAnsi" w:hAnsiTheme="minorHAnsi"/>
          <w:sz w:val="22"/>
          <w:szCs w:val="22"/>
        </w:rPr>
        <w:t>7</w:t>
      </w:r>
      <w:r w:rsidR="00C1296E" w:rsidRPr="001F563E">
        <w:rPr>
          <w:rFonts w:asciiTheme="minorHAnsi" w:hAnsiTheme="minorHAnsi"/>
          <w:sz w:val="22"/>
          <w:szCs w:val="22"/>
        </w:rPr>
        <w:t xml:space="preserve">. godinu planira ostvariti prihod od boravišne </w:t>
      </w:r>
      <w:r w:rsidR="00C1296E" w:rsidRPr="00781E41">
        <w:rPr>
          <w:rFonts w:asciiTheme="minorHAnsi" w:hAnsiTheme="minorHAnsi"/>
          <w:sz w:val="22"/>
          <w:szCs w:val="22"/>
        </w:rPr>
        <w:t xml:space="preserve">pristojbe u iznosu od </w:t>
      </w:r>
      <w:r w:rsidR="007C5CA1">
        <w:rPr>
          <w:rFonts w:asciiTheme="minorHAnsi" w:hAnsiTheme="minorHAnsi"/>
          <w:sz w:val="22"/>
          <w:szCs w:val="22"/>
        </w:rPr>
        <w:t>56</w:t>
      </w:r>
      <w:r w:rsidR="00AF3B70" w:rsidRPr="00781E41">
        <w:rPr>
          <w:rFonts w:asciiTheme="minorHAnsi" w:hAnsiTheme="minorHAnsi"/>
          <w:sz w:val="22"/>
          <w:szCs w:val="22"/>
        </w:rPr>
        <w:t xml:space="preserve">.000,00 </w:t>
      </w:r>
      <w:r w:rsidR="007C5CA1">
        <w:rPr>
          <w:rFonts w:asciiTheme="minorHAnsi" w:hAnsiTheme="minorHAnsi"/>
          <w:sz w:val="22"/>
          <w:szCs w:val="22"/>
        </w:rPr>
        <w:t>kuna, a ostvareno je  55.998,61</w:t>
      </w:r>
      <w:r w:rsidR="004506DB" w:rsidRPr="00781E41">
        <w:rPr>
          <w:rFonts w:asciiTheme="minorHAnsi" w:hAnsiTheme="minorHAnsi"/>
          <w:sz w:val="22"/>
          <w:szCs w:val="22"/>
        </w:rPr>
        <w:t xml:space="preserve"> kn ili </w:t>
      </w:r>
      <w:r w:rsidR="007C5CA1">
        <w:rPr>
          <w:rFonts w:asciiTheme="minorHAnsi" w:hAnsiTheme="minorHAnsi"/>
          <w:sz w:val="22"/>
          <w:szCs w:val="22"/>
        </w:rPr>
        <w:t>99,99</w:t>
      </w:r>
      <w:r w:rsidR="00D74B3E" w:rsidRPr="00781E41">
        <w:rPr>
          <w:rFonts w:asciiTheme="minorHAnsi" w:hAnsiTheme="minorHAnsi"/>
          <w:sz w:val="22"/>
          <w:szCs w:val="22"/>
        </w:rPr>
        <w:t>% od plana.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D645B3" w:rsidRDefault="00C1296E" w:rsidP="008643EF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Članak 3.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1F563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1F563E">
        <w:rPr>
          <w:rFonts w:asciiTheme="minorHAnsi" w:hAnsiTheme="minorHAnsi"/>
          <w:sz w:val="22"/>
          <w:szCs w:val="22"/>
        </w:rPr>
        <w:t>p</w:t>
      </w:r>
      <w:r w:rsidR="00CA20E5" w:rsidRPr="001F563E">
        <w:rPr>
          <w:rFonts w:asciiTheme="minorHAnsi" w:hAnsiTheme="minorHAnsi"/>
          <w:sz w:val="22"/>
          <w:szCs w:val="22"/>
        </w:rPr>
        <w:t>ćine Stubičke Toplice.</w:t>
      </w:r>
    </w:p>
    <w:p w:rsidR="00D645B3" w:rsidRDefault="00D645B3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D645B3" w:rsidRDefault="00D645B3" w:rsidP="00D645B3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4.</w:t>
      </w:r>
    </w:p>
    <w:p w:rsidR="00D645B3" w:rsidRPr="00D645B3" w:rsidRDefault="00D645B3" w:rsidP="00D645B3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:rsidR="00D645B3" w:rsidRPr="00D645B3" w:rsidRDefault="00D645B3" w:rsidP="00D645B3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D645B3">
        <w:rPr>
          <w:rFonts w:cs="Times New Roman"/>
        </w:rPr>
        <w:t xml:space="preserve">Prijedlog Odluke o izvršenju </w:t>
      </w:r>
      <w:r>
        <w:rPr>
          <w:rFonts w:cs="Times New Roman"/>
        </w:rPr>
        <w:t>programa utroška sredstava boravišne pristojbe</w:t>
      </w:r>
      <w:r w:rsidRPr="00D645B3">
        <w:rPr>
          <w:rFonts w:cs="Times New Roman"/>
        </w:rPr>
        <w:t xml:space="preserve"> za ra</w:t>
      </w:r>
      <w:r w:rsidR="007C5CA1">
        <w:rPr>
          <w:rFonts w:cs="Times New Roman"/>
        </w:rPr>
        <w:t>zdoblje od 01.01.2017. do 31.12.</w:t>
      </w:r>
      <w:r w:rsidRPr="00D645B3">
        <w:rPr>
          <w:rFonts w:cs="Times New Roman"/>
        </w:rPr>
        <w:t xml:space="preserve">2017. upućuje se Općinskom vijeću na donošenje. </w:t>
      </w:r>
    </w:p>
    <w:p w:rsidR="008643EF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D645B3" w:rsidRPr="001F563E" w:rsidRDefault="00D645B3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8643EF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0030F3" w:rsidRPr="00D645B3" w:rsidRDefault="00CA5A08" w:rsidP="00D645B3">
      <w:pPr>
        <w:pStyle w:val="Bezproreda"/>
        <w:spacing w:line="276" w:lineRule="auto"/>
        <w:ind w:left="6480"/>
        <w:jc w:val="center"/>
        <w:rPr>
          <w:rFonts w:cs="Times New Roman"/>
        </w:rPr>
      </w:pPr>
      <w:r>
        <w:rPr>
          <w:rFonts w:cs="Times New Roman"/>
        </w:rPr>
        <w:t>Općinski n</w:t>
      </w:r>
      <w:r w:rsidR="004506DB" w:rsidRPr="00D645B3">
        <w:rPr>
          <w:rFonts w:cs="Times New Roman"/>
        </w:rPr>
        <w:t>ačelnik</w:t>
      </w:r>
    </w:p>
    <w:p w:rsidR="000030F3" w:rsidRPr="00D645B3" w:rsidRDefault="004506DB" w:rsidP="00D645B3">
      <w:pPr>
        <w:pStyle w:val="Bezproreda"/>
        <w:spacing w:line="276" w:lineRule="auto"/>
        <w:ind w:left="6480"/>
        <w:jc w:val="center"/>
        <w:rPr>
          <w:rFonts w:cs="Times New Roman"/>
        </w:rPr>
      </w:pPr>
      <w:r w:rsidRPr="00D645B3">
        <w:rPr>
          <w:rFonts w:cs="Times New Roman"/>
        </w:rPr>
        <w:t>Josip Beljak, dipl. ing. agr.</w:t>
      </w:r>
    </w:p>
    <w:p w:rsidR="00526306" w:rsidRPr="00D645B3" w:rsidRDefault="00526306" w:rsidP="00D645B3">
      <w:pPr>
        <w:widowControl w:val="0"/>
        <w:ind w:left="2232"/>
        <w:jc w:val="both"/>
        <w:rPr>
          <w:rFonts w:asciiTheme="minorHAnsi" w:hAnsiTheme="minorHAnsi"/>
          <w:sz w:val="22"/>
          <w:szCs w:val="22"/>
        </w:rPr>
      </w:pPr>
    </w:p>
    <w:p w:rsidR="00526306" w:rsidRPr="00D645B3" w:rsidRDefault="00526306" w:rsidP="00D645B3">
      <w:pPr>
        <w:widowControl w:val="0"/>
        <w:ind w:left="2232"/>
        <w:jc w:val="both"/>
        <w:rPr>
          <w:sz w:val="22"/>
          <w:szCs w:val="22"/>
        </w:rPr>
      </w:pPr>
    </w:p>
    <w:sectPr w:rsidR="00526306" w:rsidRPr="00D645B3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030F3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F563E"/>
    <w:rsid w:val="002160F8"/>
    <w:rsid w:val="002E0E14"/>
    <w:rsid w:val="002F56C6"/>
    <w:rsid w:val="00320A06"/>
    <w:rsid w:val="00394181"/>
    <w:rsid w:val="003D5420"/>
    <w:rsid w:val="00415E51"/>
    <w:rsid w:val="004506DB"/>
    <w:rsid w:val="004C24A8"/>
    <w:rsid w:val="004D67B2"/>
    <w:rsid w:val="00526306"/>
    <w:rsid w:val="005748FA"/>
    <w:rsid w:val="00581042"/>
    <w:rsid w:val="00591214"/>
    <w:rsid w:val="007342B9"/>
    <w:rsid w:val="007521FE"/>
    <w:rsid w:val="007561CC"/>
    <w:rsid w:val="00781E41"/>
    <w:rsid w:val="007A72A3"/>
    <w:rsid w:val="007C0F4E"/>
    <w:rsid w:val="007C5CA1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E76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A5A08"/>
    <w:rsid w:val="00CD2AC2"/>
    <w:rsid w:val="00D01C8B"/>
    <w:rsid w:val="00D24AF7"/>
    <w:rsid w:val="00D645B3"/>
    <w:rsid w:val="00D74B3E"/>
    <w:rsid w:val="00D75FB8"/>
    <w:rsid w:val="00D95549"/>
    <w:rsid w:val="00D95E62"/>
    <w:rsid w:val="00DC7751"/>
    <w:rsid w:val="00E50FEA"/>
    <w:rsid w:val="00F06555"/>
    <w:rsid w:val="00F0686E"/>
    <w:rsid w:val="00F53231"/>
    <w:rsid w:val="00F732A6"/>
    <w:rsid w:val="00F7632F"/>
    <w:rsid w:val="00F938FD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573DA"/>
  <w15:docId w15:val="{FCB9B8F8-49E9-4A95-9DA2-4C1B9F25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D74B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13</cp:revision>
  <cp:lastPrinted>2018-05-18T05:01:00Z</cp:lastPrinted>
  <dcterms:created xsi:type="dcterms:W3CDTF">2015-11-04T12:03:00Z</dcterms:created>
  <dcterms:modified xsi:type="dcterms:W3CDTF">2018-05-18T05:01:00Z</dcterms:modified>
</cp:coreProperties>
</file>