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Look w:val="04A0" w:firstRow="1" w:lastRow="0" w:firstColumn="1" w:lastColumn="0" w:noHBand="0" w:noVBand="1"/>
      </w:tblPr>
      <w:tblGrid>
        <w:gridCol w:w="4644"/>
        <w:gridCol w:w="4644"/>
      </w:tblGrid>
      <w:tr w:rsidR="00126EF6" w:rsidTr="00D45D8E">
        <w:tc>
          <w:tcPr>
            <w:tcW w:w="2500" w:type="pct"/>
            <w:shd w:val="clear" w:color="auto" w:fill="C6D9F1" w:themeFill="text2" w:themeFillTint="33"/>
          </w:tcPr>
          <w:p w:rsidR="00126EF6" w:rsidRDefault="00126EF6" w:rsidP="00126EF6">
            <w:bookmarkStart w:id="0" w:name="_GoBack"/>
            <w:bookmarkEnd w:id="0"/>
            <w:r>
              <w:t>Naziv udruge:</w:t>
            </w:r>
          </w:p>
        </w:tc>
        <w:tc>
          <w:tcPr>
            <w:tcW w:w="2500" w:type="pct"/>
            <w:shd w:val="clear" w:color="auto" w:fill="A6A6A6" w:themeFill="background1" w:themeFillShade="A6"/>
          </w:tcPr>
          <w:p w:rsidR="00126EF6" w:rsidRPr="00D45D8E" w:rsidRDefault="00D45D8E" w:rsidP="00126EF6">
            <w:pPr>
              <w:rPr>
                <w:highlight w:val="lightGray"/>
              </w:rPr>
            </w:pPr>
            <w:r>
              <w:rPr>
                <w:rStyle w:val="FootnoteReference"/>
                <w:highlight w:val="lightGray"/>
              </w:rPr>
              <w:footnoteReference w:id="1"/>
            </w:r>
          </w:p>
        </w:tc>
      </w:tr>
      <w:tr w:rsidR="00126EF6" w:rsidTr="00D45D8E">
        <w:tc>
          <w:tcPr>
            <w:tcW w:w="2500" w:type="pct"/>
            <w:shd w:val="clear" w:color="auto" w:fill="C6D9F1" w:themeFill="text2" w:themeFillTint="33"/>
          </w:tcPr>
          <w:p w:rsidR="00126EF6" w:rsidRDefault="00126EF6" w:rsidP="00126EF6">
            <w:r>
              <w:t>OIB:</w:t>
            </w:r>
          </w:p>
        </w:tc>
        <w:tc>
          <w:tcPr>
            <w:tcW w:w="2500" w:type="pct"/>
            <w:shd w:val="clear" w:color="auto" w:fill="A6A6A6" w:themeFill="background1" w:themeFillShade="A6"/>
          </w:tcPr>
          <w:p w:rsidR="00126EF6" w:rsidRPr="00D45D8E" w:rsidRDefault="00126EF6" w:rsidP="00126EF6">
            <w:pPr>
              <w:rPr>
                <w:highlight w:val="lightGray"/>
              </w:rPr>
            </w:pPr>
          </w:p>
        </w:tc>
      </w:tr>
      <w:tr w:rsidR="00126EF6" w:rsidTr="00D45D8E">
        <w:tc>
          <w:tcPr>
            <w:tcW w:w="2500" w:type="pct"/>
            <w:shd w:val="clear" w:color="auto" w:fill="C6D9F1" w:themeFill="text2" w:themeFillTint="33"/>
          </w:tcPr>
          <w:p w:rsidR="00126EF6" w:rsidRDefault="00126EF6" w:rsidP="00126EF6">
            <w:r>
              <w:t>Sjedište:</w:t>
            </w:r>
          </w:p>
        </w:tc>
        <w:tc>
          <w:tcPr>
            <w:tcW w:w="2500" w:type="pct"/>
            <w:shd w:val="clear" w:color="auto" w:fill="A6A6A6" w:themeFill="background1" w:themeFillShade="A6"/>
          </w:tcPr>
          <w:p w:rsidR="00126EF6" w:rsidRPr="00D45D8E" w:rsidRDefault="00126EF6" w:rsidP="00126EF6">
            <w:pPr>
              <w:rPr>
                <w:highlight w:val="lightGray"/>
              </w:rPr>
            </w:pPr>
          </w:p>
        </w:tc>
      </w:tr>
    </w:tbl>
    <w:p w:rsidR="00126EF6" w:rsidRDefault="00126EF6" w:rsidP="00126EF6"/>
    <w:p w:rsidR="00126EF6" w:rsidRPr="00D45D8E" w:rsidRDefault="00126EF6" w:rsidP="00D45D8E">
      <w:pPr>
        <w:jc w:val="center"/>
        <w:rPr>
          <w:b/>
        </w:rPr>
      </w:pPr>
      <w:r w:rsidRPr="00D45D8E">
        <w:rPr>
          <w:b/>
        </w:rPr>
        <w:t>I</w:t>
      </w:r>
      <w:r w:rsidR="00934102">
        <w:rPr>
          <w:b/>
        </w:rPr>
        <w:t xml:space="preserve"> </w:t>
      </w:r>
      <w:r w:rsidRPr="00D45D8E">
        <w:rPr>
          <w:b/>
        </w:rPr>
        <w:t>Z</w:t>
      </w:r>
      <w:r w:rsidR="00934102">
        <w:rPr>
          <w:b/>
        </w:rPr>
        <w:t xml:space="preserve"> </w:t>
      </w:r>
      <w:r w:rsidRPr="00D45D8E">
        <w:rPr>
          <w:b/>
        </w:rPr>
        <w:t>J</w:t>
      </w:r>
      <w:r w:rsidR="00934102">
        <w:rPr>
          <w:b/>
        </w:rPr>
        <w:t xml:space="preserve"> </w:t>
      </w:r>
      <w:r w:rsidRPr="00D45D8E">
        <w:rPr>
          <w:b/>
        </w:rPr>
        <w:t>A</w:t>
      </w:r>
      <w:r w:rsidR="00934102">
        <w:rPr>
          <w:b/>
        </w:rPr>
        <w:t xml:space="preserve"> </w:t>
      </w:r>
      <w:r w:rsidRPr="00D45D8E">
        <w:rPr>
          <w:b/>
        </w:rPr>
        <w:t>V</w:t>
      </w:r>
      <w:r w:rsidR="00934102">
        <w:rPr>
          <w:b/>
        </w:rPr>
        <w:t xml:space="preserve"> </w:t>
      </w:r>
      <w:r w:rsidRPr="00D45D8E">
        <w:rPr>
          <w:b/>
        </w:rPr>
        <w:t>A</w:t>
      </w:r>
    </w:p>
    <w:p w:rsidR="00D45D8E" w:rsidRDefault="00126EF6" w:rsidP="00934102">
      <w:pPr>
        <w:spacing w:after="0"/>
        <w:jc w:val="both"/>
        <w:rPr>
          <w:color w:val="000000"/>
        </w:rPr>
      </w:pPr>
      <w:r w:rsidRPr="00D45D8E">
        <w:t xml:space="preserve">Kojom ja </w:t>
      </w:r>
      <w:r w:rsidR="00D45D8E">
        <w:t>(</w:t>
      </w:r>
      <w:r w:rsidR="00D45D8E" w:rsidRPr="00D45D8E">
        <w:rPr>
          <w:highlight w:val="lightGray"/>
        </w:rPr>
        <w:t>upisati ime i prezime osobe ovlaštene za zastupanje udruge</w:t>
      </w:r>
      <w:r w:rsidR="00D45D8E">
        <w:t>)</w:t>
      </w:r>
      <w:r w:rsidR="00D45D8E" w:rsidRPr="00D45D8E">
        <w:t xml:space="preserve">, </w:t>
      </w:r>
      <w:r w:rsidR="00934102">
        <w:t xml:space="preserve">kao </w:t>
      </w:r>
      <w:r w:rsidR="00D45D8E" w:rsidRPr="00D45D8E">
        <w:t xml:space="preserve">osoba ovlaštena za zastupanje udruge </w:t>
      </w:r>
      <w:r w:rsidR="00D45D8E">
        <w:t>(</w:t>
      </w:r>
      <w:r w:rsidR="00D45D8E" w:rsidRPr="00D45D8E">
        <w:rPr>
          <w:highlight w:val="lightGray"/>
        </w:rPr>
        <w:t>upisati naziv udruge</w:t>
      </w:r>
      <w:r w:rsidR="00D45D8E">
        <w:t>)</w:t>
      </w:r>
      <w:r w:rsidR="00D45D8E" w:rsidRPr="00D45D8E">
        <w:t xml:space="preserve">, dajem izjavu da ista udruga nije pravomoćno osuđena za prekršaj </w:t>
      </w:r>
      <w:r w:rsidR="00D45D8E" w:rsidRPr="00D45D8E">
        <w:rPr>
          <w:color w:val="000000"/>
        </w:rPr>
        <w:t xml:space="preserve">počinjen zlouporabom dužnosti i djelatnosti, u obavljanju poslova </w:t>
      </w:r>
      <w:r w:rsidR="00D45D8E">
        <w:rPr>
          <w:color w:val="000000"/>
        </w:rPr>
        <w:t>i djelatnosti, odnosno u vezi sa svojom djelatnošću</w:t>
      </w:r>
      <w:r w:rsidR="00D45D8E" w:rsidRPr="00D45D8E">
        <w:rPr>
          <w:color w:val="000000"/>
        </w:rPr>
        <w:t xml:space="preserve">, </w:t>
      </w:r>
      <w:r w:rsidR="00934102">
        <w:rPr>
          <w:color w:val="000000"/>
        </w:rPr>
        <w:t>te</w:t>
      </w:r>
      <w:r w:rsidR="00D45D8E">
        <w:rPr>
          <w:color w:val="000000"/>
        </w:rPr>
        <w:t xml:space="preserve"> da nije</w:t>
      </w:r>
      <w:r w:rsidR="00D45D8E" w:rsidRPr="00D45D8E">
        <w:rPr>
          <w:color w:val="000000"/>
        </w:rPr>
        <w:t xml:space="preserve">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w:t>
      </w:r>
      <w:r w:rsidR="00D45D8E">
        <w:rPr>
          <w:color w:val="000000"/>
        </w:rPr>
        <w:t>).</w:t>
      </w:r>
    </w:p>
    <w:p w:rsidR="00934102" w:rsidRPr="00D45D8E" w:rsidRDefault="00934102" w:rsidP="00934102">
      <w:pPr>
        <w:spacing w:after="0"/>
        <w:jc w:val="both"/>
      </w:pPr>
    </w:p>
    <w:tbl>
      <w:tblPr>
        <w:tblW w:w="0" w:type="auto"/>
        <w:tblBorders>
          <w:insideH w:val="single" w:sz="4" w:space="0" w:color="auto"/>
          <w:insideV w:val="single" w:sz="4" w:space="0" w:color="auto"/>
        </w:tblBorders>
        <w:tblLook w:val="04A0" w:firstRow="1" w:lastRow="0" w:firstColumn="1" w:lastColumn="0" w:noHBand="0" w:noVBand="1"/>
      </w:tblPr>
      <w:tblGrid>
        <w:gridCol w:w="2835"/>
        <w:gridCol w:w="6227"/>
      </w:tblGrid>
      <w:tr w:rsidR="00D45D8E" w:rsidTr="00D45D8E">
        <w:tc>
          <w:tcPr>
            <w:tcW w:w="2835" w:type="dxa"/>
            <w:tcBorders>
              <w:top w:val="nil"/>
              <w:left w:val="nil"/>
              <w:bottom w:val="single" w:sz="4" w:space="0" w:color="auto"/>
              <w:right w:val="single" w:sz="4" w:space="0" w:color="auto"/>
            </w:tcBorders>
            <w:hideMark/>
          </w:tcPr>
          <w:p w:rsidR="00D45D8E" w:rsidRDefault="00D45D8E">
            <w:pPr>
              <w:jc w:val="right"/>
              <w:rPr>
                <w:szCs w:val="24"/>
              </w:rPr>
            </w:pPr>
            <w:r>
              <w:rPr>
                <w:szCs w:val="24"/>
              </w:rPr>
              <w:t>DATUM</w:t>
            </w:r>
          </w:p>
        </w:tc>
        <w:tc>
          <w:tcPr>
            <w:tcW w:w="6227" w:type="dxa"/>
            <w:tcBorders>
              <w:top w:val="nil"/>
              <w:left w:val="single" w:sz="4" w:space="0" w:color="auto"/>
              <w:bottom w:val="single" w:sz="4" w:space="0" w:color="auto"/>
              <w:right w:val="nil"/>
            </w:tcBorders>
            <w:shd w:val="clear" w:color="auto" w:fill="A6A6A6" w:themeFill="background1" w:themeFillShade="A6"/>
          </w:tcPr>
          <w:p w:rsidR="00D45D8E" w:rsidRDefault="00D45D8E">
            <w:pPr>
              <w:rPr>
                <w:b/>
                <w:sz w:val="24"/>
                <w:szCs w:val="24"/>
              </w:rPr>
            </w:pPr>
          </w:p>
        </w:tc>
      </w:tr>
      <w:tr w:rsidR="00D45D8E" w:rsidTr="00D45D8E">
        <w:tc>
          <w:tcPr>
            <w:tcW w:w="2835" w:type="dxa"/>
            <w:tcBorders>
              <w:top w:val="single" w:sz="4" w:space="0" w:color="auto"/>
              <w:left w:val="nil"/>
              <w:bottom w:val="single" w:sz="4" w:space="0" w:color="auto"/>
              <w:right w:val="single" w:sz="4" w:space="0" w:color="auto"/>
            </w:tcBorders>
            <w:hideMark/>
          </w:tcPr>
          <w:p w:rsidR="00D45D8E" w:rsidRDefault="00D45D8E">
            <w:pPr>
              <w:jc w:val="right"/>
              <w:rPr>
                <w:szCs w:val="24"/>
              </w:rPr>
            </w:pPr>
            <w:r>
              <w:rPr>
                <w:szCs w:val="24"/>
              </w:rPr>
              <w:t>MJESTO</w:t>
            </w:r>
          </w:p>
        </w:tc>
        <w:tc>
          <w:tcPr>
            <w:tcW w:w="6227" w:type="dxa"/>
            <w:tcBorders>
              <w:top w:val="single" w:sz="4" w:space="0" w:color="auto"/>
              <w:left w:val="single" w:sz="4" w:space="0" w:color="auto"/>
              <w:bottom w:val="single" w:sz="4" w:space="0" w:color="auto"/>
              <w:right w:val="nil"/>
            </w:tcBorders>
            <w:shd w:val="clear" w:color="auto" w:fill="A6A6A6" w:themeFill="background1" w:themeFillShade="A6"/>
          </w:tcPr>
          <w:p w:rsidR="00D45D8E" w:rsidRDefault="00D45D8E">
            <w:pPr>
              <w:rPr>
                <w:b/>
                <w:sz w:val="24"/>
                <w:szCs w:val="24"/>
              </w:rPr>
            </w:pPr>
          </w:p>
        </w:tc>
      </w:tr>
      <w:tr w:rsidR="00D45D8E" w:rsidTr="00D45D8E">
        <w:tc>
          <w:tcPr>
            <w:tcW w:w="2835" w:type="dxa"/>
            <w:tcBorders>
              <w:top w:val="single" w:sz="4" w:space="0" w:color="auto"/>
              <w:left w:val="nil"/>
              <w:bottom w:val="single" w:sz="4" w:space="0" w:color="auto"/>
              <w:right w:val="single" w:sz="4" w:space="0" w:color="auto"/>
            </w:tcBorders>
            <w:hideMark/>
          </w:tcPr>
          <w:p w:rsidR="00D45D8E" w:rsidRDefault="00D45D8E">
            <w:pPr>
              <w:jc w:val="right"/>
              <w:rPr>
                <w:szCs w:val="24"/>
              </w:rPr>
            </w:pPr>
            <w:r>
              <w:rPr>
                <w:szCs w:val="24"/>
              </w:rPr>
              <w:t>IME I PREZIME OSOBE OVLAŠTENE ZA ZASTUPANJE</w:t>
            </w:r>
          </w:p>
        </w:tc>
        <w:tc>
          <w:tcPr>
            <w:tcW w:w="6227" w:type="dxa"/>
            <w:tcBorders>
              <w:top w:val="single" w:sz="4" w:space="0" w:color="auto"/>
              <w:left w:val="single" w:sz="4" w:space="0" w:color="auto"/>
              <w:bottom w:val="single" w:sz="4" w:space="0" w:color="auto"/>
              <w:right w:val="nil"/>
            </w:tcBorders>
            <w:shd w:val="clear" w:color="auto" w:fill="A6A6A6" w:themeFill="background1" w:themeFillShade="A6"/>
          </w:tcPr>
          <w:p w:rsidR="00D45D8E" w:rsidRDefault="00D45D8E">
            <w:pPr>
              <w:rPr>
                <w:b/>
                <w:sz w:val="24"/>
                <w:szCs w:val="24"/>
              </w:rPr>
            </w:pPr>
          </w:p>
        </w:tc>
      </w:tr>
      <w:tr w:rsidR="00D45D8E" w:rsidTr="00D45D8E">
        <w:tc>
          <w:tcPr>
            <w:tcW w:w="2835" w:type="dxa"/>
            <w:tcBorders>
              <w:top w:val="single" w:sz="4" w:space="0" w:color="auto"/>
              <w:left w:val="nil"/>
              <w:bottom w:val="single" w:sz="4" w:space="0" w:color="auto"/>
              <w:right w:val="single" w:sz="4" w:space="0" w:color="auto"/>
            </w:tcBorders>
            <w:hideMark/>
          </w:tcPr>
          <w:p w:rsidR="00D45D8E" w:rsidRDefault="00D45D8E">
            <w:pPr>
              <w:jc w:val="right"/>
              <w:rPr>
                <w:szCs w:val="24"/>
              </w:rPr>
            </w:pPr>
            <w:r>
              <w:rPr>
                <w:szCs w:val="24"/>
              </w:rPr>
              <w:t>VLASTORUČNI POTPIS OSOBE OVLAŠTENE ZA ZASTUPANJE</w:t>
            </w:r>
          </w:p>
        </w:tc>
        <w:tc>
          <w:tcPr>
            <w:tcW w:w="6227" w:type="dxa"/>
            <w:tcBorders>
              <w:top w:val="single" w:sz="4" w:space="0" w:color="auto"/>
              <w:left w:val="single" w:sz="4" w:space="0" w:color="auto"/>
              <w:bottom w:val="single" w:sz="4" w:space="0" w:color="auto"/>
              <w:right w:val="nil"/>
            </w:tcBorders>
            <w:shd w:val="clear" w:color="auto" w:fill="A6A6A6" w:themeFill="background1" w:themeFillShade="A6"/>
          </w:tcPr>
          <w:p w:rsidR="00D45D8E" w:rsidRDefault="00D45D8E">
            <w:pPr>
              <w:rPr>
                <w:b/>
                <w:sz w:val="24"/>
                <w:szCs w:val="24"/>
              </w:rPr>
            </w:pPr>
          </w:p>
        </w:tc>
      </w:tr>
      <w:tr w:rsidR="00D45D8E" w:rsidTr="00D45D8E">
        <w:tc>
          <w:tcPr>
            <w:tcW w:w="2835" w:type="dxa"/>
            <w:tcBorders>
              <w:top w:val="single" w:sz="4" w:space="0" w:color="auto"/>
              <w:left w:val="nil"/>
              <w:bottom w:val="nil"/>
              <w:right w:val="single" w:sz="4" w:space="0" w:color="auto"/>
            </w:tcBorders>
            <w:hideMark/>
          </w:tcPr>
          <w:p w:rsidR="00D45D8E" w:rsidRDefault="00D45D8E">
            <w:pPr>
              <w:jc w:val="right"/>
              <w:rPr>
                <w:szCs w:val="24"/>
              </w:rPr>
            </w:pPr>
            <w:r>
              <w:rPr>
                <w:szCs w:val="24"/>
              </w:rPr>
              <w:t>PEČAT</w:t>
            </w:r>
          </w:p>
        </w:tc>
        <w:tc>
          <w:tcPr>
            <w:tcW w:w="6227" w:type="dxa"/>
            <w:tcBorders>
              <w:top w:val="single" w:sz="4" w:space="0" w:color="auto"/>
              <w:left w:val="single" w:sz="4" w:space="0" w:color="auto"/>
              <w:bottom w:val="nil"/>
              <w:right w:val="nil"/>
            </w:tcBorders>
            <w:shd w:val="clear" w:color="auto" w:fill="A6A6A6" w:themeFill="background1" w:themeFillShade="A6"/>
          </w:tcPr>
          <w:p w:rsidR="00D45D8E" w:rsidRDefault="00D45D8E">
            <w:pPr>
              <w:rPr>
                <w:b/>
                <w:sz w:val="24"/>
                <w:szCs w:val="24"/>
              </w:rPr>
            </w:pPr>
          </w:p>
        </w:tc>
      </w:tr>
    </w:tbl>
    <w:p w:rsidR="00D45D8E" w:rsidRPr="00126EF6" w:rsidRDefault="00D45D8E" w:rsidP="00126EF6"/>
    <w:sectPr w:rsidR="00D45D8E" w:rsidRPr="00126EF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D8E" w:rsidRDefault="00D45D8E" w:rsidP="00D45D8E">
      <w:pPr>
        <w:spacing w:after="0" w:line="240" w:lineRule="auto"/>
      </w:pPr>
      <w:r>
        <w:separator/>
      </w:r>
    </w:p>
  </w:endnote>
  <w:endnote w:type="continuationSeparator" w:id="0">
    <w:p w:rsidR="00D45D8E" w:rsidRDefault="00D45D8E" w:rsidP="00D45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D8E" w:rsidRDefault="00D45D8E" w:rsidP="00D45D8E">
      <w:pPr>
        <w:spacing w:after="0" w:line="240" w:lineRule="auto"/>
      </w:pPr>
      <w:r>
        <w:separator/>
      </w:r>
    </w:p>
  </w:footnote>
  <w:footnote w:type="continuationSeparator" w:id="0">
    <w:p w:rsidR="00D45D8E" w:rsidRDefault="00D45D8E" w:rsidP="00D45D8E">
      <w:pPr>
        <w:spacing w:after="0" w:line="240" w:lineRule="auto"/>
      </w:pPr>
      <w:r>
        <w:continuationSeparator/>
      </w:r>
    </w:p>
  </w:footnote>
  <w:footnote w:id="1">
    <w:p w:rsidR="00D45D8E" w:rsidRDefault="00D45D8E">
      <w:pPr>
        <w:pStyle w:val="FootnoteText"/>
      </w:pPr>
      <w:r>
        <w:rPr>
          <w:rStyle w:val="FootnoteReference"/>
        </w:rPr>
        <w:footnoteRef/>
      </w:r>
      <w:r>
        <w:t xml:space="preserve"> popuniti siva polja!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43"/>
      <w:gridCol w:w="1159"/>
    </w:tblGrid>
    <w:tr w:rsidR="00A90EC7">
      <w:trPr>
        <w:trHeight w:val="288"/>
      </w:trPr>
      <w:sdt>
        <w:sdtPr>
          <w:rPr>
            <w:rFonts w:asciiTheme="majorHAnsi" w:eastAsiaTheme="majorEastAsia" w:hAnsiTheme="majorHAnsi" w:cstheme="majorBidi"/>
            <w:sz w:val="24"/>
            <w:szCs w:val="24"/>
          </w:rPr>
          <w:alias w:val="Title"/>
          <w:id w:val="77761602"/>
          <w:placeholder>
            <w:docPart w:val="18069F1FC18B4F26957FE146C7555E94"/>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A90EC7" w:rsidRDefault="00A90EC7" w:rsidP="00745781">
              <w:pPr>
                <w:pStyle w:val="Header"/>
                <w:jc w:val="right"/>
                <w:rPr>
                  <w:rFonts w:asciiTheme="majorHAnsi" w:eastAsiaTheme="majorEastAsia" w:hAnsiTheme="majorHAnsi" w:cstheme="majorBidi"/>
                  <w:sz w:val="36"/>
                  <w:szCs w:val="36"/>
                </w:rPr>
              </w:pPr>
              <w:r w:rsidRPr="00A90EC7">
                <w:rPr>
                  <w:rFonts w:asciiTheme="majorHAnsi" w:eastAsiaTheme="majorEastAsia" w:hAnsiTheme="majorHAnsi" w:cstheme="majorBidi"/>
                  <w:sz w:val="24"/>
                  <w:szCs w:val="24"/>
                </w:rPr>
                <w:t>JAVNI NATJEČAJ ZA FINANCIRANJE PROGRAMA I PROJEKATA UDRUGA NA PODRUČJU OPĆINE STUBIČKE TOPLICE U 201</w:t>
              </w:r>
              <w:r w:rsidR="00745781">
                <w:rPr>
                  <w:rFonts w:asciiTheme="majorHAnsi" w:eastAsiaTheme="majorEastAsia" w:hAnsiTheme="majorHAnsi" w:cstheme="majorBidi"/>
                  <w:sz w:val="24"/>
                  <w:szCs w:val="24"/>
                </w:rPr>
                <w:t>7</w:t>
              </w:r>
              <w:r w:rsidRPr="00A90EC7">
                <w:rPr>
                  <w:rFonts w:asciiTheme="majorHAnsi" w:eastAsiaTheme="majorEastAsia" w:hAnsiTheme="majorHAnsi" w:cstheme="majorBidi"/>
                  <w:sz w:val="24"/>
                  <w:szCs w:val="24"/>
                </w:rPr>
                <w:t>. GODINI</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placeholder>
            <w:docPart w:val="92A2BF50BAC5464A950AC785871374FC"/>
          </w:placeholder>
          <w:dataBinding w:prefixMappings="xmlns:ns0='http://schemas.microsoft.com/office/2006/coverPageProps'" w:xpath="/ns0:CoverPageProperties[1]/ns0:PublishDate[1]" w:storeItemID="{55AF091B-3C7A-41E3-B477-F2FDAA23CFDA}"/>
          <w:date w:fullDate="2017-01-04T00:00:00Z">
            <w:dateFormat w:val="yyyy"/>
            <w:lid w:val="en-US"/>
            <w:storeMappedDataAs w:val="dateTime"/>
            <w:calendar w:val="gregorian"/>
          </w:date>
        </w:sdtPr>
        <w:sdtEndPr/>
        <w:sdtContent>
          <w:tc>
            <w:tcPr>
              <w:tcW w:w="1105" w:type="dxa"/>
            </w:tcPr>
            <w:p w:rsidR="00A90EC7" w:rsidRDefault="00745781">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lang w:val="en-US"/>
                  <w14:shadow w14:blurRad="50800" w14:dist="38100" w14:dir="2700000" w14:sx="100000" w14:sy="100000" w14:kx="0" w14:ky="0" w14:algn="tl">
                    <w14:srgbClr w14:val="000000">
                      <w14:alpha w14:val="60000"/>
                    </w14:srgbClr>
                  </w14:shadow>
                  <w14:numForm w14:val="oldStyle"/>
                </w:rPr>
                <w:t>2017</w:t>
              </w:r>
            </w:p>
          </w:tc>
        </w:sdtContent>
      </w:sdt>
    </w:tr>
  </w:tbl>
  <w:p w:rsidR="00A90EC7" w:rsidRDefault="00A90E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EF6"/>
    <w:rsid w:val="00126EF6"/>
    <w:rsid w:val="001638A6"/>
    <w:rsid w:val="00745781"/>
    <w:rsid w:val="00934102"/>
    <w:rsid w:val="00A90EC7"/>
    <w:rsid w:val="00C448F4"/>
    <w:rsid w:val="00D45D8E"/>
    <w:rsid w:val="00E710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6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45D8E"/>
  </w:style>
  <w:style w:type="paragraph" w:styleId="FootnoteText">
    <w:name w:val="footnote text"/>
    <w:basedOn w:val="Normal"/>
    <w:link w:val="FootnoteTextChar"/>
    <w:uiPriority w:val="99"/>
    <w:semiHidden/>
    <w:unhideWhenUsed/>
    <w:rsid w:val="00D45D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5D8E"/>
    <w:rPr>
      <w:sz w:val="20"/>
      <w:szCs w:val="20"/>
    </w:rPr>
  </w:style>
  <w:style w:type="character" w:styleId="FootnoteReference">
    <w:name w:val="footnote reference"/>
    <w:basedOn w:val="DefaultParagraphFont"/>
    <w:uiPriority w:val="99"/>
    <w:semiHidden/>
    <w:unhideWhenUsed/>
    <w:rsid w:val="00D45D8E"/>
    <w:rPr>
      <w:vertAlign w:val="superscript"/>
    </w:rPr>
  </w:style>
  <w:style w:type="paragraph" w:styleId="Header">
    <w:name w:val="header"/>
    <w:basedOn w:val="Normal"/>
    <w:link w:val="HeaderChar"/>
    <w:uiPriority w:val="99"/>
    <w:unhideWhenUsed/>
    <w:rsid w:val="00A90EC7"/>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0EC7"/>
  </w:style>
  <w:style w:type="paragraph" w:styleId="Footer">
    <w:name w:val="footer"/>
    <w:basedOn w:val="Normal"/>
    <w:link w:val="FooterChar"/>
    <w:uiPriority w:val="99"/>
    <w:unhideWhenUsed/>
    <w:rsid w:val="00A90EC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0EC7"/>
  </w:style>
  <w:style w:type="paragraph" w:styleId="BalloonText">
    <w:name w:val="Balloon Text"/>
    <w:basedOn w:val="Normal"/>
    <w:link w:val="BalloonTextChar"/>
    <w:uiPriority w:val="99"/>
    <w:semiHidden/>
    <w:unhideWhenUsed/>
    <w:rsid w:val="00A90E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E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6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45D8E"/>
  </w:style>
  <w:style w:type="paragraph" w:styleId="FootnoteText">
    <w:name w:val="footnote text"/>
    <w:basedOn w:val="Normal"/>
    <w:link w:val="FootnoteTextChar"/>
    <w:uiPriority w:val="99"/>
    <w:semiHidden/>
    <w:unhideWhenUsed/>
    <w:rsid w:val="00D45D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5D8E"/>
    <w:rPr>
      <w:sz w:val="20"/>
      <w:szCs w:val="20"/>
    </w:rPr>
  </w:style>
  <w:style w:type="character" w:styleId="FootnoteReference">
    <w:name w:val="footnote reference"/>
    <w:basedOn w:val="DefaultParagraphFont"/>
    <w:uiPriority w:val="99"/>
    <w:semiHidden/>
    <w:unhideWhenUsed/>
    <w:rsid w:val="00D45D8E"/>
    <w:rPr>
      <w:vertAlign w:val="superscript"/>
    </w:rPr>
  </w:style>
  <w:style w:type="paragraph" w:styleId="Header">
    <w:name w:val="header"/>
    <w:basedOn w:val="Normal"/>
    <w:link w:val="HeaderChar"/>
    <w:uiPriority w:val="99"/>
    <w:unhideWhenUsed/>
    <w:rsid w:val="00A90EC7"/>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0EC7"/>
  </w:style>
  <w:style w:type="paragraph" w:styleId="Footer">
    <w:name w:val="footer"/>
    <w:basedOn w:val="Normal"/>
    <w:link w:val="FooterChar"/>
    <w:uiPriority w:val="99"/>
    <w:unhideWhenUsed/>
    <w:rsid w:val="00A90EC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0EC7"/>
  </w:style>
  <w:style w:type="paragraph" w:styleId="BalloonText">
    <w:name w:val="Balloon Text"/>
    <w:basedOn w:val="Normal"/>
    <w:link w:val="BalloonTextChar"/>
    <w:uiPriority w:val="99"/>
    <w:semiHidden/>
    <w:unhideWhenUsed/>
    <w:rsid w:val="00A90E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E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17918">
      <w:bodyDiv w:val="1"/>
      <w:marLeft w:val="0"/>
      <w:marRight w:val="0"/>
      <w:marTop w:val="0"/>
      <w:marBottom w:val="0"/>
      <w:divBdr>
        <w:top w:val="none" w:sz="0" w:space="0" w:color="auto"/>
        <w:left w:val="none" w:sz="0" w:space="0" w:color="auto"/>
        <w:bottom w:val="none" w:sz="0" w:space="0" w:color="auto"/>
        <w:right w:val="none" w:sz="0" w:space="0" w:color="auto"/>
      </w:divBdr>
    </w:div>
    <w:div w:id="164215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8069F1FC18B4F26957FE146C7555E94"/>
        <w:category>
          <w:name w:val="General"/>
          <w:gallery w:val="placeholder"/>
        </w:category>
        <w:types>
          <w:type w:val="bbPlcHdr"/>
        </w:types>
        <w:behaviors>
          <w:behavior w:val="content"/>
        </w:behaviors>
        <w:guid w:val="{D091E06C-E7B8-4AE5-A97B-04FD51B3C703}"/>
      </w:docPartPr>
      <w:docPartBody>
        <w:p w:rsidR="00290B96" w:rsidRDefault="008660ED" w:rsidP="008660ED">
          <w:pPr>
            <w:pStyle w:val="18069F1FC18B4F26957FE146C7555E94"/>
          </w:pPr>
          <w:r>
            <w:rPr>
              <w:rFonts w:asciiTheme="majorHAnsi" w:eastAsiaTheme="majorEastAsia" w:hAnsiTheme="majorHAnsi" w:cstheme="majorBidi"/>
              <w:sz w:val="36"/>
              <w:szCs w:val="36"/>
            </w:rPr>
            <w:t>[Type the document title]</w:t>
          </w:r>
        </w:p>
      </w:docPartBody>
    </w:docPart>
    <w:docPart>
      <w:docPartPr>
        <w:name w:val="92A2BF50BAC5464A950AC785871374FC"/>
        <w:category>
          <w:name w:val="General"/>
          <w:gallery w:val="placeholder"/>
        </w:category>
        <w:types>
          <w:type w:val="bbPlcHdr"/>
        </w:types>
        <w:behaviors>
          <w:behavior w:val="content"/>
        </w:behaviors>
        <w:guid w:val="{29CD9687-6C55-4449-90A4-2092DA90BDC4}"/>
      </w:docPartPr>
      <w:docPartBody>
        <w:p w:rsidR="00290B96" w:rsidRDefault="008660ED" w:rsidP="008660ED">
          <w:pPr>
            <w:pStyle w:val="92A2BF50BAC5464A950AC785871374FC"/>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0ED"/>
    <w:rsid w:val="00290B96"/>
    <w:rsid w:val="008660E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069F1FC18B4F26957FE146C7555E94">
    <w:name w:val="18069F1FC18B4F26957FE146C7555E94"/>
    <w:rsid w:val="008660ED"/>
  </w:style>
  <w:style w:type="paragraph" w:customStyle="1" w:styleId="92A2BF50BAC5464A950AC785871374FC">
    <w:name w:val="92A2BF50BAC5464A950AC785871374FC"/>
    <w:rsid w:val="008660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069F1FC18B4F26957FE146C7555E94">
    <w:name w:val="18069F1FC18B4F26957FE146C7555E94"/>
    <w:rsid w:val="008660ED"/>
  </w:style>
  <w:style w:type="paragraph" w:customStyle="1" w:styleId="92A2BF50BAC5464A950AC785871374FC">
    <w:name w:val="92A2BF50BAC5464A950AC785871374FC"/>
    <w:rsid w:val="008660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2017-01-04T00:00:00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582A54-F4D6-450D-9FAD-70365F45C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JAVNI NATJEČAJ ZA FINANCIRANJE PROGRAMA I PROJEKATA UDRUGA NA PODRUČJU OPĆINE STUBIČKE TOPLICE U 2016. GODINI</vt:lpstr>
    </vt:vector>
  </TitlesOfParts>
  <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NATJEČAJ ZA FINANCIRANJE PROGRAMA I PROJEKATA UDRUGA NA PODRUČJU OPĆINE STUBIČKE TOPLICE U 2017. GODINI</dc:title>
  <dc:creator>Ljubica Bozic</dc:creator>
  <cp:lastModifiedBy>Ljubica Bozic</cp:lastModifiedBy>
  <cp:revision>2</cp:revision>
  <dcterms:created xsi:type="dcterms:W3CDTF">2017-01-04T12:00:00Z</dcterms:created>
  <dcterms:modified xsi:type="dcterms:W3CDTF">2017-01-04T12:00:00Z</dcterms:modified>
</cp:coreProperties>
</file>