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b/>
          <w:sz w:val="22"/>
          <w:szCs w:val="22"/>
        </w:rPr>
        <w:t>OPĆINA STUBIČKE TOPLICE</w:t>
      </w:r>
      <w:r w:rsidRPr="00BF151A">
        <w:rPr>
          <w:sz w:val="22"/>
          <w:szCs w:val="22"/>
        </w:rPr>
        <w:t xml:space="preserve"> (OIB:15490794749), sa sjedištem u Stubičkim Toplicama, Viktora </w:t>
      </w:r>
      <w:proofErr w:type="spellStart"/>
      <w:r w:rsidRPr="00BF151A">
        <w:rPr>
          <w:sz w:val="22"/>
          <w:szCs w:val="22"/>
        </w:rPr>
        <w:t>Šipeka</w:t>
      </w:r>
      <w:proofErr w:type="spellEnd"/>
      <w:r w:rsidRPr="00BF151A">
        <w:rPr>
          <w:sz w:val="22"/>
          <w:szCs w:val="22"/>
        </w:rPr>
        <w:t xml:space="preserve"> 16, koju zastupa Vladimir Bosnar, načelnik Općine, kao zakupodavac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>i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BF1304" w:rsidP="002755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 w:rsidR="0027556A" w:rsidRPr="00BF151A">
        <w:rPr>
          <w:b/>
          <w:sz w:val="22"/>
          <w:szCs w:val="22"/>
        </w:rPr>
        <w:t xml:space="preserve"> </w:t>
      </w:r>
      <w:r w:rsidR="0027556A" w:rsidRPr="00BF151A">
        <w:rPr>
          <w:sz w:val="22"/>
          <w:szCs w:val="22"/>
        </w:rPr>
        <w:t>(OIB:</w:t>
      </w:r>
      <w:r>
        <w:rPr>
          <w:sz w:val="22"/>
          <w:szCs w:val="22"/>
        </w:rPr>
        <w:t>_____________</w:t>
      </w:r>
      <w:r w:rsidR="0027556A" w:rsidRPr="00BF151A">
        <w:rPr>
          <w:sz w:val="22"/>
          <w:szCs w:val="22"/>
        </w:rPr>
        <w:t xml:space="preserve">), sa sjedištem u </w:t>
      </w:r>
      <w:r>
        <w:rPr>
          <w:sz w:val="22"/>
          <w:szCs w:val="22"/>
        </w:rPr>
        <w:t>Stubičkim Toplicama</w:t>
      </w:r>
      <w:r w:rsidR="0027556A" w:rsidRPr="00BF151A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________________</w:t>
      </w:r>
      <w:r w:rsidR="000A4579">
        <w:rPr>
          <w:sz w:val="22"/>
          <w:szCs w:val="22"/>
        </w:rPr>
        <w:t xml:space="preserve">, koje zastupa </w:t>
      </w:r>
      <w:r>
        <w:rPr>
          <w:sz w:val="22"/>
          <w:szCs w:val="22"/>
        </w:rPr>
        <w:t>_____________</w:t>
      </w:r>
      <w:r w:rsidR="0027556A" w:rsidRPr="00BF151A">
        <w:rPr>
          <w:sz w:val="22"/>
          <w:szCs w:val="22"/>
        </w:rPr>
        <w:t xml:space="preserve">, </w:t>
      </w:r>
      <w:r>
        <w:rPr>
          <w:sz w:val="22"/>
          <w:szCs w:val="22"/>
        </w:rPr>
        <w:t>predsjednik Udruge</w:t>
      </w:r>
      <w:r w:rsidR="0027556A" w:rsidRPr="00BF151A">
        <w:rPr>
          <w:sz w:val="22"/>
          <w:szCs w:val="22"/>
        </w:rPr>
        <w:t>, kao zakupnik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1405EC" w:rsidP="0027556A">
      <w:pPr>
        <w:jc w:val="both"/>
        <w:rPr>
          <w:sz w:val="22"/>
          <w:szCs w:val="22"/>
        </w:rPr>
      </w:pPr>
      <w:r>
        <w:rPr>
          <w:sz w:val="22"/>
          <w:szCs w:val="22"/>
        </w:rPr>
        <w:t>dana ___________ 201</w:t>
      </w:r>
      <w:r w:rsidR="00BF1304">
        <w:rPr>
          <w:sz w:val="22"/>
          <w:szCs w:val="22"/>
        </w:rPr>
        <w:t>7</w:t>
      </w:r>
      <w:r w:rsidR="0027556A" w:rsidRPr="00BF151A">
        <w:rPr>
          <w:sz w:val="22"/>
          <w:szCs w:val="22"/>
        </w:rPr>
        <w:t>. god. sklapaju slijedeći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UGOVOR O ZAKUPU</w:t>
      </w:r>
    </w:p>
    <w:p w:rsidR="0027556A" w:rsidRPr="00BF151A" w:rsidRDefault="0027556A" w:rsidP="0027556A">
      <w:pPr>
        <w:rPr>
          <w:b/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1.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BF1304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 xml:space="preserve">Općina Stubičke Toplice kao zakupodavac daje u zakup, a </w:t>
      </w:r>
      <w:r w:rsidR="00BF1304">
        <w:rPr>
          <w:sz w:val="22"/>
          <w:szCs w:val="22"/>
        </w:rPr>
        <w:t xml:space="preserve">udruga ________, </w:t>
      </w:r>
      <w:r w:rsidRPr="00BF151A">
        <w:rPr>
          <w:sz w:val="22"/>
          <w:szCs w:val="22"/>
        </w:rPr>
        <w:t xml:space="preserve"> </w:t>
      </w:r>
      <w:r w:rsidR="00BF1304">
        <w:rPr>
          <w:sz w:val="22"/>
          <w:szCs w:val="22"/>
        </w:rPr>
        <w:t>adresa, Stubičke Toplice</w:t>
      </w:r>
      <w:r w:rsidRPr="00BF151A">
        <w:rPr>
          <w:sz w:val="22"/>
          <w:szCs w:val="22"/>
        </w:rPr>
        <w:t xml:space="preserve">, prima u zakup poslovni prostor ukupne površine </w:t>
      </w:r>
      <w:r w:rsidR="00BF1304">
        <w:rPr>
          <w:sz w:val="22"/>
          <w:szCs w:val="22"/>
        </w:rPr>
        <w:t>83,30</w:t>
      </w:r>
      <w:r w:rsidRPr="00BF151A">
        <w:rPr>
          <w:sz w:val="22"/>
          <w:szCs w:val="22"/>
        </w:rPr>
        <w:t xml:space="preserve"> m² – </w:t>
      </w:r>
      <w:r w:rsidR="00BF1304" w:rsidRPr="00BF1304">
        <w:rPr>
          <w:sz w:val="22"/>
          <w:szCs w:val="22"/>
        </w:rPr>
        <w:t>u potkrovlju zgrade Va</w:t>
      </w:r>
      <w:r w:rsidR="00BF1304">
        <w:rPr>
          <w:sz w:val="22"/>
          <w:szCs w:val="22"/>
        </w:rPr>
        <w:t>trogasnog doma u Pili, Pila 16B.</w:t>
      </w:r>
      <w:r w:rsidRPr="00BF151A">
        <w:rPr>
          <w:sz w:val="22"/>
          <w:szCs w:val="22"/>
        </w:rPr>
        <w:tab/>
      </w:r>
    </w:p>
    <w:p w:rsidR="0027556A" w:rsidRDefault="0027556A" w:rsidP="00BF1304">
      <w:pPr>
        <w:ind w:firstLine="708"/>
        <w:jc w:val="both"/>
        <w:rPr>
          <w:sz w:val="22"/>
          <w:szCs w:val="22"/>
        </w:rPr>
      </w:pPr>
      <w:r w:rsidRPr="00BF151A">
        <w:rPr>
          <w:sz w:val="22"/>
          <w:szCs w:val="22"/>
        </w:rPr>
        <w:t xml:space="preserve">Poslovni prostor sastoji se od </w:t>
      </w:r>
      <w:r w:rsidR="00BF1304">
        <w:rPr>
          <w:sz w:val="22"/>
          <w:szCs w:val="22"/>
        </w:rPr>
        <w:t>dvorane (društvene prostorije) površine 75,55 m</w:t>
      </w:r>
      <w:r w:rsidR="00BF1304">
        <w:rPr>
          <w:rFonts w:ascii="Calibri" w:hAnsi="Calibri"/>
          <w:sz w:val="22"/>
          <w:szCs w:val="22"/>
        </w:rPr>
        <w:t>²</w:t>
      </w:r>
      <w:r w:rsidR="00BF1304">
        <w:rPr>
          <w:sz w:val="22"/>
          <w:szCs w:val="22"/>
        </w:rPr>
        <w:t xml:space="preserve"> i sanitarnog čvora površine 7,75 m</w:t>
      </w:r>
      <w:r w:rsidR="00BF1304">
        <w:rPr>
          <w:rFonts w:ascii="Calibri" w:hAnsi="Calibri"/>
          <w:sz w:val="22"/>
          <w:szCs w:val="22"/>
        </w:rPr>
        <w:t>²</w:t>
      </w:r>
      <w:r w:rsidR="001405EC" w:rsidRPr="001405EC">
        <w:rPr>
          <w:sz w:val="22"/>
          <w:szCs w:val="22"/>
        </w:rPr>
        <w:t>.</w:t>
      </w:r>
    </w:p>
    <w:p w:rsidR="0061284D" w:rsidRDefault="0061284D" w:rsidP="00BF13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Zakupnik će u zakupljeni prostor koristit za sljedeće aktivnosti udruge:__________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1405EC" w:rsidRPr="00BF151A" w:rsidRDefault="001405EC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2.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Zakupnik ne može dati predmet zakupa u podzakup.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3.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 xml:space="preserve">Ugovorne strane zaključuju ovaj Ugovor na određeno vrijeme od </w:t>
      </w:r>
      <w:r w:rsidR="00BF1304">
        <w:rPr>
          <w:sz w:val="22"/>
          <w:szCs w:val="22"/>
        </w:rPr>
        <w:t>____</w:t>
      </w:r>
      <w:r w:rsidRPr="00BF151A">
        <w:rPr>
          <w:sz w:val="22"/>
          <w:szCs w:val="22"/>
        </w:rPr>
        <w:t xml:space="preserve"> 201</w:t>
      </w:r>
      <w:r w:rsidR="00F34C74">
        <w:rPr>
          <w:sz w:val="22"/>
          <w:szCs w:val="22"/>
        </w:rPr>
        <w:t>7</w:t>
      </w:r>
      <w:r w:rsidRPr="00BF151A">
        <w:rPr>
          <w:sz w:val="22"/>
          <w:szCs w:val="22"/>
        </w:rPr>
        <w:t xml:space="preserve">. do </w:t>
      </w:r>
      <w:r w:rsidR="00BF1304">
        <w:rPr>
          <w:sz w:val="22"/>
          <w:szCs w:val="22"/>
        </w:rPr>
        <w:t>___</w:t>
      </w:r>
      <w:r w:rsidRPr="00BF151A">
        <w:rPr>
          <w:sz w:val="22"/>
          <w:szCs w:val="22"/>
        </w:rPr>
        <w:t xml:space="preserve"> 20</w:t>
      </w:r>
      <w:r w:rsidR="00F34C74">
        <w:rPr>
          <w:sz w:val="22"/>
          <w:szCs w:val="22"/>
        </w:rPr>
        <w:t>22</w:t>
      </w:r>
      <w:r w:rsidRPr="00BF151A">
        <w:rPr>
          <w:sz w:val="22"/>
          <w:szCs w:val="22"/>
        </w:rPr>
        <w:t>. godine.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 xml:space="preserve">Ugovor prestaje istekom vremena na koje je sklopljen odnosno dana </w:t>
      </w:r>
      <w:r w:rsidR="00BF1304">
        <w:rPr>
          <w:sz w:val="22"/>
          <w:szCs w:val="22"/>
        </w:rPr>
        <w:t>____</w:t>
      </w:r>
      <w:r w:rsidR="00F34C74">
        <w:rPr>
          <w:sz w:val="22"/>
          <w:szCs w:val="22"/>
        </w:rPr>
        <w:t xml:space="preserve"> 2022</w:t>
      </w:r>
      <w:r w:rsidRPr="00BF151A">
        <w:rPr>
          <w:sz w:val="22"/>
          <w:szCs w:val="22"/>
        </w:rPr>
        <w:t>.</w:t>
      </w:r>
      <w:r w:rsidR="00BF1304">
        <w:rPr>
          <w:sz w:val="22"/>
          <w:szCs w:val="22"/>
        </w:rPr>
        <w:t xml:space="preserve"> </w:t>
      </w:r>
      <w:r w:rsidRPr="00BF151A">
        <w:rPr>
          <w:sz w:val="22"/>
          <w:szCs w:val="22"/>
        </w:rPr>
        <w:t>godine.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</w:r>
      <w:r w:rsidR="00BF1304">
        <w:rPr>
          <w:sz w:val="22"/>
          <w:szCs w:val="22"/>
        </w:rPr>
        <w:t>Ugovorne strane sastavit će i potpisati zapisnik o primopredaji prostora.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4.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Sve promjene na objektu zakupa zakupnik može vršiti samo uz prethodnu pisanu suglasnost zakupodavca.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 xml:space="preserve">Zakupniku su dozvoljena minimalna ulaganja potrebna za obavljanje ugovorene djelatnosti. 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Zakupnik nema pravo na povrat uloženih sredstava u trenutku prestanka zakupa po bilo kojoj osnovi.</w:t>
      </w: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5.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 xml:space="preserve">Ugovorne strane određuju mjesečnu zakupninu za zakupljeni prostor u visini od </w:t>
      </w:r>
      <w:r w:rsidR="00BF1304">
        <w:rPr>
          <w:b/>
          <w:sz w:val="22"/>
          <w:szCs w:val="22"/>
        </w:rPr>
        <w:t>200,00</w:t>
      </w:r>
      <w:r w:rsidRPr="00BF151A">
        <w:rPr>
          <w:sz w:val="22"/>
          <w:szCs w:val="22"/>
        </w:rPr>
        <w:t xml:space="preserve"> </w:t>
      </w:r>
      <w:r w:rsidRPr="00BF151A">
        <w:rPr>
          <w:b/>
          <w:sz w:val="22"/>
          <w:szCs w:val="22"/>
        </w:rPr>
        <w:t>kn</w:t>
      </w:r>
      <w:r w:rsidRPr="00BF151A">
        <w:rPr>
          <w:sz w:val="22"/>
          <w:szCs w:val="22"/>
        </w:rPr>
        <w:t xml:space="preserve"> (slovima:</w:t>
      </w:r>
      <w:r w:rsidR="00BF1304">
        <w:rPr>
          <w:b/>
          <w:sz w:val="22"/>
          <w:szCs w:val="22"/>
        </w:rPr>
        <w:t>dvjesto</w:t>
      </w:r>
      <w:r w:rsidRPr="00BF151A">
        <w:rPr>
          <w:b/>
          <w:sz w:val="22"/>
          <w:szCs w:val="22"/>
        </w:rPr>
        <w:t xml:space="preserve"> kuna i </w:t>
      </w:r>
      <w:r w:rsidR="00F34C74">
        <w:rPr>
          <w:b/>
          <w:sz w:val="22"/>
          <w:szCs w:val="22"/>
        </w:rPr>
        <w:t>nula</w:t>
      </w:r>
      <w:r w:rsidRPr="00BF151A">
        <w:rPr>
          <w:b/>
          <w:sz w:val="22"/>
          <w:szCs w:val="22"/>
        </w:rPr>
        <w:t xml:space="preserve"> lipa</w:t>
      </w:r>
      <w:r w:rsidR="00BF1304">
        <w:rPr>
          <w:sz w:val="22"/>
          <w:szCs w:val="22"/>
        </w:rPr>
        <w:t xml:space="preserve">). </w:t>
      </w:r>
      <w:r w:rsidR="00BF151A" w:rsidRPr="00BF151A">
        <w:rPr>
          <w:sz w:val="22"/>
          <w:szCs w:val="22"/>
        </w:rPr>
        <w:t>U cijenu zakupnine uračunat je porez na dodanu vrijednost po stopi od 25%.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Zakupnik je dužan plaćati zakupninu mjesečno unaprijed najkasnije do 5.-</w:t>
      </w:r>
      <w:proofErr w:type="spellStart"/>
      <w:r w:rsidRPr="00BF151A">
        <w:rPr>
          <w:sz w:val="22"/>
          <w:szCs w:val="22"/>
        </w:rPr>
        <w:t>og</w:t>
      </w:r>
      <w:proofErr w:type="spellEnd"/>
      <w:r w:rsidRPr="00BF151A">
        <w:rPr>
          <w:sz w:val="22"/>
          <w:szCs w:val="22"/>
        </w:rPr>
        <w:t xml:space="preserve"> u mjesecu, na žiro-račun zakupodavca HR4423600001842200007, s naznakom zakupnina za Mjesni dom </w:t>
      </w:r>
      <w:r w:rsidR="00BF1304">
        <w:rPr>
          <w:sz w:val="22"/>
          <w:szCs w:val="22"/>
        </w:rPr>
        <w:t>Pila - dvorana</w:t>
      </w:r>
      <w:r w:rsidRPr="00BF151A">
        <w:rPr>
          <w:sz w:val="22"/>
          <w:szCs w:val="22"/>
        </w:rPr>
        <w:t>.</w:t>
      </w: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6.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Ukoliko zakupnik ne plati svoje dugovanje prema ispostavljenim računima zakupodavca, dužan je platiti zakonske zatezne kamate.</w:t>
      </w: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7.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Zakupnik snosi troškove tekućeg održavanja poslovnog prostora, te sve ostale troškove koji su nastali obavljanjem djelatnosti zakupnika (električna energija, plin, telefon, voda, odvoz smeća)</w:t>
      </w:r>
      <w:r w:rsidR="00BF1304">
        <w:rPr>
          <w:sz w:val="22"/>
          <w:szCs w:val="22"/>
        </w:rPr>
        <w:t>, a</w:t>
      </w:r>
      <w:r w:rsidRPr="00BF151A">
        <w:rPr>
          <w:sz w:val="22"/>
          <w:szCs w:val="22"/>
        </w:rPr>
        <w:t xml:space="preserve"> </w:t>
      </w:r>
      <w:r w:rsidR="00BF1304">
        <w:rPr>
          <w:sz w:val="22"/>
          <w:szCs w:val="22"/>
        </w:rPr>
        <w:t>oslobađa se plaćanja</w:t>
      </w:r>
      <w:r w:rsidRPr="00BF151A">
        <w:rPr>
          <w:sz w:val="22"/>
          <w:szCs w:val="22"/>
        </w:rPr>
        <w:t xml:space="preserve"> komunaln</w:t>
      </w:r>
      <w:r w:rsidR="00BF1304">
        <w:rPr>
          <w:sz w:val="22"/>
          <w:szCs w:val="22"/>
        </w:rPr>
        <w:t>e</w:t>
      </w:r>
      <w:r w:rsidRPr="00BF151A">
        <w:rPr>
          <w:sz w:val="22"/>
          <w:szCs w:val="22"/>
        </w:rPr>
        <w:t xml:space="preserve"> naknad</w:t>
      </w:r>
      <w:r w:rsidR="00BF1304">
        <w:rPr>
          <w:sz w:val="22"/>
          <w:szCs w:val="22"/>
        </w:rPr>
        <w:t>e</w:t>
      </w:r>
      <w:r w:rsidRPr="00BF151A">
        <w:rPr>
          <w:sz w:val="22"/>
          <w:szCs w:val="22"/>
        </w:rPr>
        <w:t xml:space="preserve"> za </w:t>
      </w:r>
      <w:r w:rsidR="00BF1304">
        <w:rPr>
          <w:sz w:val="22"/>
          <w:szCs w:val="22"/>
        </w:rPr>
        <w:t>predmetni</w:t>
      </w:r>
      <w:r w:rsidRPr="00BF151A">
        <w:rPr>
          <w:sz w:val="22"/>
          <w:szCs w:val="22"/>
        </w:rPr>
        <w:t xml:space="preserve"> prostor.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8.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Zakupnik je odgovoran za otklanjanje odnosno nadoknadu svake počinjene štete, nastale u prostoru koji koristi.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Štetu treba otkloniti čim je to po prirodi stvari moguće, a najkasnije u roku 8 dana po nastanku iste.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9.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Zakupnik može otkazati ovaj ugovor i prije roka. Ugovor prestaje odmah, ali zakupnik nema pravo na povrat više plaćene zakupnine.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Izjava o otkazu se predaje u pisanom obliku, neposredno zakupodavcu ili poštom preporučeno.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10.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Zakupodavac je ovlašten otkazati ovaj Ugovor:</w:t>
      </w:r>
    </w:p>
    <w:p w:rsidR="0027556A" w:rsidRPr="00BF151A" w:rsidRDefault="0027556A" w:rsidP="0027556A">
      <w:pPr>
        <w:numPr>
          <w:ilvl w:val="0"/>
          <w:numId w:val="1"/>
        </w:numPr>
        <w:jc w:val="both"/>
        <w:rPr>
          <w:sz w:val="22"/>
          <w:szCs w:val="22"/>
        </w:rPr>
      </w:pPr>
      <w:r w:rsidRPr="00BF151A">
        <w:rPr>
          <w:sz w:val="22"/>
          <w:szCs w:val="22"/>
        </w:rPr>
        <w:t>ako zakupnik ne plati dospjelu zakupninu u roku od 8 dana od dana priopćenja pismene opomene zakupodavca ili opetovano kasni s plaćanjem drugih troškova,</w:t>
      </w:r>
    </w:p>
    <w:p w:rsidR="0027556A" w:rsidRPr="00BF151A" w:rsidRDefault="0027556A" w:rsidP="0027556A">
      <w:pPr>
        <w:numPr>
          <w:ilvl w:val="0"/>
          <w:numId w:val="1"/>
        </w:numPr>
        <w:jc w:val="both"/>
        <w:rPr>
          <w:sz w:val="22"/>
          <w:szCs w:val="22"/>
        </w:rPr>
      </w:pPr>
      <w:r w:rsidRPr="00BF151A">
        <w:rPr>
          <w:sz w:val="22"/>
          <w:szCs w:val="22"/>
        </w:rPr>
        <w:t>ako zakupnik zakupljeni prostor daje u podzakup bez suglasnosti zakupodavca,</w:t>
      </w:r>
    </w:p>
    <w:p w:rsidR="0027556A" w:rsidRPr="00BF151A" w:rsidRDefault="0027556A" w:rsidP="0027556A">
      <w:pPr>
        <w:numPr>
          <w:ilvl w:val="0"/>
          <w:numId w:val="1"/>
        </w:numPr>
        <w:jc w:val="both"/>
        <w:rPr>
          <w:sz w:val="22"/>
          <w:szCs w:val="22"/>
        </w:rPr>
      </w:pPr>
      <w:r w:rsidRPr="00BF151A">
        <w:rPr>
          <w:sz w:val="22"/>
          <w:szCs w:val="22"/>
        </w:rPr>
        <w:t>ako zakupnik zakupljeni prostor koristi suprotno namjeni određenoj ovim Ugovorom,</w:t>
      </w:r>
    </w:p>
    <w:p w:rsidR="0027556A" w:rsidRPr="00BF151A" w:rsidRDefault="0027556A" w:rsidP="0027556A">
      <w:pPr>
        <w:numPr>
          <w:ilvl w:val="0"/>
          <w:numId w:val="1"/>
        </w:numPr>
        <w:jc w:val="both"/>
        <w:rPr>
          <w:sz w:val="22"/>
          <w:szCs w:val="22"/>
        </w:rPr>
      </w:pPr>
      <w:r w:rsidRPr="00BF151A">
        <w:rPr>
          <w:sz w:val="22"/>
          <w:szCs w:val="22"/>
        </w:rPr>
        <w:t>ako zakupnik koristi veću površinu zakupljenog prostora od ugovorene.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Otkazni rok je 30 dana od dana dostave pismenog priopćenja zakupniku.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11.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Zakupnik se obvezuje odmah priopćiti svaku promjenu adrese, statusa, broja žiro-računa ili broja telefona, i odgovoran je za njihovu točnost.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12.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U slučaju raskida ili otkaza Ugovora sve tražbine zakupodavca, odnosno sve obveze zakupnika dospijevaju danom raskida.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13.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Nakon prestanka Ugovora zakupnik je dužan dovesti objekt zakupa u stanje u kojem ga je primio. U protivnom će to učiniti zakupodavac o trošku zakupnika.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14.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Ugovor ima snagu ovršne isprave i zakupoprimac je suglasan da zakupodavac može neposredno na temelju ovog Ugovora protiv njega zatražiti prisilnu ovrhu radi predaje u posjed i naplate tražbina po osnovi Ugovora, odmah po dospijeću obveza iz Ugovora.</w:t>
      </w:r>
    </w:p>
    <w:p w:rsidR="00F34C74" w:rsidRPr="00BF151A" w:rsidRDefault="00F34C74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15.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BF151A" w:rsidRPr="00BF151A" w:rsidRDefault="0027556A" w:rsidP="00BF151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</w:r>
      <w:r w:rsidR="00BF151A" w:rsidRPr="00BF151A">
        <w:rPr>
          <w:sz w:val="22"/>
          <w:szCs w:val="22"/>
        </w:rPr>
        <w:t xml:space="preserve">Stranke se obvezuju </w:t>
      </w:r>
      <w:proofErr w:type="spellStart"/>
      <w:r w:rsidR="00BF151A" w:rsidRPr="00BF151A">
        <w:rPr>
          <w:sz w:val="22"/>
          <w:szCs w:val="22"/>
        </w:rPr>
        <w:t>solemnizirati</w:t>
      </w:r>
      <w:proofErr w:type="spellEnd"/>
      <w:r w:rsidR="00BF151A" w:rsidRPr="00BF151A">
        <w:rPr>
          <w:sz w:val="22"/>
          <w:szCs w:val="22"/>
        </w:rPr>
        <w:t xml:space="preserve"> Ugovor kod javnog bilježnika, a trošak javnog bilježnika snosi zakupnik.</w:t>
      </w:r>
    </w:p>
    <w:p w:rsidR="00BF151A" w:rsidRPr="00BF151A" w:rsidRDefault="00BF151A" w:rsidP="00BF151A">
      <w:pPr>
        <w:jc w:val="both"/>
        <w:rPr>
          <w:sz w:val="22"/>
          <w:szCs w:val="22"/>
        </w:rPr>
      </w:pPr>
    </w:p>
    <w:p w:rsidR="0027556A" w:rsidRPr="00BF151A" w:rsidRDefault="0027556A" w:rsidP="00BF151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16.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U slučaju spora ugovara se mjesna nadležnost stvarno nadležnog suda prema sjedištu zakupodavca</w:t>
      </w:r>
      <w:r w:rsidR="00BF151A" w:rsidRPr="00BF151A">
        <w:rPr>
          <w:sz w:val="22"/>
          <w:szCs w:val="22"/>
        </w:rPr>
        <w:t>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center"/>
        <w:rPr>
          <w:b/>
          <w:sz w:val="22"/>
          <w:szCs w:val="22"/>
        </w:rPr>
      </w:pPr>
      <w:r w:rsidRPr="00BF151A">
        <w:rPr>
          <w:b/>
          <w:sz w:val="22"/>
          <w:szCs w:val="22"/>
        </w:rPr>
        <w:t>Članak 17.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  <w:t>Ugovor je sačinjen u 5 (pet) istovjetnih primjeraka, od kojih svaka ugovorna strana zadržava po dva (2) i jedan (1) za javnog bilježnika.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>KLASA:372-01/1</w:t>
      </w:r>
      <w:r w:rsidR="00BF1304">
        <w:rPr>
          <w:sz w:val="22"/>
          <w:szCs w:val="22"/>
        </w:rPr>
        <w:t>7-01/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>URBROJ:2113/03-</w:t>
      </w:r>
      <w:proofErr w:type="spellStart"/>
      <w:r w:rsidRPr="00BF151A">
        <w:rPr>
          <w:sz w:val="22"/>
          <w:szCs w:val="22"/>
        </w:rPr>
        <w:t>03</w:t>
      </w:r>
      <w:proofErr w:type="spellEnd"/>
      <w:r w:rsidRPr="00BF151A">
        <w:rPr>
          <w:sz w:val="22"/>
          <w:szCs w:val="22"/>
        </w:rPr>
        <w:t>-1</w:t>
      </w:r>
      <w:r w:rsidR="00BF1304">
        <w:rPr>
          <w:sz w:val="22"/>
          <w:szCs w:val="22"/>
        </w:rPr>
        <w:t>7</w:t>
      </w:r>
      <w:r w:rsidR="00BF151A">
        <w:rPr>
          <w:sz w:val="22"/>
          <w:szCs w:val="22"/>
        </w:rPr>
        <w:t>-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>Stubičke Toplice, _____________ 201</w:t>
      </w:r>
      <w:r w:rsidR="00BF1304">
        <w:rPr>
          <w:sz w:val="22"/>
          <w:szCs w:val="22"/>
        </w:rPr>
        <w:t>7</w:t>
      </w:r>
      <w:r w:rsidRPr="00BF151A">
        <w:rPr>
          <w:sz w:val="22"/>
          <w:szCs w:val="22"/>
        </w:rPr>
        <w:t>.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27556A" w:rsidRPr="00BF151A" w:rsidTr="0027556A">
        <w:tc>
          <w:tcPr>
            <w:tcW w:w="4644" w:type="dxa"/>
            <w:vAlign w:val="center"/>
            <w:hideMark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  <w:r w:rsidRPr="00BF151A">
              <w:rPr>
                <w:sz w:val="22"/>
                <w:szCs w:val="22"/>
              </w:rPr>
              <w:t>Za zakupnika</w:t>
            </w:r>
          </w:p>
        </w:tc>
        <w:tc>
          <w:tcPr>
            <w:tcW w:w="4644" w:type="dxa"/>
            <w:vAlign w:val="center"/>
            <w:hideMark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  <w:r w:rsidRPr="00BF151A">
              <w:rPr>
                <w:sz w:val="22"/>
                <w:szCs w:val="22"/>
              </w:rPr>
              <w:t>Za zakupodavca</w:t>
            </w:r>
          </w:p>
        </w:tc>
      </w:tr>
      <w:tr w:rsidR="0027556A" w:rsidRPr="00BF151A" w:rsidTr="0027556A">
        <w:tc>
          <w:tcPr>
            <w:tcW w:w="4644" w:type="dxa"/>
            <w:vAlign w:val="center"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</w:p>
        </w:tc>
      </w:tr>
      <w:tr w:rsidR="0027556A" w:rsidRPr="00BF151A" w:rsidTr="0027556A">
        <w:tc>
          <w:tcPr>
            <w:tcW w:w="4644" w:type="dxa"/>
            <w:vAlign w:val="center"/>
            <w:hideMark/>
          </w:tcPr>
          <w:p w:rsidR="0027556A" w:rsidRPr="00BF151A" w:rsidRDefault="00BF13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Predsjednik Udruge</w:t>
            </w:r>
          </w:p>
        </w:tc>
        <w:tc>
          <w:tcPr>
            <w:tcW w:w="4644" w:type="dxa"/>
            <w:vAlign w:val="center"/>
            <w:hideMark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  <w:r w:rsidRPr="00BF151A">
              <w:rPr>
                <w:sz w:val="22"/>
                <w:szCs w:val="22"/>
              </w:rPr>
              <w:t>Načelnik</w:t>
            </w:r>
          </w:p>
        </w:tc>
      </w:tr>
      <w:tr w:rsidR="0027556A" w:rsidRPr="00BF151A" w:rsidTr="0027556A">
        <w:tc>
          <w:tcPr>
            <w:tcW w:w="4644" w:type="dxa"/>
            <w:vAlign w:val="center"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vAlign w:val="center"/>
            <w:hideMark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  <w:r w:rsidRPr="00BF151A">
              <w:rPr>
                <w:sz w:val="22"/>
                <w:szCs w:val="22"/>
              </w:rPr>
              <w:t>Općine Stubičke Toplice</w:t>
            </w:r>
          </w:p>
        </w:tc>
      </w:tr>
      <w:tr w:rsidR="0027556A" w:rsidRPr="00BF151A" w:rsidTr="0027556A">
        <w:tc>
          <w:tcPr>
            <w:tcW w:w="4644" w:type="dxa"/>
            <w:vAlign w:val="center"/>
            <w:hideMark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</w:p>
        </w:tc>
      </w:tr>
      <w:tr w:rsidR="0027556A" w:rsidRPr="00BF151A" w:rsidTr="0027556A">
        <w:tc>
          <w:tcPr>
            <w:tcW w:w="4644" w:type="dxa"/>
            <w:vAlign w:val="center"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vAlign w:val="center"/>
            <w:hideMark/>
          </w:tcPr>
          <w:p w:rsidR="0027556A" w:rsidRPr="00BF151A" w:rsidRDefault="0027556A">
            <w:pPr>
              <w:jc w:val="center"/>
              <w:rPr>
                <w:sz w:val="22"/>
                <w:szCs w:val="22"/>
              </w:rPr>
            </w:pPr>
            <w:r w:rsidRPr="00BF151A">
              <w:rPr>
                <w:sz w:val="22"/>
                <w:szCs w:val="22"/>
              </w:rPr>
              <w:t>Vladimir Bosnar</w:t>
            </w:r>
          </w:p>
        </w:tc>
      </w:tr>
    </w:tbl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  <w:t xml:space="preserve">   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 xml:space="preserve">    </w:t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  <w:t xml:space="preserve">                    </w:t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  <w:t xml:space="preserve">        </w:t>
      </w:r>
    </w:p>
    <w:p w:rsidR="0027556A" w:rsidRPr="00BF151A" w:rsidRDefault="0027556A" w:rsidP="0027556A">
      <w:pPr>
        <w:jc w:val="both"/>
        <w:rPr>
          <w:sz w:val="22"/>
          <w:szCs w:val="22"/>
        </w:rPr>
      </w:pPr>
    </w:p>
    <w:p w:rsidR="0027556A" w:rsidRPr="00BF151A" w:rsidRDefault="0027556A" w:rsidP="0027556A">
      <w:pPr>
        <w:jc w:val="both"/>
        <w:rPr>
          <w:sz w:val="22"/>
          <w:szCs w:val="22"/>
        </w:rPr>
      </w:pP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</w:r>
      <w:r w:rsidRPr="00BF151A">
        <w:rPr>
          <w:sz w:val="22"/>
          <w:szCs w:val="22"/>
        </w:rPr>
        <w:tab/>
        <w:t xml:space="preserve">              </w:t>
      </w:r>
    </w:p>
    <w:p w:rsidR="00C448F4" w:rsidRPr="00BF151A" w:rsidRDefault="00C448F4">
      <w:pPr>
        <w:rPr>
          <w:sz w:val="22"/>
          <w:szCs w:val="22"/>
        </w:rPr>
      </w:pPr>
    </w:p>
    <w:sectPr w:rsidR="00C448F4" w:rsidRPr="00BF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3352"/>
    <w:multiLevelType w:val="hybridMultilevel"/>
    <w:tmpl w:val="F4C8458C"/>
    <w:lvl w:ilvl="0" w:tplc="56BE08B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6A"/>
    <w:rsid w:val="000A4579"/>
    <w:rsid w:val="001405EC"/>
    <w:rsid w:val="0027556A"/>
    <w:rsid w:val="004D4F93"/>
    <w:rsid w:val="0061284D"/>
    <w:rsid w:val="00BF1304"/>
    <w:rsid w:val="00BF151A"/>
    <w:rsid w:val="00C448F4"/>
    <w:rsid w:val="00F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dcterms:created xsi:type="dcterms:W3CDTF">2017-01-05T08:22:00Z</dcterms:created>
  <dcterms:modified xsi:type="dcterms:W3CDTF">2017-01-05T08:32:00Z</dcterms:modified>
</cp:coreProperties>
</file>