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1A6CE630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KLASA: 400-01/23-01/</w:t>
      </w:r>
      <w:r w:rsidR="00142752" w:rsidRPr="007E4D9F">
        <w:rPr>
          <w:rFonts w:cstheme="minorHAnsi"/>
        </w:rPr>
        <w:t>14</w:t>
      </w:r>
    </w:p>
    <w:p w14:paraId="7E620F5D" w14:textId="77777777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URBROJ:2140-27-1-23-4</w:t>
      </w:r>
    </w:p>
    <w:p w14:paraId="12F44C70" w14:textId="26A6F4A0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Stubičke Toplice, </w:t>
      </w:r>
      <w:r w:rsidR="00142752" w:rsidRPr="007E4D9F">
        <w:rPr>
          <w:rFonts w:cstheme="minorHAnsi"/>
        </w:rPr>
        <w:t>08.11.2023.</w:t>
      </w:r>
    </w:p>
    <w:p w14:paraId="41251CA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10A2594B" w14:textId="43B8D0EC" w:rsidR="0096385C" w:rsidRPr="007E4D9F" w:rsidRDefault="00D32CA9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 xml:space="preserve">Na temelju članka </w:t>
      </w:r>
      <w:r w:rsidR="00683CB1" w:rsidRPr="007E4D9F">
        <w:rPr>
          <w:rFonts w:cstheme="minorHAnsi"/>
        </w:rPr>
        <w:t>75</w:t>
      </w:r>
      <w:r w:rsidRPr="007E4D9F">
        <w:rPr>
          <w:rFonts w:cstheme="minorHAnsi"/>
        </w:rPr>
        <w:t xml:space="preserve">. st. </w:t>
      </w:r>
      <w:r w:rsidR="00683CB1" w:rsidRPr="007E4D9F">
        <w:rPr>
          <w:rFonts w:cstheme="minorHAnsi"/>
        </w:rPr>
        <w:t>1</w:t>
      </w:r>
      <w:r w:rsidRPr="007E4D9F">
        <w:rPr>
          <w:rFonts w:cstheme="minorHAnsi"/>
        </w:rPr>
        <w:t xml:space="preserve">. Zakona o sportu (Nar. nov. br. </w:t>
      </w:r>
      <w:r w:rsidR="00683CB1" w:rsidRPr="007E4D9F">
        <w:rPr>
          <w:rFonts w:cstheme="minorHAnsi"/>
        </w:rPr>
        <w:t>141/22</w:t>
      </w:r>
      <w:r w:rsidRPr="007E4D9F">
        <w:rPr>
          <w:rFonts w:cstheme="minorHAnsi"/>
        </w:rPr>
        <w:t>) i članka 46. st. 2. t. 3. Statuta Općine Stubičke Toplice (Službeni glasnik Krapinsko-zagorske županije br. 16/09, 9/13, 15/18 i 7/21), Općinski načelnik Općine Stubičke Toplice utvrđuje prijedlog</w:t>
      </w:r>
    </w:p>
    <w:p w14:paraId="5AEB5C4B" w14:textId="77777777" w:rsidR="00683CB1" w:rsidRPr="007E4D9F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F485096" w14:textId="5381C085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 xml:space="preserve">ODLUKE O  </w:t>
      </w:r>
      <w:r w:rsidR="002B66CC" w:rsidRPr="007E4D9F">
        <w:rPr>
          <w:rFonts w:cstheme="minorHAnsi"/>
          <w:b/>
        </w:rPr>
        <w:t>PROGRAMU</w:t>
      </w:r>
      <w:r w:rsidR="00683CB1" w:rsidRPr="007E4D9F">
        <w:rPr>
          <w:rFonts w:cstheme="minorHAnsi"/>
          <w:b/>
        </w:rPr>
        <w:t xml:space="preserve"> JAVNIH POTREBA U SPORTU</w:t>
      </w:r>
      <w:r w:rsidRPr="007E4D9F">
        <w:rPr>
          <w:rFonts w:cstheme="minorHAnsi"/>
          <w:b/>
        </w:rPr>
        <w:t xml:space="preserve"> ZA 202</w:t>
      </w:r>
      <w:r w:rsidR="00142752" w:rsidRPr="007E4D9F">
        <w:rPr>
          <w:rFonts w:cstheme="minorHAnsi"/>
          <w:b/>
        </w:rPr>
        <w:t>4</w:t>
      </w:r>
      <w:r w:rsidRPr="007E4D9F">
        <w:rPr>
          <w:rFonts w:cstheme="minorHAnsi"/>
          <w:b/>
        </w:rPr>
        <w:t>. GODINU</w:t>
      </w:r>
    </w:p>
    <w:p w14:paraId="5448692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I.</w:t>
      </w:r>
    </w:p>
    <w:p w14:paraId="0AC38D9E" w14:textId="3A761C08" w:rsidR="0096385C" w:rsidRPr="007E4D9F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U proračunu</w:t>
      </w:r>
      <w:r w:rsidR="00D32CA9" w:rsidRPr="007E4D9F">
        <w:rPr>
          <w:rFonts w:cstheme="minorHAnsi"/>
        </w:rPr>
        <w:t xml:space="preserve"> Općine Stubičke Toplice za 202</w:t>
      </w:r>
      <w:r w:rsidRPr="007E4D9F">
        <w:rPr>
          <w:rFonts w:cstheme="minorHAnsi"/>
        </w:rPr>
        <w:t>4</w:t>
      </w:r>
      <w:r w:rsidR="00D32CA9" w:rsidRPr="007E4D9F">
        <w:rPr>
          <w:rFonts w:cstheme="minorHAnsi"/>
        </w:rPr>
        <w:t xml:space="preserve">. godinu osigurana su sredstva za </w:t>
      </w:r>
      <w:r w:rsidR="002B66CC" w:rsidRPr="007E4D9F">
        <w:rPr>
          <w:rFonts w:cstheme="minorHAnsi"/>
        </w:rPr>
        <w:t xml:space="preserve">financiranje </w:t>
      </w:r>
      <w:r w:rsidR="00D32CA9" w:rsidRPr="007E4D9F">
        <w:rPr>
          <w:rFonts w:cstheme="minorHAnsi"/>
        </w:rPr>
        <w:t xml:space="preserve">javnih potreba u sportu u iznosu od </w:t>
      </w:r>
      <w:r w:rsidRPr="007E4D9F">
        <w:rPr>
          <w:rFonts w:cstheme="minorHAnsi"/>
        </w:rPr>
        <w:t>33.000,00</w:t>
      </w:r>
      <w:r w:rsidR="00D32CA9" w:rsidRPr="007E4D9F">
        <w:rPr>
          <w:rFonts w:cstheme="minorHAnsi"/>
        </w:rPr>
        <w:t xml:space="preserve"> eura.</w:t>
      </w:r>
    </w:p>
    <w:p w14:paraId="0B1CA651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II.</w:t>
      </w:r>
    </w:p>
    <w:p w14:paraId="5CAC679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7E4D9F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poticanje </w:t>
      </w:r>
      <w:r w:rsidR="002B66CC" w:rsidRPr="007E4D9F">
        <w:rPr>
          <w:rFonts w:cstheme="minorHAnsi"/>
        </w:rPr>
        <w:t>razvoja i promocije sporta</w:t>
      </w:r>
    </w:p>
    <w:p w14:paraId="10664BDA" w14:textId="77777777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provođenje sportskih aktivnosti djece, mladeži i studenata,</w:t>
      </w:r>
    </w:p>
    <w:p w14:paraId="3F78A8C3" w14:textId="77777777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djelovanje sportskih udruga,</w:t>
      </w:r>
    </w:p>
    <w:p w14:paraId="12EF0E05" w14:textId="77777777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sportsko</w:t>
      </w:r>
      <w:r w:rsidR="00142752" w:rsidRPr="007E4D9F">
        <w:rPr>
          <w:rFonts w:cstheme="minorHAnsi"/>
        </w:rPr>
        <w:t xml:space="preserve"> </w:t>
      </w:r>
      <w:r w:rsidRPr="007E4D9F">
        <w:rPr>
          <w:rFonts w:cstheme="minorHAnsi"/>
        </w:rPr>
        <w:t>rekre</w:t>
      </w:r>
      <w:r w:rsidR="002B66CC" w:rsidRPr="007E4D9F">
        <w:rPr>
          <w:rFonts w:cstheme="minorHAnsi"/>
        </w:rPr>
        <w:t>ativne</w:t>
      </w:r>
      <w:r w:rsidRPr="007E4D9F">
        <w:rPr>
          <w:rFonts w:cstheme="minorHAnsi"/>
        </w:rPr>
        <w:t xml:space="preserve"> aktivnosti građana,</w:t>
      </w:r>
    </w:p>
    <w:p w14:paraId="3B990DF8" w14:textId="58824F0B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sportske aktivnosti </w:t>
      </w:r>
      <w:r w:rsidR="002B66CC" w:rsidRPr="007E4D9F">
        <w:rPr>
          <w:rFonts w:cstheme="minorHAnsi"/>
        </w:rPr>
        <w:t xml:space="preserve">djece </w:t>
      </w:r>
      <w:r w:rsidRPr="007E4D9F">
        <w:rPr>
          <w:rFonts w:cstheme="minorHAnsi"/>
        </w:rPr>
        <w:t xml:space="preserve">s teškoćama u razvoju </w:t>
      </w:r>
    </w:p>
    <w:p w14:paraId="0111450E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III.</w:t>
      </w:r>
    </w:p>
    <w:p w14:paraId="0E92E8E1" w14:textId="77777777" w:rsidR="0096385C" w:rsidRPr="007E4D9F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59241FFA" w:rsidR="0096385C" w:rsidRPr="007E4D9F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Izvor sredstava za financiranje javnih potreba u sportu je proračun</w:t>
      </w:r>
      <w:r w:rsidR="00142752" w:rsidRPr="007E4D9F">
        <w:rPr>
          <w:rFonts w:cstheme="minorHAnsi"/>
        </w:rPr>
        <w:t xml:space="preserve"> Općine – opći prihodi i primci. </w:t>
      </w:r>
    </w:p>
    <w:p w14:paraId="5EB053ED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IV.</w:t>
      </w:r>
    </w:p>
    <w:p w14:paraId="1F77A83C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7E4D9F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Za javne potrebe u sportu osiguravaju se sredstva kako slijedi:</w:t>
      </w:r>
    </w:p>
    <w:p w14:paraId="11D15AB8" w14:textId="77777777" w:rsidR="0096385C" w:rsidRPr="007E4D9F" w:rsidRDefault="0096385C">
      <w:pPr>
        <w:rPr>
          <w:rFonts w:cstheme="minorHAnsi"/>
        </w:rPr>
      </w:pPr>
    </w:p>
    <w:p w14:paraId="27920FD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7E4D9F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559"/>
      </w:tblGrid>
      <w:tr w:rsidR="007E4D9F" w:rsidRPr="007E4D9F" w14:paraId="00C4F3FE" w14:textId="77777777" w:rsidTr="00142752">
        <w:tc>
          <w:tcPr>
            <w:tcW w:w="851" w:type="dxa"/>
          </w:tcPr>
          <w:p w14:paraId="2976CADB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lastRenderedPageBreak/>
              <w:t>Redni broj</w:t>
            </w:r>
          </w:p>
        </w:tc>
        <w:tc>
          <w:tcPr>
            <w:tcW w:w="5245" w:type="dxa"/>
          </w:tcPr>
          <w:p w14:paraId="4D50F0ED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Naziv aktivnosti</w:t>
            </w:r>
          </w:p>
        </w:tc>
        <w:tc>
          <w:tcPr>
            <w:tcW w:w="1559" w:type="dxa"/>
          </w:tcPr>
          <w:p w14:paraId="2DF13182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1905218B" w14:textId="09F129FA" w:rsidR="00142752" w:rsidRPr="007E4D9F" w:rsidRDefault="00142752" w:rsidP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Plan za  2024. godinu (eura)</w:t>
            </w:r>
          </w:p>
        </w:tc>
      </w:tr>
      <w:tr w:rsidR="007E4D9F" w:rsidRPr="007E4D9F" w14:paraId="3D94126A" w14:textId="77777777" w:rsidTr="00142752">
        <w:tc>
          <w:tcPr>
            <w:tcW w:w="851" w:type="dxa"/>
          </w:tcPr>
          <w:p w14:paraId="1ED0FCAA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14:paraId="5279D1BC" w14:textId="77777777" w:rsidR="00142752" w:rsidRPr="007E4D9F" w:rsidRDefault="00142752">
            <w:pPr>
              <w:rPr>
                <w:rFonts w:cstheme="minorHAnsi"/>
              </w:rPr>
            </w:pPr>
            <w:r w:rsidRPr="007E4D9F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267005AF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A101401</w:t>
            </w:r>
          </w:p>
        </w:tc>
        <w:tc>
          <w:tcPr>
            <w:tcW w:w="1559" w:type="dxa"/>
          </w:tcPr>
          <w:p w14:paraId="3296C76B" w14:textId="5EF58F22" w:rsidR="00142752" w:rsidRPr="007E4D9F" w:rsidRDefault="00142752">
            <w:pPr>
              <w:jc w:val="right"/>
              <w:rPr>
                <w:rFonts w:cstheme="minorHAnsi"/>
              </w:rPr>
            </w:pPr>
            <w:r w:rsidRPr="007E4D9F">
              <w:rPr>
                <w:rFonts w:cstheme="minorHAnsi"/>
              </w:rPr>
              <w:t>18.000,00</w:t>
            </w:r>
          </w:p>
        </w:tc>
      </w:tr>
      <w:tr w:rsidR="007E4D9F" w:rsidRPr="007E4D9F" w14:paraId="7A147753" w14:textId="77777777" w:rsidTr="00142752">
        <w:tc>
          <w:tcPr>
            <w:tcW w:w="851" w:type="dxa"/>
          </w:tcPr>
          <w:p w14:paraId="74934332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14:paraId="5085DB6F" w14:textId="77777777" w:rsidR="00142752" w:rsidRPr="007E4D9F" w:rsidRDefault="00142752">
            <w:pPr>
              <w:rPr>
                <w:rFonts w:cstheme="minorHAnsi"/>
              </w:rPr>
            </w:pPr>
            <w:r w:rsidRPr="007E4D9F">
              <w:rPr>
                <w:rFonts w:cstheme="minorHAnsi"/>
              </w:rPr>
              <w:t>Manifestacije u funkciji sporta</w:t>
            </w:r>
          </w:p>
        </w:tc>
        <w:tc>
          <w:tcPr>
            <w:tcW w:w="1559" w:type="dxa"/>
          </w:tcPr>
          <w:p w14:paraId="3A401E58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A101402</w:t>
            </w:r>
          </w:p>
        </w:tc>
        <w:tc>
          <w:tcPr>
            <w:tcW w:w="1559" w:type="dxa"/>
          </w:tcPr>
          <w:p w14:paraId="48D8FAD2" w14:textId="25B4512A" w:rsidR="00142752" w:rsidRPr="007E4D9F" w:rsidRDefault="00142752">
            <w:pPr>
              <w:jc w:val="right"/>
              <w:rPr>
                <w:rFonts w:cstheme="minorHAnsi"/>
              </w:rPr>
            </w:pPr>
            <w:r w:rsidRPr="007E4D9F">
              <w:rPr>
                <w:rFonts w:cstheme="minorHAnsi"/>
              </w:rPr>
              <w:t>15.000,00</w:t>
            </w:r>
          </w:p>
        </w:tc>
      </w:tr>
      <w:tr w:rsidR="00142752" w:rsidRPr="007E4D9F" w14:paraId="43AE18B9" w14:textId="77777777" w:rsidTr="00142752">
        <w:tc>
          <w:tcPr>
            <w:tcW w:w="7655" w:type="dxa"/>
            <w:gridSpan w:val="3"/>
          </w:tcPr>
          <w:p w14:paraId="52108196" w14:textId="77777777" w:rsidR="00142752" w:rsidRPr="007E4D9F" w:rsidRDefault="00142752">
            <w:pPr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5E48360D" w14:textId="6D998C27" w:rsidR="00142752" w:rsidRPr="007E4D9F" w:rsidRDefault="00142752">
            <w:pPr>
              <w:jc w:val="right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33.000,00</w:t>
            </w:r>
          </w:p>
        </w:tc>
      </w:tr>
    </w:tbl>
    <w:p w14:paraId="08F7570A" w14:textId="77777777" w:rsidR="0096385C" w:rsidRPr="007E4D9F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13D2C858" w14:textId="77777777" w:rsidR="0096385C" w:rsidRPr="007E4D9F" w:rsidRDefault="00D32CA9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  <w:r w:rsidRPr="007E4D9F">
        <w:rPr>
          <w:rFonts w:cstheme="minorHAnsi"/>
          <w:b/>
          <w:bCs/>
        </w:rPr>
        <w:t>V.</w:t>
      </w:r>
    </w:p>
    <w:p w14:paraId="185C83CE" w14:textId="27F231F7" w:rsidR="0096385C" w:rsidRPr="007E4D9F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Prijedlog</w:t>
      </w:r>
      <w:r w:rsidR="00D32CA9" w:rsidRPr="007E4D9F">
        <w:rPr>
          <w:rFonts w:cstheme="minorHAnsi"/>
        </w:rPr>
        <w:t xml:space="preserve"> Odluke o programu javnih potreba u sportu za 202</w:t>
      </w:r>
      <w:r w:rsidRPr="007E4D9F">
        <w:rPr>
          <w:rFonts w:cstheme="minorHAnsi"/>
        </w:rPr>
        <w:t>4</w:t>
      </w:r>
      <w:r w:rsidR="00D32CA9" w:rsidRPr="007E4D9F">
        <w:rPr>
          <w:rFonts w:cstheme="minorHAnsi"/>
        </w:rPr>
        <w:t>. godinu  upućuje se Općinskom vijeću na donošenje.</w:t>
      </w:r>
    </w:p>
    <w:p w14:paraId="30393347" w14:textId="77777777" w:rsidR="0096385C" w:rsidRPr="007E4D9F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D710289" w14:textId="77777777" w:rsidR="0096385C" w:rsidRPr="007E4D9F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77777777" w:rsidR="0096385C" w:rsidRPr="007E4D9F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7E4D9F">
        <w:rPr>
          <w:rFonts w:cstheme="minorHAnsi"/>
        </w:rPr>
        <w:t>Općinski načelnik</w:t>
      </w:r>
    </w:p>
    <w:p w14:paraId="73273521" w14:textId="77777777" w:rsidR="0096385C" w:rsidRPr="007E4D9F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7E4D9F">
        <w:rPr>
          <w:rFonts w:cstheme="minorHAnsi"/>
        </w:rPr>
        <w:t xml:space="preserve"> Josip Beljak, dipl. ing. agr.</w:t>
      </w:r>
    </w:p>
    <w:p w14:paraId="422E1D16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7E4D9F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7E4D9F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7E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274247">
    <w:abstractNumId w:val="0"/>
  </w:num>
  <w:num w:numId="2" w16cid:durableId="1757828019">
    <w:abstractNumId w:val="4"/>
  </w:num>
  <w:num w:numId="3" w16cid:durableId="1247880934">
    <w:abstractNumId w:val="3"/>
  </w:num>
  <w:num w:numId="4" w16cid:durableId="869729115">
    <w:abstractNumId w:val="5"/>
  </w:num>
  <w:num w:numId="5" w16cid:durableId="462508515">
    <w:abstractNumId w:val="7"/>
  </w:num>
  <w:num w:numId="6" w16cid:durableId="1329285838">
    <w:abstractNumId w:val="2"/>
  </w:num>
  <w:num w:numId="7" w16cid:durableId="932980315">
    <w:abstractNumId w:val="1"/>
  </w:num>
  <w:num w:numId="8" w16cid:durableId="1859460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142752"/>
    <w:rsid w:val="002B66CC"/>
    <w:rsid w:val="00683CB1"/>
    <w:rsid w:val="007E4D9F"/>
    <w:rsid w:val="0096385C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39</cp:revision>
  <cp:lastPrinted>2023-11-13T13:17:00Z</cp:lastPrinted>
  <dcterms:created xsi:type="dcterms:W3CDTF">2015-11-04T08:33:00Z</dcterms:created>
  <dcterms:modified xsi:type="dcterms:W3CDTF">2023-11-13T13:19:00Z</dcterms:modified>
</cp:coreProperties>
</file>