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1" w:rsidRDefault="00910FA6" w:rsidP="00F732A6">
      <w:pPr>
        <w:widowControl w:val="0"/>
        <w:ind w:left="1440"/>
        <w:jc w:val="both"/>
        <w:rPr>
          <w:sz w:val="24"/>
          <w:lang w:val="hr-HR"/>
        </w:rPr>
      </w:pPr>
      <w:bookmarkStart w:id="0" w:name="_GoBack"/>
      <w:bookmarkEnd w:id="0"/>
      <w:r>
        <w:rPr>
          <w:noProof/>
          <w:sz w:val="24"/>
          <w:lang w:val="hr-HR" w:eastAsia="hr-HR"/>
        </w:rPr>
        <w:drawing>
          <wp:inline distT="0" distB="0" distL="0" distR="0">
            <wp:extent cx="501650" cy="641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71" w:rsidRPr="00F732A6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680D71" w:rsidRPr="00F732A6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680D71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680D71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OPĆINSKO VIJEĆE</w:t>
      </w:r>
    </w:p>
    <w:p w:rsidR="00680D71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</w:p>
    <w:p w:rsidR="00680D71" w:rsidRDefault="00680D71" w:rsidP="008207C3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Pr="009C55F6">
        <w:rPr>
          <w:rFonts w:ascii="Calibri" w:hAnsi="Calibri"/>
        </w:rPr>
        <w:t xml:space="preserve"> </w:t>
      </w:r>
      <w:r w:rsidR="00427DB9">
        <w:rPr>
          <w:rFonts w:ascii="Calibri" w:hAnsi="Calibri"/>
        </w:rPr>
        <w:t>400-08/14-01/18</w:t>
      </w:r>
    </w:p>
    <w:p w:rsidR="00680D71" w:rsidRPr="00BF2815" w:rsidRDefault="00680D71" w:rsidP="008207C3">
      <w:pPr>
        <w:ind w:left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URBROJ:2113/03-0</w:t>
      </w:r>
      <w:r>
        <w:rPr>
          <w:rFonts w:ascii="Calibri" w:hAnsi="Calibri"/>
        </w:rPr>
        <w:t>1</w:t>
      </w:r>
      <w:r w:rsidRPr="00BF2815">
        <w:rPr>
          <w:rFonts w:ascii="Calibri" w:hAnsi="Calibri"/>
        </w:rPr>
        <w:t>-</w:t>
      </w:r>
      <w:r>
        <w:rPr>
          <w:rFonts w:ascii="Calibri" w:hAnsi="Calibri"/>
        </w:rPr>
        <w:t>14</w:t>
      </w:r>
      <w:r w:rsidRPr="00BF2815">
        <w:rPr>
          <w:rFonts w:ascii="Calibri" w:hAnsi="Calibri"/>
        </w:rPr>
        <w:t>-</w:t>
      </w:r>
      <w:r>
        <w:rPr>
          <w:rFonts w:ascii="Calibri" w:hAnsi="Calibri"/>
        </w:rPr>
        <w:t>2</w:t>
      </w:r>
    </w:p>
    <w:p w:rsidR="00680D71" w:rsidRPr="008207C3" w:rsidRDefault="00680D71" w:rsidP="0080227D">
      <w:pPr>
        <w:ind w:left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Stubičke Toplice,</w:t>
      </w:r>
      <w:r>
        <w:rPr>
          <w:rFonts w:ascii="Calibri" w:hAnsi="Calibri"/>
        </w:rPr>
        <w:t xml:space="preserve"> </w:t>
      </w:r>
      <w:r w:rsidR="00427DB9">
        <w:rPr>
          <w:rFonts w:ascii="Calibri" w:hAnsi="Calibri"/>
        </w:rPr>
        <w:t>15.09</w:t>
      </w:r>
      <w:r w:rsidRPr="008207C3">
        <w:rPr>
          <w:rFonts w:ascii="Calibri" w:hAnsi="Calibri"/>
        </w:rPr>
        <w:t>.201</w:t>
      </w:r>
      <w:r>
        <w:rPr>
          <w:rFonts w:ascii="Calibri" w:hAnsi="Calibri"/>
        </w:rPr>
        <w:t>4</w:t>
      </w:r>
      <w:r w:rsidRPr="008207C3">
        <w:rPr>
          <w:rFonts w:ascii="Calibri" w:hAnsi="Calibri"/>
        </w:rPr>
        <w:t>.</w:t>
      </w:r>
    </w:p>
    <w:p w:rsidR="00680D71" w:rsidRPr="00BF2815" w:rsidRDefault="00680D71" w:rsidP="0080227D">
      <w:pPr>
        <w:jc w:val="both"/>
        <w:outlineLvl w:val="0"/>
        <w:rPr>
          <w:rFonts w:ascii="Calibri" w:hAnsi="Calibri"/>
        </w:rPr>
      </w:pPr>
    </w:p>
    <w:p w:rsidR="00680D71" w:rsidRDefault="00680D71" w:rsidP="0080227D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28</w:t>
      </w:r>
      <w:r w:rsidRPr="00FD0076">
        <w:rPr>
          <w:rFonts w:ascii="Calibri" w:hAnsi="Calibri" w:cs="Arial"/>
          <w:lang w:val="hr-HR"/>
        </w:rPr>
        <w:t xml:space="preserve">. </w:t>
      </w:r>
      <w:r w:rsidRPr="00FD0076">
        <w:rPr>
          <w:rFonts w:ascii="Calibri" w:hAnsi="Calibri" w:cs="Arial"/>
        </w:rPr>
        <w:t>Zakona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komunalnom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gospodarstvu</w:t>
      </w:r>
      <w:r w:rsidRPr="00FD0076">
        <w:rPr>
          <w:rFonts w:ascii="Calibri" w:hAnsi="Calibri" w:cs="Arial"/>
          <w:lang w:val="hr-HR"/>
        </w:rPr>
        <w:t xml:space="preserve"> (</w:t>
      </w:r>
      <w:r w:rsidRPr="00FD0076">
        <w:rPr>
          <w:rFonts w:ascii="Calibri" w:hAnsi="Calibri" w:cs="Arial"/>
        </w:rPr>
        <w:t>Narodne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novine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br</w:t>
      </w:r>
      <w:r w:rsidRPr="00FD0076">
        <w:rPr>
          <w:rFonts w:ascii="Calibri" w:hAnsi="Calibri" w:cs="Arial"/>
          <w:lang w:val="hr-HR"/>
        </w:rPr>
        <w:t>. 36/95, 21/96, 70/97, 128/99, 57/00, 129/00, 59/</w:t>
      </w:r>
      <w:r>
        <w:rPr>
          <w:rFonts w:ascii="Calibri" w:hAnsi="Calibri" w:cs="Arial"/>
          <w:lang w:val="hr-HR"/>
        </w:rPr>
        <w:t xml:space="preserve">01, 26/03, 82/04, 178/04, 38/09, </w:t>
      </w:r>
      <w:r w:rsidRPr="00FD0076">
        <w:rPr>
          <w:rFonts w:ascii="Calibri" w:hAnsi="Calibri" w:cs="Arial"/>
          <w:lang w:val="hr-HR"/>
        </w:rPr>
        <w:t>79/09</w:t>
      </w:r>
      <w:r>
        <w:rPr>
          <w:rFonts w:ascii="Calibri" w:hAnsi="Calibri" w:cs="Arial"/>
          <w:lang w:val="hr-HR"/>
        </w:rPr>
        <w:t>, 49/11</w:t>
      </w:r>
      <w:r>
        <w:rPr>
          <w:rFonts w:ascii="Calibri" w:hAnsi="Calibri"/>
          <w:lang w:val="hr-HR"/>
        </w:rPr>
        <w:t xml:space="preserve">, </w:t>
      </w:r>
      <w:r w:rsidRPr="000D1886">
        <w:rPr>
          <w:rFonts w:ascii="Calibri" w:hAnsi="Calibri" w:cs="Arial"/>
          <w:lang w:val="hr-HR"/>
        </w:rPr>
        <w:t>84/11,</w:t>
      </w:r>
      <w:r>
        <w:rPr>
          <w:rFonts w:ascii="Calibri" w:hAnsi="Calibri" w:cs="Arial"/>
          <w:lang w:val="hr-HR"/>
        </w:rPr>
        <w:t xml:space="preserve"> </w:t>
      </w:r>
      <w:r w:rsidRPr="000D1886">
        <w:rPr>
          <w:rFonts w:ascii="Calibri" w:hAnsi="Calibri" w:cs="Arial"/>
          <w:lang w:val="hr-HR"/>
        </w:rPr>
        <w:t>90/11,</w:t>
      </w:r>
      <w:r>
        <w:rPr>
          <w:rFonts w:ascii="Calibri" w:hAnsi="Calibri" w:cs="Arial"/>
          <w:lang w:val="hr-HR"/>
        </w:rPr>
        <w:t xml:space="preserve"> </w:t>
      </w:r>
      <w:r w:rsidRPr="000D1886">
        <w:rPr>
          <w:rFonts w:ascii="Calibri" w:hAnsi="Calibri" w:cs="Arial"/>
          <w:lang w:val="hr-HR"/>
        </w:rPr>
        <w:t>144/12 i 94/13</w:t>
      </w:r>
      <w:r w:rsidRPr="00FD0076">
        <w:rPr>
          <w:rFonts w:ascii="Calibri" w:hAnsi="Calibri" w:cs="Arial"/>
          <w:lang w:val="hr-HR"/>
        </w:rPr>
        <w:t xml:space="preserve">) 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r w:rsidRPr="00FD0076">
        <w:rPr>
          <w:rFonts w:ascii="Calibri" w:hAnsi="Calibri" w:cs="Arial"/>
        </w:rPr>
        <w:t>lanka</w:t>
      </w:r>
      <w:r w:rsidRPr="00FD0076">
        <w:rPr>
          <w:rFonts w:ascii="Calibri" w:hAnsi="Calibri" w:cs="Arial"/>
          <w:lang w:val="hr-HR"/>
        </w:rPr>
        <w:t xml:space="preserve"> </w:t>
      </w:r>
      <w:r>
        <w:rPr>
          <w:rFonts w:ascii="Calibri" w:hAnsi="Calibri" w:cs="Arial"/>
          <w:lang w:val="hr-HR"/>
        </w:rPr>
        <w:t>25</w:t>
      </w:r>
      <w:r w:rsidRPr="00FD0076">
        <w:rPr>
          <w:rFonts w:ascii="Calibri" w:hAnsi="Calibri" w:cs="Arial"/>
          <w:lang w:val="hr-HR"/>
        </w:rPr>
        <w:t xml:space="preserve">.  t. </w:t>
      </w:r>
      <w:r>
        <w:rPr>
          <w:rFonts w:ascii="Calibri" w:hAnsi="Calibri" w:cs="Arial"/>
          <w:lang w:val="hr-HR"/>
        </w:rPr>
        <w:t>3</w:t>
      </w:r>
      <w:r w:rsidRPr="00FD0076">
        <w:rPr>
          <w:rFonts w:ascii="Calibri" w:hAnsi="Calibri" w:cs="Arial"/>
          <w:lang w:val="hr-HR"/>
        </w:rPr>
        <w:t>. Statuta Općine Stubičke Toplice (Službeni glasnik Krapinsko-zagorske županije br. 16/09</w:t>
      </w:r>
      <w:r>
        <w:rPr>
          <w:rFonts w:ascii="Calibri" w:hAnsi="Calibri" w:cs="Arial"/>
          <w:lang w:val="hr-HR"/>
        </w:rPr>
        <w:t xml:space="preserve"> i 09/13</w:t>
      </w:r>
      <w:r w:rsidRPr="00FD0076">
        <w:rPr>
          <w:rFonts w:ascii="Calibri" w:hAnsi="Calibri" w:cs="Arial"/>
          <w:lang w:val="hr-HR"/>
        </w:rPr>
        <w:t xml:space="preserve">) </w:t>
      </w:r>
      <w:r>
        <w:rPr>
          <w:rFonts w:ascii="Calibri" w:hAnsi="Calibri" w:cs="Arial"/>
          <w:lang w:val="hr-HR"/>
        </w:rPr>
        <w:t>Općinsko vijeće</w:t>
      </w:r>
      <w:r w:rsidRPr="00FD0076">
        <w:rPr>
          <w:rFonts w:ascii="Calibri" w:hAnsi="Calibri" w:cs="Arial"/>
          <w:lang w:val="hr-HR"/>
        </w:rPr>
        <w:t xml:space="preserve"> Općine Stubičke Toplice </w:t>
      </w:r>
      <w:r>
        <w:rPr>
          <w:rFonts w:ascii="Calibri" w:hAnsi="Calibri" w:cs="Arial"/>
          <w:lang w:val="hr-HR"/>
        </w:rPr>
        <w:t>na svojoj 1</w:t>
      </w:r>
      <w:r w:rsidR="00427DB9">
        <w:rPr>
          <w:rFonts w:ascii="Calibri" w:hAnsi="Calibri" w:cs="Arial"/>
          <w:lang w:val="hr-HR"/>
        </w:rPr>
        <w:t>4</w:t>
      </w:r>
      <w:r w:rsidRPr="00EC74FD">
        <w:rPr>
          <w:rFonts w:ascii="Calibri" w:hAnsi="Calibri" w:cs="Arial"/>
          <w:lang w:val="hr-HR"/>
        </w:rPr>
        <w:t>. sjednici</w:t>
      </w:r>
      <w:r>
        <w:rPr>
          <w:rFonts w:ascii="Calibri" w:hAnsi="Calibri" w:cs="Arial"/>
          <w:lang w:val="hr-HR"/>
        </w:rPr>
        <w:t xml:space="preserve">, održanoj dana </w:t>
      </w:r>
      <w:r w:rsidR="00427DB9">
        <w:rPr>
          <w:rFonts w:ascii="Calibri" w:hAnsi="Calibri" w:cs="Arial"/>
          <w:lang w:val="hr-HR"/>
        </w:rPr>
        <w:t>15. rujna</w:t>
      </w:r>
      <w:r w:rsidRPr="00EC74FD">
        <w:rPr>
          <w:rFonts w:ascii="Calibri" w:hAnsi="Calibri" w:cs="Arial"/>
          <w:lang w:val="hr-HR"/>
        </w:rPr>
        <w:t xml:space="preserve"> 201</w:t>
      </w:r>
      <w:r>
        <w:rPr>
          <w:rFonts w:ascii="Calibri" w:hAnsi="Calibri" w:cs="Arial"/>
          <w:lang w:val="hr-HR"/>
        </w:rPr>
        <w:t>4. godine donijelo je</w:t>
      </w:r>
    </w:p>
    <w:p w:rsidR="00680D71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680D71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680D71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680D71" w:rsidRPr="00CD4CAE" w:rsidRDefault="00680D71" w:rsidP="00F54E5A">
      <w:pPr>
        <w:jc w:val="center"/>
        <w:rPr>
          <w:rFonts w:ascii="Calibri" w:hAnsi="Calibri"/>
          <w:b/>
        </w:rPr>
      </w:pPr>
      <w:r w:rsidRPr="00CD4CAE">
        <w:rPr>
          <w:rFonts w:ascii="Calibri" w:hAnsi="Calibri"/>
          <w:b/>
        </w:rPr>
        <w:t>ODLUKU O IZVRŠENJU</w:t>
      </w:r>
      <w:r>
        <w:rPr>
          <w:rFonts w:ascii="Calibri" w:hAnsi="Calibri"/>
          <w:b/>
        </w:rPr>
        <w:t xml:space="preserve"> </w:t>
      </w:r>
      <w:r w:rsidRPr="00CD4CAE">
        <w:rPr>
          <w:rFonts w:ascii="Calibri" w:hAnsi="Calibri"/>
          <w:b/>
        </w:rPr>
        <w:t>PROGRAMA</w:t>
      </w:r>
      <w:r>
        <w:rPr>
          <w:rFonts w:ascii="Calibri" w:hAnsi="Calibri"/>
          <w:b/>
        </w:rPr>
        <w:t xml:space="preserve"> ODRŽAVANJA</w:t>
      </w:r>
      <w:r w:rsidRPr="00CD4CAE">
        <w:rPr>
          <w:rFonts w:ascii="Calibri" w:hAnsi="Calibri"/>
          <w:b/>
        </w:rPr>
        <w:t xml:space="preserve"> OBJEKATA I UREĐAJA KOMUNALNE INFRASTRUKTURE NA PODRUČJU OPĆINE STUBIČKE TOPLICE ZA RAZDOBLJE OD 01. SIJEČNJA DO 3</w:t>
      </w:r>
      <w:r w:rsidR="00427DB9">
        <w:rPr>
          <w:rFonts w:ascii="Calibri" w:hAnsi="Calibri"/>
          <w:b/>
        </w:rPr>
        <w:t>0. LIPNJA</w:t>
      </w:r>
      <w:r w:rsidRPr="00CD4CAE">
        <w:rPr>
          <w:rFonts w:ascii="Calibri" w:hAnsi="Calibri"/>
          <w:b/>
        </w:rPr>
        <w:t xml:space="preserve"> 201</w:t>
      </w:r>
      <w:r w:rsidR="00427DB9">
        <w:rPr>
          <w:rFonts w:ascii="Calibri" w:hAnsi="Calibri"/>
          <w:b/>
        </w:rPr>
        <w:t>4</w:t>
      </w:r>
      <w:r w:rsidRPr="00CD4CAE">
        <w:rPr>
          <w:rFonts w:ascii="Calibri" w:hAnsi="Calibri"/>
          <w:b/>
        </w:rPr>
        <w:t>. GODINE</w:t>
      </w:r>
    </w:p>
    <w:p w:rsidR="00680D71" w:rsidRPr="00FD0076" w:rsidRDefault="00680D71" w:rsidP="00F54E5A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427DB9" w:rsidRDefault="00427DB9" w:rsidP="00427DB9">
      <w:pPr>
        <w:jc w:val="center"/>
        <w:rPr>
          <w:rFonts w:ascii="Calibri" w:hAnsi="Calibri"/>
          <w:b/>
        </w:rPr>
      </w:pPr>
      <w:r w:rsidRPr="00AC6262">
        <w:rPr>
          <w:rFonts w:ascii="Calibri" w:hAnsi="Calibri"/>
          <w:b/>
        </w:rPr>
        <w:t>Članak 1.</w:t>
      </w:r>
    </w:p>
    <w:p w:rsidR="00427DB9" w:rsidRPr="00AC6262" w:rsidRDefault="00427DB9" w:rsidP="00427DB9">
      <w:pPr>
        <w:jc w:val="center"/>
        <w:rPr>
          <w:rFonts w:ascii="Calibri" w:hAnsi="Calibri"/>
          <w:b/>
        </w:rPr>
      </w:pPr>
    </w:p>
    <w:p w:rsidR="00427DB9" w:rsidRPr="00AC6262" w:rsidRDefault="00427DB9" w:rsidP="00427DB9">
      <w:pPr>
        <w:ind w:firstLine="720"/>
        <w:jc w:val="both"/>
        <w:rPr>
          <w:rFonts w:ascii="Calibri" w:hAnsi="Calibri"/>
        </w:rPr>
      </w:pPr>
      <w:r w:rsidRPr="00AC6262">
        <w:rPr>
          <w:rFonts w:ascii="Calibri" w:hAnsi="Calibri"/>
        </w:rPr>
        <w:t>Program</w:t>
      </w:r>
      <w:r>
        <w:rPr>
          <w:rFonts w:ascii="Calibri" w:hAnsi="Calibri"/>
        </w:rPr>
        <w:t>om</w:t>
      </w:r>
      <w:r w:rsidRPr="00AC626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održavanja objekata i uređaja komunalne infrastrukture na području Općine Stubičke Toplice za 2014. godinu </w:t>
      </w:r>
      <w:r w:rsidRPr="006326F5">
        <w:rPr>
          <w:rFonts w:ascii="Calibri" w:hAnsi="Calibri"/>
        </w:rPr>
        <w:t>bilo je određeno održavanje objekata i uređaja komunalne infrastrukture i to za</w:t>
      </w:r>
      <w:r>
        <w:rPr>
          <w:rFonts w:ascii="Calibri" w:hAnsi="Calibri"/>
        </w:rPr>
        <w:t>: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  <w:t>-</w:t>
      </w:r>
      <w:r w:rsidRPr="00AC6262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javne površine</w:t>
      </w:r>
      <w:r w:rsidRPr="00AC6262">
        <w:rPr>
          <w:rFonts w:ascii="Calibri" w:hAnsi="Calibri"/>
          <w:lang w:val="fr-FR"/>
        </w:rPr>
        <w:t>,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  <w:t>-</w:t>
      </w:r>
      <w:r w:rsidRPr="00AC6262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atmosferske vode</w:t>
      </w:r>
      <w:r w:rsidRPr="00AC6262">
        <w:rPr>
          <w:rFonts w:ascii="Calibri" w:hAnsi="Calibri"/>
          <w:lang w:val="fr-FR"/>
        </w:rPr>
        <w:t>,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  <w:t>-</w:t>
      </w:r>
      <w:r w:rsidRPr="00AC6262">
        <w:rPr>
          <w:rFonts w:ascii="Calibri" w:hAnsi="Calibri"/>
          <w:lang w:val="fr-FR"/>
        </w:rPr>
        <w:tab/>
        <w:t>nerazvrstanih cesta,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  <w:t>-</w:t>
      </w:r>
      <w:r w:rsidRPr="00AC6262">
        <w:rPr>
          <w:rFonts w:ascii="Calibri" w:hAnsi="Calibri"/>
          <w:lang w:val="fr-FR"/>
        </w:rPr>
        <w:tab/>
        <w:t xml:space="preserve">javnu rasvjetu i 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  <w:t>-</w:t>
      </w:r>
      <w:r w:rsidRPr="00AC6262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opskrbu pitkom vodom</w:t>
      </w:r>
      <w:r w:rsidRPr="00AC6262">
        <w:rPr>
          <w:rFonts w:ascii="Calibri" w:hAnsi="Calibri"/>
          <w:lang w:val="fr-FR"/>
        </w:rPr>
        <w:t>.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</w:p>
    <w:p w:rsidR="00427DB9" w:rsidRPr="00AC6262" w:rsidRDefault="00427DB9" w:rsidP="00427DB9">
      <w:pPr>
        <w:jc w:val="center"/>
        <w:rPr>
          <w:rFonts w:ascii="Calibri" w:hAnsi="Calibri"/>
          <w:b/>
          <w:lang w:val="fr-FR"/>
        </w:rPr>
      </w:pPr>
      <w:r w:rsidRPr="00AC6262">
        <w:rPr>
          <w:rFonts w:ascii="Calibri" w:hAnsi="Calibri"/>
          <w:b/>
          <w:lang w:val="fr-FR"/>
        </w:rPr>
        <w:t>Članak 2.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</w:p>
    <w:p w:rsidR="00427DB9" w:rsidRPr="006326F5" w:rsidRDefault="00427DB9" w:rsidP="00427DB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AC6262">
        <w:rPr>
          <w:rFonts w:ascii="Calibri" w:hAnsi="Calibri"/>
          <w:lang w:val="fr-FR"/>
        </w:rPr>
        <w:tab/>
      </w:r>
      <w:r w:rsidRPr="006326F5">
        <w:rPr>
          <w:rFonts w:ascii="Calibri" w:hAnsi="Calibri"/>
        </w:rPr>
        <w:t xml:space="preserve">Tablica koja sadrži opis poslova s planiranim troškovima po </w:t>
      </w:r>
      <w:r>
        <w:rPr>
          <w:rFonts w:ascii="Calibri" w:hAnsi="Calibri"/>
        </w:rPr>
        <w:t>Proračunu</w:t>
      </w:r>
      <w:r w:rsidRPr="006326F5">
        <w:rPr>
          <w:rFonts w:ascii="Calibri" w:hAnsi="Calibri"/>
        </w:rPr>
        <w:t xml:space="preserve"> Općine Stubičke Toplice i iskazom potrošenih financijskih sredstava za održavanje pojedinih objekata i uređaja komunalne infrastrukture, sastavni je dio i prilog ovog </w:t>
      </w:r>
      <w:r>
        <w:rPr>
          <w:rFonts w:ascii="Calibri" w:hAnsi="Calibri"/>
        </w:rPr>
        <w:t>Izvješća</w:t>
      </w:r>
      <w:r w:rsidRPr="006326F5">
        <w:rPr>
          <w:rFonts w:ascii="Calibri" w:hAnsi="Calibri"/>
        </w:rPr>
        <w:t>.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</w:p>
    <w:p w:rsidR="00427DB9" w:rsidRPr="00AC6262" w:rsidRDefault="00427DB9" w:rsidP="00427DB9">
      <w:pPr>
        <w:jc w:val="both"/>
        <w:rPr>
          <w:rFonts w:ascii="Calibri" w:hAnsi="Calibri"/>
          <w:b/>
          <w:i/>
          <w:u w:val="single"/>
          <w:lang w:val="fr-FR"/>
        </w:rPr>
      </w:pPr>
      <w:r w:rsidRPr="00AC6262">
        <w:rPr>
          <w:rFonts w:ascii="Calibri" w:hAnsi="Calibri"/>
          <w:b/>
          <w:i/>
          <w:u w:val="single"/>
          <w:lang w:val="fr-FR"/>
        </w:rPr>
        <w:t>OPIS I OPSEG POSLOVA ODRŽAVANJA KOMUNALNE INFRASTRUKTURE</w:t>
      </w:r>
    </w:p>
    <w:p w:rsidR="00427DB9" w:rsidRPr="00AC6262" w:rsidRDefault="00427DB9" w:rsidP="00427DB9">
      <w:pPr>
        <w:jc w:val="both"/>
        <w:rPr>
          <w:rFonts w:ascii="Calibri" w:hAnsi="Calibri"/>
          <w:lang w:val="fr-FR"/>
        </w:rPr>
      </w:pPr>
    </w:p>
    <w:p w:rsidR="00427DB9" w:rsidRDefault="00427DB9" w:rsidP="00427DB9">
      <w:pPr>
        <w:numPr>
          <w:ilvl w:val="0"/>
          <w:numId w:val="1"/>
        </w:numPr>
        <w:jc w:val="both"/>
        <w:rPr>
          <w:rFonts w:ascii="Calibri" w:hAnsi="Calibri"/>
          <w:b/>
          <w:lang w:val="fr-FR"/>
        </w:rPr>
      </w:pPr>
      <w:r w:rsidRPr="00AC6262">
        <w:rPr>
          <w:rFonts w:ascii="Calibri" w:hAnsi="Calibri"/>
          <w:b/>
          <w:lang w:val="fr-FR"/>
        </w:rPr>
        <w:t>ODRŽAVANJE JAVNIH POVRŠINA</w:t>
      </w:r>
    </w:p>
    <w:p w:rsidR="00427DB9" w:rsidRPr="00AC6262" w:rsidRDefault="00427DB9" w:rsidP="00427DB9">
      <w:pPr>
        <w:ind w:left="1440"/>
        <w:jc w:val="both"/>
        <w:rPr>
          <w:rFonts w:ascii="Calibri" w:hAnsi="Calibri"/>
          <w:b/>
          <w:lang w:val="fr-FR"/>
        </w:rPr>
      </w:pPr>
    </w:p>
    <w:p w:rsidR="00427DB9" w:rsidRPr="00727301" w:rsidRDefault="00427DB9" w:rsidP="00427DB9">
      <w:pPr>
        <w:jc w:val="both"/>
        <w:rPr>
          <w:rFonts w:ascii="Calibri" w:hAnsi="Calibri"/>
          <w:lang w:val="fr-FR"/>
        </w:rPr>
      </w:pPr>
      <w:r w:rsidRPr="00AC6262">
        <w:rPr>
          <w:rFonts w:ascii="Calibri" w:hAnsi="Calibri"/>
          <w:lang w:val="fr-FR"/>
        </w:rPr>
        <w:tab/>
      </w:r>
      <w:r w:rsidRPr="00727301">
        <w:rPr>
          <w:rFonts w:ascii="Calibri" w:hAnsi="Calibri"/>
          <w:lang w:val="fr-FR"/>
        </w:rPr>
        <w:t xml:space="preserve">1. Za uređenje i održavanje parkova i zelenih površina </w:t>
      </w:r>
      <w:r>
        <w:rPr>
          <w:rFonts w:ascii="Calibri" w:hAnsi="Calibri"/>
          <w:lang w:val="fr-FR"/>
        </w:rPr>
        <w:t>utrošena</w:t>
      </w:r>
      <w:r w:rsidRPr="00727301">
        <w:rPr>
          <w:rFonts w:ascii="Calibri" w:hAnsi="Calibri"/>
          <w:lang w:val="fr-FR"/>
        </w:rPr>
        <w:t xml:space="preserve"> su sredstva u iznosu od </w:t>
      </w:r>
      <w:r>
        <w:rPr>
          <w:rFonts w:ascii="Calibri" w:hAnsi="Calibri"/>
          <w:lang w:val="fr-FR"/>
        </w:rPr>
        <w:t>233.667,65</w:t>
      </w:r>
      <w:r w:rsidRPr="00727301">
        <w:rPr>
          <w:rFonts w:ascii="Calibri" w:hAnsi="Calibri"/>
          <w:lang w:val="fr-FR"/>
        </w:rPr>
        <w:t xml:space="preserve"> kuna, od čega je </w:t>
      </w:r>
      <w:r>
        <w:rPr>
          <w:rFonts w:ascii="Calibri" w:hAnsi="Calibri"/>
          <w:lang w:val="fr-FR"/>
        </w:rPr>
        <w:t>6.480,63</w:t>
      </w:r>
      <w:r w:rsidRPr="00727301">
        <w:rPr>
          <w:rFonts w:ascii="Calibri" w:hAnsi="Calibri"/>
          <w:lang w:val="fr-FR"/>
        </w:rPr>
        <w:t xml:space="preserve"> kn </w:t>
      </w:r>
      <w:r>
        <w:rPr>
          <w:rFonts w:ascii="Calibri" w:hAnsi="Calibri"/>
          <w:lang w:val="fr-FR"/>
        </w:rPr>
        <w:t>utrošeno</w:t>
      </w:r>
      <w:r w:rsidRPr="00727301">
        <w:rPr>
          <w:rFonts w:ascii="Calibri" w:hAnsi="Calibri"/>
          <w:lang w:val="fr-FR"/>
        </w:rPr>
        <w:t xml:space="preserve"> za motorni benzin i dizel gorivo, </w:t>
      </w:r>
      <w:r>
        <w:rPr>
          <w:rFonts w:ascii="Calibri" w:hAnsi="Calibri"/>
          <w:lang w:val="fr-FR"/>
        </w:rPr>
        <w:t>14.528,95</w:t>
      </w:r>
      <w:r w:rsidRPr="00727301">
        <w:rPr>
          <w:rFonts w:ascii="Calibri" w:hAnsi="Calibri"/>
          <w:lang w:val="fr-FR"/>
        </w:rPr>
        <w:t xml:space="preserve"> kn za električnu energiju za javni sat i fontanu , </w:t>
      </w:r>
      <w:r>
        <w:rPr>
          <w:rFonts w:ascii="Calibri" w:hAnsi="Calibri"/>
          <w:lang w:val="fr-FR"/>
        </w:rPr>
        <w:t>41.538,69</w:t>
      </w:r>
      <w:r w:rsidRPr="00727301">
        <w:rPr>
          <w:rFonts w:ascii="Calibri" w:hAnsi="Calibri"/>
          <w:lang w:val="fr-FR"/>
        </w:rPr>
        <w:t xml:space="preserve"> kn </w:t>
      </w:r>
      <w:r>
        <w:rPr>
          <w:rFonts w:ascii="Calibri" w:hAnsi="Calibri"/>
          <w:lang w:val="fr-FR"/>
        </w:rPr>
        <w:t xml:space="preserve">na </w:t>
      </w:r>
      <w:r w:rsidRPr="00727301">
        <w:rPr>
          <w:rFonts w:ascii="Calibri" w:hAnsi="Calibri"/>
          <w:lang w:val="fr-FR"/>
        </w:rPr>
        <w:t xml:space="preserve">pribor i alat, flaks za flakserice, ulje za održavanje opreme koja služi za uređenje </w:t>
      </w:r>
      <w:r>
        <w:rPr>
          <w:rFonts w:ascii="Calibri" w:hAnsi="Calibri"/>
          <w:lang w:val="fr-FR"/>
        </w:rPr>
        <w:t>parkova, pesticide, herbicide, četke za čistilicu, ogradu i klupe na dječjem igralištu u centru, mlaznice za fontanu. 171.119,38</w:t>
      </w:r>
      <w:r w:rsidRPr="00727301">
        <w:rPr>
          <w:rFonts w:ascii="Calibri" w:hAnsi="Calibri"/>
          <w:lang w:val="fr-FR"/>
        </w:rPr>
        <w:t xml:space="preserve"> kn </w:t>
      </w:r>
      <w:r>
        <w:rPr>
          <w:rFonts w:ascii="Calibri" w:hAnsi="Calibri"/>
          <w:lang w:val="fr-FR"/>
        </w:rPr>
        <w:t>utrošeno je</w:t>
      </w:r>
      <w:r w:rsidRPr="00727301">
        <w:rPr>
          <w:rFonts w:ascii="Calibri" w:hAnsi="Calibri"/>
          <w:lang w:val="fr-FR"/>
        </w:rPr>
        <w:t xml:space="preserve"> za ocvjećivanje površ</w:t>
      </w:r>
      <w:r>
        <w:rPr>
          <w:rFonts w:ascii="Calibri" w:hAnsi="Calibri"/>
          <w:lang w:val="fr-FR"/>
        </w:rPr>
        <w:t>ina na cijelom području  Općine</w:t>
      </w:r>
      <w:r w:rsidRPr="00727301">
        <w:rPr>
          <w:rFonts w:ascii="Calibri" w:hAnsi="Calibri"/>
          <w:lang w:val="fr-FR"/>
        </w:rPr>
        <w:t>, te druge usluge koje su vezane uz parkove: izradu natpisnih ploča, bojenje klupa, manje zemljane radovi koji se izvode prema potrebi.</w:t>
      </w:r>
    </w:p>
    <w:p w:rsidR="00427DB9" w:rsidRPr="00727301" w:rsidRDefault="00427DB9" w:rsidP="00427DB9">
      <w:pPr>
        <w:jc w:val="both"/>
        <w:rPr>
          <w:rFonts w:ascii="Calibri" w:hAnsi="Calibri"/>
          <w:lang w:val="fr-FR"/>
        </w:rPr>
      </w:pPr>
      <w:r w:rsidRPr="00727301">
        <w:rPr>
          <w:rFonts w:ascii="Calibri" w:hAnsi="Calibri"/>
          <w:lang w:val="fr-FR"/>
        </w:rPr>
        <w:tab/>
        <w:t xml:space="preserve">2. Za tekuće održavanje dječjih igrališta </w:t>
      </w:r>
      <w:r>
        <w:rPr>
          <w:rFonts w:ascii="Calibri" w:hAnsi="Calibri"/>
          <w:lang w:val="fr-FR"/>
        </w:rPr>
        <w:t>utrošeno</w:t>
      </w:r>
      <w:r w:rsidRPr="00727301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>119.200,50</w:t>
      </w:r>
      <w:r w:rsidRPr="00727301">
        <w:rPr>
          <w:rFonts w:ascii="Calibri" w:hAnsi="Calibri"/>
          <w:lang w:val="fr-FR"/>
        </w:rPr>
        <w:t xml:space="preserve"> kn.</w:t>
      </w:r>
    </w:p>
    <w:p w:rsidR="00427DB9" w:rsidRPr="00A26666" w:rsidRDefault="00427DB9" w:rsidP="00427DB9">
      <w:pPr>
        <w:jc w:val="both"/>
        <w:rPr>
          <w:rFonts w:ascii="Calibri" w:hAnsi="Calibri"/>
          <w:color w:val="FF0000"/>
          <w:lang w:val="fr-FR"/>
        </w:rPr>
      </w:pPr>
    </w:p>
    <w:p w:rsidR="00427DB9" w:rsidRPr="00EE6AAE" w:rsidRDefault="00427DB9" w:rsidP="00427DB9">
      <w:pPr>
        <w:jc w:val="both"/>
        <w:rPr>
          <w:rFonts w:ascii="Calibri" w:hAnsi="Calibri"/>
          <w:b/>
          <w:lang w:val="fr-FR"/>
        </w:rPr>
      </w:pPr>
      <w:r w:rsidRPr="00A26666">
        <w:rPr>
          <w:rFonts w:ascii="Calibri" w:hAnsi="Calibri"/>
          <w:color w:val="FF0000"/>
          <w:lang w:val="fr-FR"/>
        </w:rPr>
        <w:tab/>
      </w:r>
      <w:r w:rsidRPr="00EE6AAE">
        <w:rPr>
          <w:rFonts w:ascii="Calibri" w:hAnsi="Calibri"/>
          <w:b/>
          <w:lang w:val="fr-FR"/>
        </w:rPr>
        <w:t>II.</w:t>
      </w:r>
      <w:r w:rsidRPr="00EE6AAE">
        <w:rPr>
          <w:rFonts w:ascii="Calibri" w:hAnsi="Calibri"/>
          <w:b/>
          <w:lang w:val="fr-FR"/>
        </w:rPr>
        <w:tab/>
        <w:t>ODRŽAVANJE NERAZVRSTANIH CESTA I ODVODNJA ATMOSFERSKIH VODA</w:t>
      </w:r>
    </w:p>
    <w:p w:rsidR="00427DB9" w:rsidRPr="00EE6AAE" w:rsidRDefault="00427DB9" w:rsidP="00427DB9">
      <w:pPr>
        <w:jc w:val="both"/>
        <w:rPr>
          <w:rFonts w:ascii="Calibri" w:hAnsi="Calibri"/>
          <w:b/>
          <w:lang w:val="fr-FR"/>
        </w:rPr>
      </w:pPr>
    </w:p>
    <w:p w:rsidR="00427DB9" w:rsidRPr="00EE6AAE" w:rsidRDefault="00427DB9" w:rsidP="00427DB9">
      <w:pPr>
        <w:jc w:val="both"/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>1. Za održavanje javnih puteva i nerazvrstanih cesta</w:t>
      </w:r>
      <w:r>
        <w:rPr>
          <w:rFonts w:ascii="Calibri" w:hAnsi="Calibri"/>
          <w:lang w:val="fr-FR"/>
        </w:rPr>
        <w:t xml:space="preserve"> utrošena </w:t>
      </w:r>
      <w:r w:rsidRPr="00EE6AAE">
        <w:rPr>
          <w:rFonts w:ascii="Calibri" w:hAnsi="Calibri"/>
          <w:lang w:val="fr-FR"/>
        </w:rPr>
        <w:t xml:space="preserve">su sredstva u iznosu od </w:t>
      </w:r>
      <w:r>
        <w:rPr>
          <w:rFonts w:ascii="Calibri" w:hAnsi="Calibri"/>
          <w:lang w:val="fr-FR"/>
        </w:rPr>
        <w:t>334.565,75 kn, a utrošena su</w:t>
      </w:r>
      <w:r w:rsidRPr="00EE6AAE">
        <w:rPr>
          <w:rFonts w:ascii="Calibri" w:hAnsi="Calibri"/>
          <w:lang w:val="fr-FR"/>
        </w:rPr>
        <w:t xml:space="preserve"> za navoz i razgrtanje kamenog materijala na neasfaltirane ceste, utvrđivanje bankina, održavanje </w:t>
      </w:r>
      <w:r w:rsidRPr="00EE6AAE">
        <w:rPr>
          <w:rFonts w:ascii="Calibri" w:hAnsi="Calibri"/>
          <w:lang w:val="fr-FR"/>
        </w:rPr>
        <w:lastRenderedPageBreak/>
        <w:t>kanala oborinskih voda, sanaciju asfalta, te za čišćenje grmlja i raslinja uz javne puteve i druge radove vezane za kontinuirano održavanje nerazvrstanih cesta i putova.</w:t>
      </w:r>
    </w:p>
    <w:p w:rsidR="00427DB9" w:rsidRPr="00EE6AAE" w:rsidRDefault="00427DB9" w:rsidP="00427DB9">
      <w:pPr>
        <w:jc w:val="both"/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 xml:space="preserve">2.  Za čišćenje snijega i posipavanje prometnica u zimskim mjesecima </w:t>
      </w:r>
      <w:r>
        <w:rPr>
          <w:rFonts w:ascii="Calibri" w:hAnsi="Calibri"/>
          <w:lang w:val="fr-FR"/>
        </w:rPr>
        <w:t>utrošeno</w:t>
      </w:r>
      <w:r w:rsidRPr="00EE6AAE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>165.850,00</w:t>
      </w:r>
      <w:r w:rsidRPr="00EE6AAE">
        <w:rPr>
          <w:rFonts w:ascii="Calibri" w:hAnsi="Calibri"/>
          <w:lang w:val="fr-FR"/>
        </w:rPr>
        <w:t xml:space="preserve"> kn.</w:t>
      </w:r>
    </w:p>
    <w:p w:rsidR="00427DB9" w:rsidRPr="00A26666" w:rsidRDefault="00427DB9" w:rsidP="00427DB9">
      <w:pPr>
        <w:jc w:val="both"/>
        <w:rPr>
          <w:rFonts w:ascii="Calibri" w:hAnsi="Calibri"/>
          <w:color w:val="FF0000"/>
          <w:lang w:val="fr-FR"/>
        </w:rPr>
      </w:pPr>
      <w:r w:rsidRPr="00EE6AAE">
        <w:rPr>
          <w:rFonts w:ascii="Calibri" w:hAnsi="Calibri"/>
          <w:lang w:val="fr-FR"/>
        </w:rPr>
        <w:tab/>
      </w:r>
    </w:p>
    <w:p w:rsidR="00427DB9" w:rsidRPr="00EE6AAE" w:rsidRDefault="00427DB9" w:rsidP="00427DB9">
      <w:pPr>
        <w:numPr>
          <w:ilvl w:val="0"/>
          <w:numId w:val="2"/>
        </w:numPr>
        <w:jc w:val="both"/>
        <w:rPr>
          <w:rFonts w:ascii="Calibri" w:hAnsi="Calibri"/>
          <w:b/>
          <w:lang w:val="fr-FR"/>
        </w:rPr>
      </w:pPr>
      <w:r w:rsidRPr="00EE6AAE">
        <w:rPr>
          <w:rFonts w:ascii="Calibri" w:hAnsi="Calibri"/>
          <w:b/>
          <w:lang w:val="fr-FR"/>
        </w:rPr>
        <w:t>JAVNA RASVJETA</w:t>
      </w:r>
    </w:p>
    <w:p w:rsidR="00427DB9" w:rsidRPr="00EE6AAE" w:rsidRDefault="00427DB9" w:rsidP="00427DB9">
      <w:pPr>
        <w:ind w:left="1440"/>
        <w:jc w:val="both"/>
        <w:rPr>
          <w:rFonts w:ascii="Calibri" w:hAnsi="Calibri"/>
          <w:b/>
          <w:lang w:val="fr-FR"/>
        </w:rPr>
      </w:pPr>
    </w:p>
    <w:p w:rsidR="00427DB9" w:rsidRPr="00EE6AAE" w:rsidRDefault="00427DB9" w:rsidP="00427DB9">
      <w:pPr>
        <w:jc w:val="both"/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 xml:space="preserve">1. </w:t>
      </w:r>
      <w:r>
        <w:rPr>
          <w:rFonts w:ascii="Calibri" w:hAnsi="Calibri"/>
          <w:lang w:val="fr-FR"/>
        </w:rPr>
        <w:t>Z</w:t>
      </w:r>
      <w:r w:rsidRPr="00EE6AAE">
        <w:rPr>
          <w:rFonts w:ascii="Calibri" w:hAnsi="Calibri"/>
          <w:lang w:val="fr-FR"/>
        </w:rPr>
        <w:t xml:space="preserve">a osvjetljavanje javnih puteva, površina i cesta </w:t>
      </w:r>
      <w:r>
        <w:rPr>
          <w:rFonts w:ascii="Calibri" w:hAnsi="Calibri"/>
          <w:lang w:val="fr-FR"/>
        </w:rPr>
        <w:t>utrošena su sredstva u i</w:t>
      </w:r>
      <w:r w:rsidRPr="00EE6AAE">
        <w:rPr>
          <w:rFonts w:ascii="Calibri" w:hAnsi="Calibri"/>
          <w:lang w:val="fr-FR"/>
        </w:rPr>
        <w:t>znos</w:t>
      </w:r>
      <w:r>
        <w:rPr>
          <w:rFonts w:ascii="Calibri" w:hAnsi="Calibri"/>
          <w:lang w:val="fr-FR"/>
        </w:rPr>
        <w:t>u od</w:t>
      </w:r>
      <w:r w:rsidRPr="00EE6AAE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95.468,80</w:t>
      </w:r>
      <w:r w:rsidRPr="00EE6AAE">
        <w:rPr>
          <w:rFonts w:ascii="Calibri" w:hAnsi="Calibri"/>
          <w:lang w:val="fr-FR"/>
        </w:rPr>
        <w:t xml:space="preserve"> kn.</w:t>
      </w:r>
    </w:p>
    <w:p w:rsidR="00427DB9" w:rsidRPr="00EE6AAE" w:rsidRDefault="00427DB9" w:rsidP="00427DB9">
      <w:pPr>
        <w:jc w:val="both"/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 xml:space="preserve">2. Za uslugu održavanja javne rasvjete </w:t>
      </w:r>
      <w:r>
        <w:rPr>
          <w:rFonts w:ascii="Calibri" w:hAnsi="Calibri"/>
          <w:lang w:val="fr-FR"/>
        </w:rPr>
        <w:t>utrošeno</w:t>
      </w:r>
      <w:r w:rsidRPr="00EE6AAE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 xml:space="preserve"> 49.507,23</w:t>
      </w:r>
      <w:r w:rsidRPr="00EE6AAE">
        <w:rPr>
          <w:rFonts w:ascii="Calibri" w:hAnsi="Calibri"/>
          <w:lang w:val="fr-FR"/>
        </w:rPr>
        <w:t xml:space="preserve"> kn.</w:t>
      </w:r>
    </w:p>
    <w:p w:rsidR="00427DB9" w:rsidRPr="00A26666" w:rsidRDefault="00427DB9" w:rsidP="00427DB9">
      <w:pPr>
        <w:jc w:val="both"/>
        <w:rPr>
          <w:rFonts w:ascii="Calibri" w:hAnsi="Calibri"/>
          <w:color w:val="FF0000"/>
          <w:lang w:val="fr-FR"/>
        </w:rPr>
      </w:pPr>
    </w:p>
    <w:p w:rsidR="00427DB9" w:rsidRPr="00EE6AAE" w:rsidRDefault="00427DB9" w:rsidP="00427DB9">
      <w:pPr>
        <w:numPr>
          <w:ilvl w:val="0"/>
          <w:numId w:val="2"/>
        </w:numPr>
        <w:jc w:val="both"/>
        <w:rPr>
          <w:rFonts w:ascii="Calibri" w:hAnsi="Calibri"/>
          <w:b/>
          <w:lang w:val="fr-FR"/>
        </w:rPr>
      </w:pPr>
      <w:r w:rsidRPr="00EE6AAE">
        <w:rPr>
          <w:rFonts w:ascii="Calibri" w:hAnsi="Calibri"/>
          <w:b/>
          <w:lang w:val="fr-FR"/>
        </w:rPr>
        <w:t>OPSKRBA PITKOM VODOM – ODRŽAVANJE LOKALNOG VODOVODA</w:t>
      </w:r>
    </w:p>
    <w:p w:rsidR="00427DB9" w:rsidRPr="00EE6AAE" w:rsidRDefault="00427DB9" w:rsidP="00427DB9">
      <w:pPr>
        <w:ind w:left="1440"/>
        <w:jc w:val="both"/>
        <w:rPr>
          <w:rFonts w:ascii="Calibri" w:hAnsi="Calibri"/>
          <w:b/>
          <w:lang w:val="fr-FR"/>
        </w:rPr>
      </w:pPr>
    </w:p>
    <w:p w:rsidR="00427DB9" w:rsidRPr="00EE6AAE" w:rsidRDefault="00427DB9" w:rsidP="00427DB9">
      <w:pPr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 xml:space="preserve">1. Za potrošnju električne energije za klorinatorsku stanicu </w:t>
      </w:r>
      <w:r>
        <w:rPr>
          <w:rFonts w:ascii="Calibri" w:hAnsi="Calibri"/>
          <w:lang w:val="fr-FR"/>
        </w:rPr>
        <w:t xml:space="preserve">utrošeno </w:t>
      </w:r>
      <w:r w:rsidRPr="00EE6AAE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>363,72</w:t>
      </w:r>
      <w:r w:rsidRPr="00EE6AAE">
        <w:rPr>
          <w:rFonts w:ascii="Calibri" w:hAnsi="Calibri"/>
          <w:lang w:val="fr-FR"/>
        </w:rPr>
        <w:t xml:space="preserve"> kn.</w:t>
      </w:r>
    </w:p>
    <w:p w:rsidR="00427DB9" w:rsidRDefault="00427DB9" w:rsidP="00427DB9">
      <w:pPr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 xml:space="preserve">2. Za uslugu tekućeg i investicijskog održavanja vodovoda </w:t>
      </w:r>
      <w:r>
        <w:rPr>
          <w:rFonts w:ascii="Calibri" w:hAnsi="Calibri"/>
          <w:lang w:val="fr-FR"/>
        </w:rPr>
        <w:t xml:space="preserve">utrošeno </w:t>
      </w:r>
      <w:r w:rsidRPr="00EE6AAE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>165.513,00</w:t>
      </w:r>
      <w:r w:rsidRPr="00EE6AAE">
        <w:rPr>
          <w:rFonts w:ascii="Calibri" w:hAnsi="Calibri"/>
          <w:lang w:val="fr-FR"/>
        </w:rPr>
        <w:t xml:space="preserve"> kn, a podrazumijeva popravke na lokalnom vodovodu, te zamjenu neispravnih dijelova.</w:t>
      </w:r>
    </w:p>
    <w:p w:rsidR="00427DB9" w:rsidRPr="00692600" w:rsidRDefault="00427DB9" w:rsidP="00427DB9">
      <w:pPr>
        <w:rPr>
          <w:rFonts w:ascii="Calibri" w:hAnsi="Calibri"/>
          <w:lang w:val="fr-FR"/>
        </w:rPr>
      </w:pPr>
      <w:r w:rsidRPr="00EE6AAE">
        <w:rPr>
          <w:rFonts w:ascii="Calibri" w:hAnsi="Calibri"/>
          <w:lang w:val="fr-FR"/>
        </w:rPr>
        <w:tab/>
        <w:t>3. Za laboratorijske usluge ispitivanja kvalitete vode</w:t>
      </w:r>
      <w:r>
        <w:rPr>
          <w:rFonts w:ascii="Calibri" w:hAnsi="Calibri"/>
          <w:lang w:val="fr-FR"/>
        </w:rPr>
        <w:t xml:space="preserve"> utrošeno </w:t>
      </w:r>
      <w:r w:rsidRPr="00EE6AAE">
        <w:rPr>
          <w:rFonts w:ascii="Calibri" w:hAnsi="Calibri"/>
          <w:lang w:val="fr-FR"/>
        </w:rPr>
        <w:t xml:space="preserve"> je </w:t>
      </w:r>
      <w:r>
        <w:rPr>
          <w:rFonts w:ascii="Calibri" w:hAnsi="Calibri"/>
          <w:lang w:val="fr-FR"/>
        </w:rPr>
        <w:t>4.200,00</w:t>
      </w:r>
      <w:r w:rsidRPr="00EE6AAE">
        <w:rPr>
          <w:rFonts w:ascii="Calibri" w:hAnsi="Calibri"/>
          <w:lang w:val="fr-FR"/>
        </w:rPr>
        <w:t xml:space="preserve"> kn</w:t>
      </w:r>
      <w:r>
        <w:rPr>
          <w:rFonts w:ascii="Calibri" w:hAnsi="Calibri"/>
          <w:lang w:val="fr-FR"/>
        </w:rPr>
        <w:t>.</w:t>
      </w:r>
    </w:p>
    <w:p w:rsidR="00680D71" w:rsidRPr="00AC6262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</w:p>
    <w:p w:rsidR="00680D71" w:rsidRPr="00AC6262" w:rsidRDefault="00427DB9" w:rsidP="0080227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lang w:val="fr-FR"/>
        </w:rPr>
      </w:pPr>
      <w:r>
        <w:rPr>
          <w:rFonts w:ascii="Calibri" w:hAnsi="Calibri"/>
          <w:b/>
          <w:color w:val="000000"/>
          <w:lang w:val="fr-FR"/>
        </w:rPr>
        <w:t>Članak 3</w:t>
      </w:r>
      <w:r w:rsidR="00680D71" w:rsidRPr="00AC6262">
        <w:rPr>
          <w:rFonts w:ascii="Calibri" w:hAnsi="Calibri"/>
          <w:b/>
          <w:color w:val="000000"/>
          <w:lang w:val="fr-FR"/>
        </w:rPr>
        <w:t>.</w:t>
      </w:r>
    </w:p>
    <w:p w:rsidR="00680D71" w:rsidRPr="00AC6262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</w:p>
    <w:p w:rsidR="00680D71" w:rsidRPr="00FD0076" w:rsidRDefault="00680D71" w:rsidP="00E841EB">
      <w:pPr>
        <w:ind w:firstLine="720"/>
        <w:jc w:val="both"/>
        <w:rPr>
          <w:rFonts w:ascii="Calibri" w:hAnsi="Calibri" w:cs="Arial"/>
          <w:lang w:val="hr-HR"/>
        </w:rPr>
      </w:pPr>
      <w:r>
        <w:rPr>
          <w:rFonts w:ascii="Calibri" w:hAnsi="Calibri" w:cs="Arial"/>
          <w:lang w:val="hr-HR"/>
        </w:rPr>
        <w:t>Ova Odluka stupa na snagu osmog dana od dana objave u Službenom glasniku Krapinsko-zagorske županije.</w:t>
      </w:r>
    </w:p>
    <w:p w:rsidR="00680D71" w:rsidRPr="00AC6262" w:rsidRDefault="00680D71" w:rsidP="0080227D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</w:p>
    <w:p w:rsidR="00680D71" w:rsidRDefault="00680D71" w:rsidP="00F732A6">
      <w:pPr>
        <w:widowControl w:val="0"/>
        <w:jc w:val="both"/>
        <w:rPr>
          <w:rFonts w:ascii="Arial" w:hAnsi="Arial" w:cs="Arial"/>
          <w:b/>
          <w:lang w:val="hr-HR"/>
        </w:rPr>
      </w:pPr>
    </w:p>
    <w:p w:rsidR="00680D71" w:rsidRDefault="00680D71" w:rsidP="001E786C">
      <w:pPr>
        <w:rPr>
          <w:rFonts w:ascii="Arial" w:hAnsi="Arial" w:cs="Arial"/>
          <w:lang w:val="hr-HR"/>
        </w:rPr>
      </w:pPr>
    </w:p>
    <w:p w:rsidR="00680D71" w:rsidRPr="001E786C" w:rsidRDefault="00680D71" w:rsidP="001E786C">
      <w:pPr>
        <w:ind w:left="4248"/>
        <w:jc w:val="center"/>
        <w:rPr>
          <w:rFonts w:ascii="Calibri" w:hAnsi="Calibri" w:cs="Arial"/>
        </w:rPr>
      </w:pPr>
      <w:r w:rsidRPr="001E786C">
        <w:rPr>
          <w:rFonts w:ascii="Calibri" w:hAnsi="Calibri" w:cs="Arial"/>
          <w:lang w:val="hr-HR"/>
        </w:rPr>
        <w:tab/>
      </w:r>
      <w:r w:rsidRPr="001E786C">
        <w:rPr>
          <w:rFonts w:ascii="Calibri" w:hAnsi="Calibri" w:cs="Arial"/>
        </w:rPr>
        <w:t>Predsjednik Općinskog vijeća</w:t>
      </w:r>
    </w:p>
    <w:p w:rsidR="00680D71" w:rsidRPr="001E786C" w:rsidRDefault="00680D71" w:rsidP="001E786C">
      <w:pPr>
        <w:ind w:left="4248"/>
        <w:jc w:val="center"/>
        <w:rPr>
          <w:rFonts w:ascii="Calibri" w:hAnsi="Calibri" w:cs="Arial"/>
        </w:rPr>
      </w:pPr>
      <w:r w:rsidRPr="001E786C">
        <w:rPr>
          <w:rFonts w:ascii="Calibri" w:hAnsi="Calibri" w:cs="Arial"/>
        </w:rPr>
        <w:t xml:space="preserve">Općine Stubičke Toplice </w:t>
      </w:r>
    </w:p>
    <w:p w:rsidR="00680D71" w:rsidRPr="001E786C" w:rsidRDefault="00680D71" w:rsidP="001E786C">
      <w:pPr>
        <w:ind w:left="4248"/>
        <w:jc w:val="center"/>
        <w:rPr>
          <w:rFonts w:ascii="Calibri" w:hAnsi="Calibri" w:cs="Arial"/>
        </w:rPr>
      </w:pPr>
    </w:p>
    <w:p w:rsidR="00680D71" w:rsidRPr="001E786C" w:rsidRDefault="00680D71" w:rsidP="001E786C">
      <w:pPr>
        <w:ind w:left="4248"/>
        <w:jc w:val="center"/>
        <w:rPr>
          <w:rFonts w:ascii="Calibri" w:hAnsi="Calibri" w:cs="Arial"/>
        </w:rPr>
      </w:pPr>
      <w:r w:rsidRPr="001E786C">
        <w:rPr>
          <w:rFonts w:ascii="Calibri" w:hAnsi="Calibri" w:cs="Arial"/>
        </w:rPr>
        <w:t>Stjepan Sokač</w:t>
      </w:r>
    </w:p>
    <w:p w:rsidR="00680D71" w:rsidRPr="001E786C" w:rsidRDefault="00680D71" w:rsidP="001E786C">
      <w:pPr>
        <w:tabs>
          <w:tab w:val="left" w:pos="6110"/>
        </w:tabs>
        <w:rPr>
          <w:rFonts w:ascii="Arial" w:hAnsi="Arial" w:cs="Arial"/>
          <w:lang w:val="hr-HR"/>
        </w:rPr>
      </w:pPr>
    </w:p>
    <w:sectPr w:rsidR="00680D71" w:rsidRPr="001E786C" w:rsidSect="00680D7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8FF"/>
    <w:multiLevelType w:val="hybridMultilevel"/>
    <w:tmpl w:val="433E318E"/>
    <w:lvl w:ilvl="0" w:tplc="FF1C67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2021FA"/>
    <w:multiLevelType w:val="hybridMultilevel"/>
    <w:tmpl w:val="69962502"/>
    <w:lvl w:ilvl="0" w:tplc="0632F81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14704F"/>
    <w:multiLevelType w:val="hybridMultilevel"/>
    <w:tmpl w:val="CCE62766"/>
    <w:lvl w:ilvl="0" w:tplc="5540F5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4B52DE"/>
    <w:multiLevelType w:val="hybridMultilevel"/>
    <w:tmpl w:val="E7C02E14"/>
    <w:lvl w:ilvl="0" w:tplc="C942621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5831B2"/>
    <w:multiLevelType w:val="hybridMultilevel"/>
    <w:tmpl w:val="696003FE"/>
    <w:lvl w:ilvl="0" w:tplc="060EAFD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66FC8"/>
    <w:rsid w:val="000A4779"/>
    <w:rsid w:val="000A6589"/>
    <w:rsid w:val="000C5388"/>
    <w:rsid w:val="000D1886"/>
    <w:rsid w:val="00102025"/>
    <w:rsid w:val="0010361A"/>
    <w:rsid w:val="001C65F3"/>
    <w:rsid w:val="001E786C"/>
    <w:rsid w:val="0029232C"/>
    <w:rsid w:val="002E0E14"/>
    <w:rsid w:val="002F56C6"/>
    <w:rsid w:val="00320A06"/>
    <w:rsid w:val="00375C09"/>
    <w:rsid w:val="003778D1"/>
    <w:rsid w:val="00394181"/>
    <w:rsid w:val="003D0D21"/>
    <w:rsid w:val="003D5420"/>
    <w:rsid w:val="00415E51"/>
    <w:rsid w:val="00427DB9"/>
    <w:rsid w:val="00446649"/>
    <w:rsid w:val="004C24A8"/>
    <w:rsid w:val="004D67B2"/>
    <w:rsid w:val="0053248B"/>
    <w:rsid w:val="005748FA"/>
    <w:rsid w:val="00581042"/>
    <w:rsid w:val="005A3891"/>
    <w:rsid w:val="006326F5"/>
    <w:rsid w:val="00667C11"/>
    <w:rsid w:val="00680D71"/>
    <w:rsid w:val="007260B2"/>
    <w:rsid w:val="007521FE"/>
    <w:rsid w:val="007561CC"/>
    <w:rsid w:val="007A72A3"/>
    <w:rsid w:val="007C0F4E"/>
    <w:rsid w:val="007D7FFC"/>
    <w:rsid w:val="007E27B3"/>
    <w:rsid w:val="0080227D"/>
    <w:rsid w:val="0080240B"/>
    <w:rsid w:val="008207C3"/>
    <w:rsid w:val="0083528E"/>
    <w:rsid w:val="008753A8"/>
    <w:rsid w:val="00893682"/>
    <w:rsid w:val="008C7903"/>
    <w:rsid w:val="008F66C7"/>
    <w:rsid w:val="00910FA6"/>
    <w:rsid w:val="00913331"/>
    <w:rsid w:val="009473A5"/>
    <w:rsid w:val="0095549F"/>
    <w:rsid w:val="009679A3"/>
    <w:rsid w:val="009A7D8A"/>
    <w:rsid w:val="009B2139"/>
    <w:rsid w:val="009B32C1"/>
    <w:rsid w:val="009C55F6"/>
    <w:rsid w:val="00A1601D"/>
    <w:rsid w:val="00A32014"/>
    <w:rsid w:val="00A74FA1"/>
    <w:rsid w:val="00A931E0"/>
    <w:rsid w:val="00AA58D8"/>
    <w:rsid w:val="00AC6262"/>
    <w:rsid w:val="00B065C5"/>
    <w:rsid w:val="00B122EE"/>
    <w:rsid w:val="00B12BB8"/>
    <w:rsid w:val="00B4519D"/>
    <w:rsid w:val="00BB7F76"/>
    <w:rsid w:val="00BD20AF"/>
    <w:rsid w:val="00BF2815"/>
    <w:rsid w:val="00BF4014"/>
    <w:rsid w:val="00C67615"/>
    <w:rsid w:val="00C95AF8"/>
    <w:rsid w:val="00CD2AC2"/>
    <w:rsid w:val="00CD4CAE"/>
    <w:rsid w:val="00D01C8B"/>
    <w:rsid w:val="00D24AF7"/>
    <w:rsid w:val="00D47C5C"/>
    <w:rsid w:val="00D75FB8"/>
    <w:rsid w:val="00D95E62"/>
    <w:rsid w:val="00DC7751"/>
    <w:rsid w:val="00E841EB"/>
    <w:rsid w:val="00EC74FD"/>
    <w:rsid w:val="00F06555"/>
    <w:rsid w:val="00F0686E"/>
    <w:rsid w:val="00F53231"/>
    <w:rsid w:val="00F54E5A"/>
    <w:rsid w:val="00F732A6"/>
    <w:rsid w:val="00FC142B"/>
    <w:rsid w:val="00FC7B06"/>
    <w:rsid w:val="00FC7B55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C5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47C5C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4E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C5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47C5C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4E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ANTIALIEN Corporation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Hrvoje</cp:lastModifiedBy>
  <cp:revision>2</cp:revision>
  <cp:lastPrinted>2009-12-10T12:28:00Z</cp:lastPrinted>
  <dcterms:created xsi:type="dcterms:W3CDTF">2014-10-22T08:47:00Z</dcterms:created>
  <dcterms:modified xsi:type="dcterms:W3CDTF">2014-10-22T08:47:00Z</dcterms:modified>
</cp:coreProperties>
</file>