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3"/>
      </w:tblGrid>
      <w:tr w:rsidR="001D67D0" w:rsidRPr="001F563E" w:rsidTr="00045B56">
        <w:tc>
          <w:tcPr>
            <w:tcW w:w="0" w:type="auto"/>
            <w:vAlign w:val="center"/>
          </w:tcPr>
          <w:p w:rsidR="001D67D0" w:rsidRPr="001F563E" w:rsidRDefault="00AF3B70" w:rsidP="001D67D0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563E">
              <w:rPr>
                <w:rFonts w:asciiTheme="minorHAnsi" w:hAnsiTheme="minorHAnsi"/>
                <w:sz w:val="22"/>
                <w:szCs w:val="22"/>
                <w:lang w:eastAsia="hr-HR"/>
              </w:rPr>
              <w:drawing>
                <wp:inline distT="0" distB="0" distL="0" distR="0" wp14:anchorId="35D49FA8" wp14:editId="38FDB5A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REPUBLIKA HRVATSKA</w:t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KRAPINSKO-ZAGORSKA ŽUPANIJA</w:t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OPĆINA STUBIČKE TOPLICE</w:t>
            </w:r>
          </w:p>
          <w:p w:rsidR="001D67D0" w:rsidRPr="001F563E" w:rsidRDefault="00075D4C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OPĆINSKO VIJEĆE</w:t>
            </w:r>
          </w:p>
        </w:tc>
      </w:tr>
    </w:tbl>
    <w:p w:rsidR="001D67D0" w:rsidRPr="001F563E" w:rsidRDefault="001D67D0" w:rsidP="00F732A6">
      <w:pPr>
        <w:widowControl w:val="0"/>
        <w:ind w:left="1440"/>
        <w:jc w:val="both"/>
        <w:rPr>
          <w:rFonts w:asciiTheme="minorHAnsi" w:hAnsiTheme="minorHAnsi"/>
          <w:sz w:val="22"/>
          <w:szCs w:val="22"/>
        </w:rPr>
      </w:pPr>
    </w:p>
    <w:p w:rsidR="00B429E8" w:rsidRPr="001F563E" w:rsidRDefault="000471E2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>KLASA:</w:t>
      </w:r>
      <w:r w:rsidR="00AF3B70" w:rsidRPr="001F563E">
        <w:rPr>
          <w:rFonts w:asciiTheme="minorHAnsi" w:hAnsiTheme="minorHAnsi"/>
          <w:sz w:val="22"/>
          <w:szCs w:val="22"/>
        </w:rPr>
        <w:t>400</w:t>
      </w:r>
      <w:r w:rsidR="00F7632F" w:rsidRPr="001F563E">
        <w:rPr>
          <w:rFonts w:asciiTheme="minorHAnsi" w:hAnsiTheme="minorHAnsi"/>
          <w:sz w:val="22"/>
          <w:szCs w:val="22"/>
        </w:rPr>
        <w:t>-0</w:t>
      </w:r>
      <w:r w:rsidR="00AF3B70" w:rsidRPr="001F563E">
        <w:rPr>
          <w:rFonts w:asciiTheme="minorHAnsi" w:hAnsiTheme="minorHAnsi"/>
          <w:sz w:val="22"/>
          <w:szCs w:val="22"/>
        </w:rPr>
        <w:t>8</w:t>
      </w:r>
      <w:r w:rsidR="00F7632F" w:rsidRPr="001F563E">
        <w:rPr>
          <w:rFonts w:asciiTheme="minorHAnsi" w:hAnsiTheme="minorHAnsi"/>
          <w:sz w:val="22"/>
          <w:szCs w:val="22"/>
        </w:rPr>
        <w:t>/1</w:t>
      </w:r>
      <w:r w:rsidR="001F563E">
        <w:rPr>
          <w:rFonts w:asciiTheme="minorHAnsi" w:hAnsiTheme="minorHAnsi"/>
          <w:sz w:val="22"/>
          <w:szCs w:val="22"/>
        </w:rPr>
        <w:t>6</w:t>
      </w:r>
      <w:r w:rsidR="00AF3B70" w:rsidRPr="001F563E">
        <w:rPr>
          <w:rFonts w:asciiTheme="minorHAnsi" w:hAnsiTheme="minorHAnsi"/>
          <w:sz w:val="22"/>
          <w:szCs w:val="22"/>
        </w:rPr>
        <w:t>-01/</w:t>
      </w:r>
      <w:r w:rsidR="001F563E">
        <w:rPr>
          <w:rFonts w:asciiTheme="minorHAnsi" w:hAnsiTheme="minorHAnsi"/>
          <w:sz w:val="22"/>
          <w:szCs w:val="22"/>
        </w:rPr>
        <w:t>1</w:t>
      </w:r>
      <w:r w:rsidR="00075D4C">
        <w:rPr>
          <w:rFonts w:asciiTheme="minorHAnsi" w:hAnsiTheme="minorHAnsi"/>
          <w:sz w:val="22"/>
          <w:szCs w:val="22"/>
        </w:rPr>
        <w:t>4</w:t>
      </w:r>
    </w:p>
    <w:p w:rsidR="00B429E8" w:rsidRPr="001F563E" w:rsidRDefault="000471E2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>URBROJ:2113/03-0</w:t>
      </w:r>
      <w:r w:rsidR="00075D4C">
        <w:rPr>
          <w:rFonts w:asciiTheme="minorHAnsi" w:hAnsiTheme="minorHAnsi"/>
          <w:sz w:val="22"/>
          <w:szCs w:val="22"/>
        </w:rPr>
        <w:t>1</w:t>
      </w:r>
      <w:r w:rsidRPr="001F563E">
        <w:rPr>
          <w:rFonts w:asciiTheme="minorHAnsi" w:hAnsiTheme="minorHAnsi"/>
          <w:sz w:val="22"/>
          <w:szCs w:val="22"/>
        </w:rPr>
        <w:t>-</w:t>
      </w:r>
      <w:r w:rsidR="00117EA8" w:rsidRPr="001F563E">
        <w:rPr>
          <w:rFonts w:asciiTheme="minorHAnsi" w:hAnsiTheme="minorHAnsi"/>
          <w:sz w:val="22"/>
          <w:szCs w:val="22"/>
        </w:rPr>
        <w:t>1</w:t>
      </w:r>
      <w:r w:rsidR="001F563E">
        <w:rPr>
          <w:rFonts w:asciiTheme="minorHAnsi" w:hAnsiTheme="minorHAnsi"/>
          <w:sz w:val="22"/>
          <w:szCs w:val="22"/>
        </w:rPr>
        <w:t>6</w:t>
      </w:r>
      <w:r w:rsidR="00117EA8" w:rsidRPr="001F563E">
        <w:rPr>
          <w:rFonts w:asciiTheme="minorHAnsi" w:hAnsiTheme="minorHAnsi"/>
          <w:sz w:val="22"/>
          <w:szCs w:val="22"/>
        </w:rPr>
        <w:t>-</w:t>
      </w:r>
      <w:r w:rsidR="00075D4C">
        <w:rPr>
          <w:rFonts w:asciiTheme="minorHAnsi" w:hAnsiTheme="minorHAnsi"/>
          <w:sz w:val="22"/>
          <w:szCs w:val="22"/>
        </w:rPr>
        <w:t>12</w:t>
      </w:r>
    </w:p>
    <w:p w:rsidR="00F732A6" w:rsidRPr="001F563E" w:rsidRDefault="000471E2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>Stubičke Toplice,</w:t>
      </w:r>
      <w:r w:rsidR="00591214" w:rsidRPr="001F563E">
        <w:rPr>
          <w:rFonts w:asciiTheme="minorHAnsi" w:hAnsiTheme="minorHAnsi"/>
          <w:sz w:val="22"/>
          <w:szCs w:val="22"/>
        </w:rPr>
        <w:t xml:space="preserve"> </w:t>
      </w:r>
      <w:r w:rsidR="00075D4C">
        <w:rPr>
          <w:rFonts w:asciiTheme="minorHAnsi" w:hAnsiTheme="minorHAnsi"/>
          <w:sz w:val="22"/>
          <w:szCs w:val="22"/>
        </w:rPr>
        <w:t>13.09</w:t>
      </w:r>
      <w:r w:rsidR="00D74B3E" w:rsidRPr="001F563E">
        <w:rPr>
          <w:rFonts w:asciiTheme="minorHAnsi" w:hAnsiTheme="minorHAnsi"/>
          <w:sz w:val="22"/>
          <w:szCs w:val="22"/>
        </w:rPr>
        <w:t>.2016.</w:t>
      </w:r>
    </w:p>
    <w:p w:rsidR="00F7632F" w:rsidRPr="001F563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Pr="001F563E" w:rsidRDefault="00F7632F" w:rsidP="00E50FEA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>Na temelju</w:t>
      </w:r>
      <w:r w:rsidR="00E50FEA" w:rsidRPr="001F563E">
        <w:rPr>
          <w:rFonts w:asciiTheme="minorHAnsi" w:hAnsiTheme="minorHAnsi"/>
          <w:sz w:val="22"/>
          <w:szCs w:val="22"/>
        </w:rPr>
        <w:t xml:space="preserve"> </w:t>
      </w:r>
      <w:r w:rsidR="00C1296E" w:rsidRPr="001F563E">
        <w:rPr>
          <w:rFonts w:asciiTheme="minorHAnsi" w:hAnsiTheme="minorHAnsi"/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1F563E">
        <w:rPr>
          <w:rFonts w:asciiTheme="minorHAnsi" w:hAnsiTheme="minorHAnsi"/>
          <w:sz w:val="22"/>
          <w:szCs w:val="22"/>
        </w:rPr>
        <w:t xml:space="preserve">članka </w:t>
      </w:r>
      <w:r w:rsidR="00075D4C">
        <w:rPr>
          <w:rFonts w:asciiTheme="minorHAnsi" w:hAnsiTheme="minorHAnsi"/>
          <w:sz w:val="22"/>
          <w:szCs w:val="22"/>
        </w:rPr>
        <w:t>25</w:t>
      </w:r>
      <w:r w:rsidR="00D74B3E" w:rsidRPr="001F563E">
        <w:rPr>
          <w:rFonts w:asciiTheme="minorHAnsi" w:hAnsiTheme="minorHAnsi"/>
          <w:sz w:val="22"/>
          <w:szCs w:val="22"/>
        </w:rPr>
        <w:t>.</w:t>
      </w:r>
      <w:r w:rsidR="00E50FEA" w:rsidRPr="001F563E">
        <w:rPr>
          <w:rFonts w:asciiTheme="minorHAnsi" w:hAnsiTheme="minorHAnsi"/>
          <w:sz w:val="22"/>
          <w:szCs w:val="22"/>
        </w:rPr>
        <w:t xml:space="preserve"> Statuta Općine Stubičke Toplice (Službeni glasnik Krapinsko-zagorske županije br. 16/09 i 9/13) </w:t>
      </w:r>
      <w:r w:rsidR="00075D4C">
        <w:rPr>
          <w:rFonts w:asciiTheme="minorHAnsi" w:hAnsiTheme="minorHAnsi"/>
          <w:sz w:val="22"/>
          <w:szCs w:val="22"/>
        </w:rPr>
        <w:t xml:space="preserve">Općinsko vijeće </w:t>
      </w:r>
      <w:r w:rsidR="00E50FEA" w:rsidRPr="001F563E">
        <w:rPr>
          <w:rFonts w:asciiTheme="minorHAnsi" w:hAnsiTheme="minorHAnsi"/>
          <w:sz w:val="22"/>
          <w:szCs w:val="22"/>
        </w:rPr>
        <w:t xml:space="preserve"> Općine Stubičke Toplice </w:t>
      </w:r>
      <w:r w:rsidR="00075D4C">
        <w:rPr>
          <w:rFonts w:asciiTheme="minorHAnsi" w:hAnsiTheme="minorHAnsi"/>
          <w:sz w:val="22"/>
          <w:szCs w:val="22"/>
        </w:rPr>
        <w:t>je na svojoj 34. sjednici održanoj dana 13. rujna 2016. godine donijelo</w:t>
      </w:r>
    </w:p>
    <w:p w:rsidR="00F7632F" w:rsidRPr="001F563E" w:rsidRDefault="00F7632F" w:rsidP="00F7632F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D67D0" w:rsidRPr="001F563E" w:rsidRDefault="001D67D0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1F563E" w:rsidRDefault="00AE76D8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>ODLUK</w:t>
      </w:r>
      <w:r w:rsidR="00075D4C">
        <w:rPr>
          <w:rFonts w:asciiTheme="minorHAnsi" w:hAnsiTheme="minorHAnsi"/>
          <w:b/>
          <w:sz w:val="22"/>
          <w:szCs w:val="22"/>
        </w:rPr>
        <w:t>U</w:t>
      </w:r>
      <w:r w:rsidRPr="001F563E">
        <w:rPr>
          <w:rFonts w:asciiTheme="minorHAnsi" w:hAnsiTheme="minorHAnsi"/>
          <w:b/>
          <w:sz w:val="22"/>
          <w:szCs w:val="22"/>
        </w:rPr>
        <w:t xml:space="preserve"> O IZVRŠENJU</w:t>
      </w:r>
      <w:r w:rsidR="00C1296E" w:rsidRPr="001F563E">
        <w:rPr>
          <w:rFonts w:asciiTheme="minorHAnsi" w:hAnsiTheme="minorHAnsi"/>
          <w:b/>
          <w:sz w:val="22"/>
          <w:szCs w:val="22"/>
        </w:rPr>
        <w:t xml:space="preserve"> PROGRAM</w:t>
      </w:r>
      <w:r w:rsidR="00BF3612" w:rsidRPr="001F563E">
        <w:rPr>
          <w:rFonts w:asciiTheme="minorHAnsi" w:hAnsiTheme="minorHAnsi"/>
          <w:b/>
          <w:sz w:val="22"/>
          <w:szCs w:val="22"/>
        </w:rPr>
        <w:t>U</w:t>
      </w:r>
      <w:r w:rsidR="00C1296E" w:rsidRPr="001F563E">
        <w:rPr>
          <w:rFonts w:asciiTheme="minorHAnsi" w:hAnsiTheme="minorHAnsi"/>
          <w:b/>
          <w:sz w:val="22"/>
          <w:szCs w:val="22"/>
        </w:rPr>
        <w:t xml:space="preserve"> UTROŠKA SREDSTAVA BORAVIŠNE PRISTOJBE </w:t>
      </w:r>
    </w:p>
    <w:p w:rsidR="001D67D0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 xml:space="preserve">ZA </w:t>
      </w:r>
      <w:r w:rsidR="00D74B3E" w:rsidRPr="001F563E">
        <w:rPr>
          <w:rFonts w:asciiTheme="minorHAnsi" w:hAnsiTheme="minorHAnsi"/>
          <w:b/>
          <w:sz w:val="22"/>
          <w:szCs w:val="22"/>
        </w:rPr>
        <w:t>RAZDOBLJE 01.01.2016.-30.06.2016.</w:t>
      </w:r>
      <w:r w:rsidRPr="001F563E">
        <w:rPr>
          <w:rFonts w:asciiTheme="minorHAnsi" w:hAnsiTheme="minorHAnsi"/>
          <w:b/>
          <w:sz w:val="22"/>
          <w:szCs w:val="22"/>
        </w:rPr>
        <w:t xml:space="preserve"> GODIN</w:t>
      </w:r>
      <w:r w:rsidR="00D74B3E" w:rsidRPr="001F563E">
        <w:rPr>
          <w:rFonts w:asciiTheme="minorHAnsi" w:hAnsiTheme="minorHAnsi"/>
          <w:b/>
          <w:sz w:val="22"/>
          <w:szCs w:val="22"/>
        </w:rPr>
        <w:t>E</w:t>
      </w:r>
    </w:p>
    <w:p w:rsidR="00C1296E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>Članak 1.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AF3B70" w:rsidRPr="001F563E">
        <w:rPr>
          <w:rFonts w:asciiTheme="minorHAnsi" w:hAnsiTheme="minorHAnsi"/>
          <w:sz w:val="22"/>
          <w:szCs w:val="22"/>
        </w:rPr>
        <w:t>6</w:t>
      </w:r>
      <w:r w:rsidR="00C1296E" w:rsidRPr="001F563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>Članak 2.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>Općina Stubičke Toplice u Proračunu za 201</w:t>
      </w:r>
      <w:r w:rsidR="00AF3B70" w:rsidRPr="001F563E">
        <w:rPr>
          <w:rFonts w:asciiTheme="minorHAnsi" w:hAnsiTheme="minorHAnsi"/>
          <w:sz w:val="22"/>
          <w:szCs w:val="22"/>
        </w:rPr>
        <w:t>6</w:t>
      </w:r>
      <w:r w:rsidR="00C1296E" w:rsidRPr="001F563E">
        <w:rPr>
          <w:rFonts w:asciiTheme="minorHAnsi" w:hAnsiTheme="minorHAnsi"/>
          <w:sz w:val="22"/>
          <w:szCs w:val="22"/>
        </w:rPr>
        <w:t xml:space="preserve">. godinu planira ostvariti prihod od boravišne pristojbe u iznosu od </w:t>
      </w:r>
      <w:r w:rsidR="00AF3B70" w:rsidRPr="001F563E">
        <w:rPr>
          <w:rFonts w:asciiTheme="minorHAnsi" w:hAnsiTheme="minorHAnsi"/>
          <w:sz w:val="22"/>
          <w:szCs w:val="22"/>
        </w:rPr>
        <w:t xml:space="preserve">10.000,00 </w:t>
      </w:r>
      <w:r w:rsidR="00C1296E" w:rsidRPr="001F563E">
        <w:rPr>
          <w:rFonts w:asciiTheme="minorHAnsi" w:hAnsiTheme="minorHAnsi"/>
          <w:sz w:val="22"/>
          <w:szCs w:val="22"/>
        </w:rPr>
        <w:t>kuna.</w:t>
      </w:r>
      <w:r w:rsidR="00D74B3E" w:rsidRPr="001F563E">
        <w:rPr>
          <w:rFonts w:asciiTheme="minorHAnsi" w:hAnsiTheme="minorHAnsi"/>
          <w:sz w:val="22"/>
          <w:szCs w:val="22"/>
        </w:rPr>
        <w:t xml:space="preserve"> Do 30.06.2016. godine realizirano je 18.844,46 kn ili 153,07% od plana.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>Članak 3.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1F563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1F563E">
        <w:rPr>
          <w:rFonts w:asciiTheme="minorHAnsi" w:hAnsiTheme="minorHAnsi"/>
          <w:sz w:val="22"/>
          <w:szCs w:val="22"/>
        </w:rPr>
        <w:t>p</w:t>
      </w:r>
      <w:r w:rsidR="00CA20E5" w:rsidRPr="001F563E">
        <w:rPr>
          <w:rFonts w:asciiTheme="minorHAnsi" w:hAnsiTheme="minorHAnsi"/>
          <w:sz w:val="22"/>
          <w:szCs w:val="22"/>
        </w:rPr>
        <w:t>ćine Stubičke Toplice.</w:t>
      </w:r>
    </w:p>
    <w:p w:rsidR="008643EF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8643EF" w:rsidRPr="001F563E" w:rsidRDefault="008643EF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>Članak 4.</w:t>
      </w:r>
    </w:p>
    <w:p w:rsidR="008643EF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D74B3E" w:rsidRPr="001F563E" w:rsidRDefault="00AE76D8" w:rsidP="00D74B3E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1F563E">
        <w:rPr>
          <w:rFonts w:cs="Times New Roman"/>
        </w:rPr>
        <w:t>Odluka o izvršenju</w:t>
      </w:r>
      <w:r w:rsidR="00D74B3E" w:rsidRPr="001F563E">
        <w:rPr>
          <w:rFonts w:cs="Times New Roman"/>
        </w:rPr>
        <w:t xml:space="preserve"> </w:t>
      </w:r>
      <w:r w:rsidRPr="001F563E">
        <w:rPr>
          <w:rFonts w:cs="Times New Roman"/>
        </w:rPr>
        <w:t xml:space="preserve"> </w:t>
      </w:r>
      <w:r w:rsidR="00D74B3E" w:rsidRPr="001F563E">
        <w:rPr>
          <w:rFonts w:cs="Times New Roman"/>
        </w:rPr>
        <w:t>program</w:t>
      </w:r>
      <w:r w:rsidRPr="001F563E">
        <w:rPr>
          <w:rFonts w:cs="Times New Roman"/>
        </w:rPr>
        <w:t>a</w:t>
      </w:r>
      <w:r w:rsidR="00D74B3E" w:rsidRPr="001F563E">
        <w:rPr>
          <w:rFonts w:cs="Times New Roman"/>
        </w:rPr>
        <w:t xml:space="preserve"> utroška sredstava boravišne pristojbe za razdoblje 01.01.2016.-30.06.2016.  sastavni je dio </w:t>
      </w:r>
      <w:r w:rsidR="001F563E">
        <w:rPr>
          <w:rFonts w:cs="Times New Roman"/>
        </w:rPr>
        <w:t xml:space="preserve">Odluke o </w:t>
      </w:r>
      <w:r w:rsidR="00D74B3E" w:rsidRPr="001F563E">
        <w:rPr>
          <w:rFonts w:cs="Times New Roman"/>
        </w:rPr>
        <w:t>Polugodišnje</w:t>
      </w:r>
      <w:r w:rsidR="001F563E">
        <w:rPr>
          <w:rFonts w:cs="Times New Roman"/>
        </w:rPr>
        <w:t>m</w:t>
      </w:r>
      <w:r w:rsidR="00D74B3E" w:rsidRPr="001F563E">
        <w:rPr>
          <w:rFonts w:cs="Times New Roman"/>
        </w:rPr>
        <w:t xml:space="preserve"> izvještaj</w:t>
      </w:r>
      <w:r w:rsidR="001F563E">
        <w:rPr>
          <w:rFonts w:cs="Times New Roman"/>
        </w:rPr>
        <w:t>u</w:t>
      </w:r>
      <w:r w:rsidR="00D74B3E" w:rsidRPr="001F563E">
        <w:rPr>
          <w:rFonts w:cs="Times New Roman"/>
        </w:rPr>
        <w:t xml:space="preserve"> o izvršenju proračuna Općine Stubičke Toplice za 2016. godinu i stupa na snagu istovremeno.</w:t>
      </w:r>
    </w:p>
    <w:p w:rsidR="00526306" w:rsidRPr="001F563E" w:rsidRDefault="00526306" w:rsidP="001F563E">
      <w:pPr>
        <w:widowControl w:val="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26306" w:rsidRPr="001F563E" w:rsidRDefault="00075D4C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Predsjednik općinskog vijeća</w:t>
      </w:r>
    </w:p>
    <w:p w:rsidR="00526306" w:rsidRPr="001F563E" w:rsidRDefault="00526306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>Općine Stubičke Toplice</w:t>
      </w:r>
    </w:p>
    <w:p w:rsidR="00526306" w:rsidRPr="001F563E" w:rsidRDefault="00526306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:rsidR="00526306" w:rsidRPr="001F563E" w:rsidRDefault="00075D4C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Stjepan Sokač</w:t>
      </w:r>
    </w:p>
    <w:p w:rsidR="00526306" w:rsidRPr="001F563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1F563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1F563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1F563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8643EF" w:rsidRDefault="00526306" w:rsidP="00526306">
      <w:pPr>
        <w:widowControl w:val="0"/>
        <w:jc w:val="both"/>
        <w:rPr>
          <w:sz w:val="22"/>
          <w:szCs w:val="22"/>
        </w:rPr>
      </w:pPr>
    </w:p>
    <w:sectPr w:rsidR="00526306" w:rsidRPr="008643EF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75D4C"/>
    <w:rsid w:val="000A4779"/>
    <w:rsid w:val="000A6589"/>
    <w:rsid w:val="000C5388"/>
    <w:rsid w:val="00102025"/>
    <w:rsid w:val="0010361A"/>
    <w:rsid w:val="00117EA8"/>
    <w:rsid w:val="001D67D0"/>
    <w:rsid w:val="001F563E"/>
    <w:rsid w:val="002160F8"/>
    <w:rsid w:val="002E0E14"/>
    <w:rsid w:val="002F56C6"/>
    <w:rsid w:val="00320A06"/>
    <w:rsid w:val="00394181"/>
    <w:rsid w:val="003D5420"/>
    <w:rsid w:val="00415E51"/>
    <w:rsid w:val="004C24A8"/>
    <w:rsid w:val="004D67B2"/>
    <w:rsid w:val="00526306"/>
    <w:rsid w:val="005748FA"/>
    <w:rsid w:val="00581042"/>
    <w:rsid w:val="00591214"/>
    <w:rsid w:val="007342B9"/>
    <w:rsid w:val="007521FE"/>
    <w:rsid w:val="007561CC"/>
    <w:rsid w:val="007A72A3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E76D8"/>
    <w:rsid w:val="00AF3B70"/>
    <w:rsid w:val="00B065C5"/>
    <w:rsid w:val="00B122EE"/>
    <w:rsid w:val="00B12BB8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4B3E"/>
    <w:rsid w:val="00D75FB8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D74B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D74B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198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6</cp:revision>
  <cp:lastPrinted>2016-09-16T11:48:00Z</cp:lastPrinted>
  <dcterms:created xsi:type="dcterms:W3CDTF">2015-11-04T12:03:00Z</dcterms:created>
  <dcterms:modified xsi:type="dcterms:W3CDTF">2016-09-16T11:49:00Z</dcterms:modified>
</cp:coreProperties>
</file>