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510E3B" w:rsidRPr="00D443AA" w14:paraId="5A178E74" w14:textId="77777777" w:rsidTr="00510E3B">
        <w:tc>
          <w:tcPr>
            <w:tcW w:w="0" w:type="auto"/>
            <w:vAlign w:val="center"/>
            <w:hideMark/>
          </w:tcPr>
          <w:p w14:paraId="7B452370" w14:textId="77777777" w:rsidR="00510E3B" w:rsidRPr="00D443AA" w:rsidRDefault="00510E3B">
            <w:pPr>
              <w:jc w:val="center"/>
              <w:rPr>
                <w:rFonts w:ascii="Times New Roman" w:hAnsi="Times New Roman" w:cs="Times New Roman"/>
              </w:rPr>
            </w:pPr>
            <w:r w:rsidRPr="00D443AA">
              <w:rPr>
                <w:rFonts w:ascii="Times New Roman" w:hAnsi="Times New Roman" w:cs="Times New Roman"/>
                <w:noProof/>
                <w:lang w:eastAsia="hr-HR"/>
              </w:rPr>
              <w:drawing>
                <wp:inline distT="0" distB="0" distL="0" distR="0" wp14:anchorId="13A91CD3" wp14:editId="59C3980D">
                  <wp:extent cx="504825" cy="638175"/>
                  <wp:effectExtent l="0" t="0" r="9525" b="9525"/>
                  <wp:docPr id="1" name="Slika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6D715B" w14:textId="77777777" w:rsidR="00510E3B" w:rsidRPr="00D443AA" w:rsidRDefault="00510E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43AA">
              <w:rPr>
                <w:rFonts w:ascii="Times New Roman" w:hAnsi="Times New Roman" w:cs="Times New Roman"/>
                <w:b/>
              </w:rPr>
              <w:t>REPUBLIKA HRVATSKA</w:t>
            </w:r>
          </w:p>
          <w:p w14:paraId="4FA278AA" w14:textId="77777777" w:rsidR="00510E3B" w:rsidRPr="00D443AA" w:rsidRDefault="00510E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43AA">
              <w:rPr>
                <w:rFonts w:ascii="Times New Roman" w:hAnsi="Times New Roman" w:cs="Times New Roman"/>
                <w:b/>
              </w:rPr>
              <w:t>KRAPINSKO-ZAGORSKA ŽUPANIJA</w:t>
            </w:r>
          </w:p>
          <w:p w14:paraId="26FBEBF9" w14:textId="77777777" w:rsidR="00510E3B" w:rsidRPr="00D443AA" w:rsidRDefault="00510E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43AA">
              <w:rPr>
                <w:rFonts w:ascii="Times New Roman" w:hAnsi="Times New Roman" w:cs="Times New Roman"/>
                <w:b/>
              </w:rPr>
              <w:t>OPĆINA STUBIČKE TOPLICE</w:t>
            </w:r>
          </w:p>
          <w:p w14:paraId="29987D9C" w14:textId="77777777" w:rsidR="00510E3B" w:rsidRPr="00D443AA" w:rsidRDefault="00510E3B">
            <w:pPr>
              <w:jc w:val="center"/>
              <w:rPr>
                <w:rFonts w:ascii="Times New Roman" w:hAnsi="Times New Roman" w:cs="Times New Roman"/>
              </w:rPr>
            </w:pPr>
            <w:r w:rsidRPr="00D443AA">
              <w:rPr>
                <w:rFonts w:ascii="Times New Roman" w:hAnsi="Times New Roman" w:cs="Times New Roman"/>
                <w:b/>
              </w:rPr>
              <w:t>JEDINSTVENI UPRAVNI ODJEL</w:t>
            </w:r>
          </w:p>
        </w:tc>
      </w:tr>
    </w:tbl>
    <w:p w14:paraId="54C0EE9A" w14:textId="77777777" w:rsidR="00510E3B" w:rsidRPr="00D443AA" w:rsidRDefault="00510E3B" w:rsidP="00510E3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8E6A75" w14:textId="615FCA30" w:rsidR="00510E3B" w:rsidRPr="00D443AA" w:rsidRDefault="00510E3B" w:rsidP="00510E3B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D443AA">
        <w:rPr>
          <w:rFonts w:ascii="Times New Roman" w:hAnsi="Times New Roman" w:cs="Times New Roman"/>
        </w:rPr>
        <w:t>KLASA:</w:t>
      </w:r>
      <w:r w:rsidR="005C0701" w:rsidRPr="005C0701">
        <w:t xml:space="preserve"> </w:t>
      </w:r>
      <w:r w:rsidR="005C0701" w:rsidRPr="005C0701">
        <w:rPr>
          <w:rFonts w:ascii="Times New Roman" w:hAnsi="Times New Roman" w:cs="Times New Roman"/>
        </w:rPr>
        <w:t>453-01/22-01/04</w:t>
      </w:r>
    </w:p>
    <w:p w14:paraId="5A96BC2E" w14:textId="15032457" w:rsidR="00510E3B" w:rsidRPr="00D443AA" w:rsidRDefault="00510E3B" w:rsidP="00510E3B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D443AA">
        <w:rPr>
          <w:rFonts w:ascii="Times New Roman" w:hAnsi="Times New Roman" w:cs="Times New Roman"/>
        </w:rPr>
        <w:t>URBROJ:</w:t>
      </w:r>
      <w:r w:rsidR="006F4804">
        <w:rPr>
          <w:rFonts w:ascii="Times New Roman" w:hAnsi="Times New Roman" w:cs="Times New Roman"/>
        </w:rPr>
        <w:t>2140-27-3-22-2</w:t>
      </w:r>
    </w:p>
    <w:p w14:paraId="63BE1AF5" w14:textId="15474DA0" w:rsidR="00510E3B" w:rsidRPr="00D443AA" w:rsidRDefault="00510E3B" w:rsidP="00510E3B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D443AA">
        <w:rPr>
          <w:rFonts w:ascii="Times New Roman" w:hAnsi="Times New Roman" w:cs="Times New Roman"/>
        </w:rPr>
        <w:t xml:space="preserve">Stubičke Toplice, </w:t>
      </w:r>
      <w:r w:rsidR="006F4804">
        <w:rPr>
          <w:rFonts w:ascii="Times New Roman" w:hAnsi="Times New Roman" w:cs="Times New Roman"/>
        </w:rPr>
        <w:t>21</w:t>
      </w:r>
      <w:r w:rsidRPr="00D443AA">
        <w:rPr>
          <w:rFonts w:ascii="Times New Roman" w:hAnsi="Times New Roman" w:cs="Times New Roman"/>
        </w:rPr>
        <w:t>.1</w:t>
      </w:r>
      <w:r w:rsidR="006F4804">
        <w:rPr>
          <w:rFonts w:ascii="Times New Roman" w:hAnsi="Times New Roman" w:cs="Times New Roman"/>
        </w:rPr>
        <w:t>1</w:t>
      </w:r>
      <w:r w:rsidRPr="00D443AA">
        <w:rPr>
          <w:rFonts w:ascii="Times New Roman" w:hAnsi="Times New Roman" w:cs="Times New Roman"/>
        </w:rPr>
        <w:t>.20</w:t>
      </w:r>
      <w:r w:rsidR="00261A8F" w:rsidRPr="00D443AA">
        <w:rPr>
          <w:rFonts w:ascii="Times New Roman" w:hAnsi="Times New Roman" w:cs="Times New Roman"/>
        </w:rPr>
        <w:t>2</w:t>
      </w:r>
      <w:r w:rsidR="006F4804">
        <w:rPr>
          <w:rFonts w:ascii="Times New Roman" w:hAnsi="Times New Roman" w:cs="Times New Roman"/>
        </w:rPr>
        <w:t>2</w:t>
      </w:r>
      <w:r w:rsidRPr="00D443AA">
        <w:rPr>
          <w:rFonts w:ascii="Times New Roman" w:hAnsi="Times New Roman" w:cs="Times New Roman"/>
        </w:rPr>
        <w:t>.</w:t>
      </w:r>
    </w:p>
    <w:p w14:paraId="0F1D1893" w14:textId="77777777" w:rsidR="00510E3B" w:rsidRPr="00D443AA" w:rsidRDefault="00510E3B" w:rsidP="00510E3B">
      <w:pPr>
        <w:spacing w:line="240" w:lineRule="auto"/>
        <w:jc w:val="both"/>
        <w:rPr>
          <w:rFonts w:ascii="Times New Roman" w:hAnsi="Times New Roman" w:cs="Times New Roman"/>
        </w:rPr>
      </w:pPr>
    </w:p>
    <w:p w14:paraId="61A134C2" w14:textId="591A1A69" w:rsidR="00510E3B" w:rsidRPr="00D443AA" w:rsidRDefault="00510E3B" w:rsidP="00510E3B">
      <w:pPr>
        <w:pBdr>
          <w:bottom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59740A3B" w14:textId="53B967CD" w:rsidR="0038002C" w:rsidRPr="00D443AA" w:rsidRDefault="0038002C" w:rsidP="00510E3B">
      <w:pPr>
        <w:pBdr>
          <w:bottom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0AD012AB" w14:textId="77777777" w:rsidR="0038002C" w:rsidRPr="00D443AA" w:rsidRDefault="0038002C" w:rsidP="00510E3B">
      <w:pPr>
        <w:pBdr>
          <w:bottom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0D6E8A31" w14:textId="21CB6415" w:rsidR="0038002C" w:rsidRPr="00D443AA" w:rsidRDefault="0055161F" w:rsidP="00510E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POZIV NA DOSTAVU PONUDA</w:t>
      </w:r>
    </w:p>
    <w:p w14:paraId="09600673" w14:textId="6B68F2E0" w:rsidR="0038002C" w:rsidRPr="00D443AA" w:rsidRDefault="0038002C" w:rsidP="00510E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3A6387" w14:textId="77777777" w:rsidR="0038002C" w:rsidRPr="00D443AA" w:rsidRDefault="0038002C" w:rsidP="00510E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14D5EC" w14:textId="34759B8A" w:rsidR="0038002C" w:rsidRPr="00D443AA" w:rsidRDefault="00510E3B" w:rsidP="00510E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3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02C" w:rsidRPr="00D443AA">
        <w:rPr>
          <w:rFonts w:ascii="Times New Roman" w:hAnsi="Times New Roman" w:cs="Times New Roman"/>
          <w:b/>
          <w:sz w:val="28"/>
          <w:szCs w:val="28"/>
        </w:rPr>
        <w:t>u postupku jednostavne nabave</w:t>
      </w:r>
    </w:p>
    <w:p w14:paraId="659BE88E" w14:textId="3F08F81A" w:rsidR="0038002C" w:rsidRPr="00D443AA" w:rsidRDefault="0038002C" w:rsidP="00510E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22D0EA" w14:textId="77777777" w:rsidR="0038002C" w:rsidRPr="00D443AA" w:rsidRDefault="0038002C" w:rsidP="00510E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71E4A0" w14:textId="39182428" w:rsidR="009D0170" w:rsidRPr="00D443AA" w:rsidRDefault="00510E3B" w:rsidP="00510E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804">
        <w:rPr>
          <w:rFonts w:ascii="Times New Roman" w:hAnsi="Times New Roman" w:cs="Times New Roman"/>
          <w:b/>
          <w:sz w:val="28"/>
          <w:szCs w:val="28"/>
        </w:rPr>
        <w:t>USLUGE OSIGURANJA TIJEKOM 20</w:t>
      </w:r>
      <w:r w:rsidR="007C3E17" w:rsidRPr="006F4804">
        <w:rPr>
          <w:rFonts w:ascii="Times New Roman" w:hAnsi="Times New Roman" w:cs="Times New Roman"/>
          <w:b/>
          <w:sz w:val="28"/>
          <w:szCs w:val="28"/>
        </w:rPr>
        <w:t>2</w:t>
      </w:r>
      <w:r w:rsidR="006F4804" w:rsidRPr="006F4804">
        <w:rPr>
          <w:rFonts w:ascii="Times New Roman" w:hAnsi="Times New Roman" w:cs="Times New Roman"/>
          <w:b/>
          <w:sz w:val="28"/>
          <w:szCs w:val="28"/>
        </w:rPr>
        <w:t>3</w:t>
      </w:r>
      <w:r w:rsidRPr="006F4804">
        <w:rPr>
          <w:rFonts w:ascii="Times New Roman" w:hAnsi="Times New Roman" w:cs="Times New Roman"/>
          <w:b/>
          <w:sz w:val="28"/>
          <w:szCs w:val="28"/>
        </w:rPr>
        <w:t>. GODINE</w:t>
      </w:r>
    </w:p>
    <w:p w14:paraId="1353E79C" w14:textId="77777777" w:rsidR="0038002C" w:rsidRPr="00D443AA" w:rsidRDefault="0038002C" w:rsidP="00510E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E49315" w14:textId="4FC872BC" w:rsidR="0038002C" w:rsidRPr="00D443AA" w:rsidRDefault="0038002C" w:rsidP="00510E3B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443A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Ev. br. nabave </w:t>
      </w:r>
      <w:r w:rsidR="006F4804">
        <w:rPr>
          <w:rFonts w:ascii="Times New Roman" w:hAnsi="Times New Roman" w:cs="Times New Roman"/>
          <w:b/>
          <w:i/>
          <w:iCs/>
          <w:sz w:val="28"/>
          <w:szCs w:val="28"/>
        </w:rPr>
        <w:t>27</w:t>
      </w:r>
      <w:r w:rsidRPr="00D443AA">
        <w:rPr>
          <w:rFonts w:ascii="Times New Roman" w:hAnsi="Times New Roman" w:cs="Times New Roman"/>
          <w:b/>
          <w:i/>
          <w:iCs/>
          <w:sz w:val="28"/>
          <w:szCs w:val="28"/>
        </w:rPr>
        <w:t>/2022</w:t>
      </w:r>
    </w:p>
    <w:p w14:paraId="2C5C820D" w14:textId="77777777" w:rsidR="00510E3B" w:rsidRPr="00D443AA" w:rsidRDefault="00510E3B" w:rsidP="00510E3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3F601D7" w14:textId="1EDCC84A" w:rsidR="00AA4E03" w:rsidRPr="00D443AA" w:rsidRDefault="00AA4E03" w:rsidP="00775A2F">
      <w:pPr>
        <w:ind w:left="-708" w:firstLine="708"/>
        <w:jc w:val="both"/>
        <w:rPr>
          <w:rFonts w:ascii="Times New Roman" w:hAnsi="Times New Roman" w:cs="Times New Roman"/>
        </w:rPr>
      </w:pPr>
    </w:p>
    <w:p w14:paraId="16FC797B" w14:textId="6ECD18CE" w:rsidR="0038002C" w:rsidRPr="00D443AA" w:rsidRDefault="0038002C" w:rsidP="00775A2F">
      <w:pPr>
        <w:ind w:left="-708" w:firstLine="708"/>
        <w:jc w:val="both"/>
        <w:rPr>
          <w:rFonts w:ascii="Times New Roman" w:hAnsi="Times New Roman" w:cs="Times New Roman"/>
        </w:rPr>
      </w:pPr>
    </w:p>
    <w:p w14:paraId="4D3D8EB9" w14:textId="4D991AA9" w:rsidR="0038002C" w:rsidRPr="00D443AA" w:rsidRDefault="0038002C" w:rsidP="00775A2F">
      <w:pPr>
        <w:ind w:left="-708" w:firstLine="708"/>
        <w:jc w:val="both"/>
        <w:rPr>
          <w:rFonts w:ascii="Times New Roman" w:hAnsi="Times New Roman" w:cs="Times New Roman"/>
        </w:rPr>
      </w:pPr>
    </w:p>
    <w:p w14:paraId="05A09BDE" w14:textId="7D883849" w:rsidR="0038002C" w:rsidRPr="00D443AA" w:rsidRDefault="0038002C" w:rsidP="00775A2F">
      <w:pPr>
        <w:ind w:left="-708" w:firstLine="708"/>
        <w:jc w:val="both"/>
        <w:rPr>
          <w:rFonts w:ascii="Times New Roman" w:hAnsi="Times New Roman" w:cs="Times New Roman"/>
        </w:rPr>
      </w:pPr>
    </w:p>
    <w:p w14:paraId="6DE441E7" w14:textId="68C11EA5" w:rsidR="0038002C" w:rsidRPr="00D443AA" w:rsidRDefault="0038002C" w:rsidP="00775A2F">
      <w:pPr>
        <w:ind w:left="-708" w:firstLine="708"/>
        <w:jc w:val="both"/>
        <w:rPr>
          <w:rFonts w:ascii="Times New Roman" w:hAnsi="Times New Roman" w:cs="Times New Roman"/>
        </w:rPr>
      </w:pPr>
    </w:p>
    <w:p w14:paraId="53C19727" w14:textId="44D08CA2" w:rsidR="0038002C" w:rsidRPr="00D443AA" w:rsidRDefault="0038002C" w:rsidP="00775A2F">
      <w:pPr>
        <w:ind w:left="-708" w:firstLine="708"/>
        <w:jc w:val="both"/>
        <w:rPr>
          <w:rFonts w:ascii="Times New Roman" w:hAnsi="Times New Roman" w:cs="Times New Roman"/>
        </w:rPr>
      </w:pPr>
    </w:p>
    <w:p w14:paraId="0FAFF80C" w14:textId="6CCBABFD" w:rsidR="0038002C" w:rsidRPr="00D443AA" w:rsidRDefault="0038002C" w:rsidP="00775A2F">
      <w:pPr>
        <w:ind w:left="-708" w:firstLine="708"/>
        <w:jc w:val="both"/>
        <w:rPr>
          <w:rFonts w:ascii="Times New Roman" w:hAnsi="Times New Roman" w:cs="Times New Roman"/>
        </w:rPr>
      </w:pPr>
    </w:p>
    <w:p w14:paraId="5C91FBA0" w14:textId="676F068F" w:rsidR="0038002C" w:rsidRPr="00D443AA" w:rsidRDefault="0038002C" w:rsidP="00775A2F">
      <w:pPr>
        <w:ind w:left="-708" w:firstLine="708"/>
        <w:jc w:val="both"/>
        <w:rPr>
          <w:rFonts w:ascii="Times New Roman" w:hAnsi="Times New Roman" w:cs="Times New Roman"/>
        </w:rPr>
      </w:pPr>
    </w:p>
    <w:p w14:paraId="295B8932" w14:textId="37AB168F" w:rsidR="0038002C" w:rsidRPr="00D443AA" w:rsidRDefault="0038002C" w:rsidP="00775A2F">
      <w:pPr>
        <w:ind w:left="-708" w:firstLine="708"/>
        <w:jc w:val="both"/>
        <w:rPr>
          <w:rFonts w:ascii="Times New Roman" w:hAnsi="Times New Roman" w:cs="Times New Roman"/>
        </w:rPr>
      </w:pPr>
    </w:p>
    <w:p w14:paraId="398D4C28" w14:textId="7CAF7D0F" w:rsidR="0038002C" w:rsidRPr="00D443AA" w:rsidRDefault="0038002C" w:rsidP="00775A2F">
      <w:pPr>
        <w:ind w:left="-708" w:firstLine="708"/>
        <w:jc w:val="both"/>
        <w:rPr>
          <w:rFonts w:ascii="Times New Roman" w:hAnsi="Times New Roman" w:cs="Times New Roman"/>
        </w:rPr>
      </w:pPr>
    </w:p>
    <w:p w14:paraId="735DA32E" w14:textId="6A4A09EE" w:rsidR="0038002C" w:rsidRPr="00D443AA" w:rsidRDefault="0038002C" w:rsidP="00775A2F">
      <w:pPr>
        <w:ind w:left="-708" w:firstLine="708"/>
        <w:jc w:val="both"/>
        <w:rPr>
          <w:rFonts w:ascii="Times New Roman" w:hAnsi="Times New Roman" w:cs="Times New Roman"/>
        </w:rPr>
      </w:pPr>
    </w:p>
    <w:p w14:paraId="356BD0CB" w14:textId="0435D3B7" w:rsidR="0038002C" w:rsidRPr="00D443AA" w:rsidRDefault="0038002C" w:rsidP="00775A2F">
      <w:pPr>
        <w:ind w:left="-708" w:firstLine="708"/>
        <w:jc w:val="both"/>
        <w:rPr>
          <w:rFonts w:ascii="Times New Roman" w:hAnsi="Times New Roman" w:cs="Times New Roman"/>
        </w:rPr>
      </w:pPr>
    </w:p>
    <w:p w14:paraId="2007D066" w14:textId="66D2A661" w:rsidR="0038002C" w:rsidRPr="00D443AA" w:rsidRDefault="0038002C" w:rsidP="00775A2F">
      <w:pPr>
        <w:ind w:left="-708" w:firstLine="708"/>
        <w:jc w:val="both"/>
        <w:rPr>
          <w:rFonts w:ascii="Times New Roman" w:hAnsi="Times New Roman" w:cs="Times New Roman"/>
        </w:rPr>
      </w:pPr>
    </w:p>
    <w:p w14:paraId="5CA39845" w14:textId="77777777" w:rsidR="0038002C" w:rsidRPr="00D443AA" w:rsidRDefault="0038002C" w:rsidP="0038002C">
      <w:pPr>
        <w:ind w:left="432"/>
        <w:jc w:val="both"/>
        <w:rPr>
          <w:rFonts w:ascii="Times New Roman" w:hAnsi="Times New Roman" w:cs="Times New Roman"/>
        </w:rPr>
      </w:pPr>
      <w:bookmarkStart w:id="0" w:name="_Toc30161130"/>
    </w:p>
    <w:p w14:paraId="366EBFF8" w14:textId="13A5976F" w:rsidR="0038002C" w:rsidRPr="00D443AA" w:rsidRDefault="0038002C" w:rsidP="0038002C">
      <w:pPr>
        <w:pStyle w:val="Odlomakpopisa"/>
        <w:numPr>
          <w:ilvl w:val="0"/>
          <w:numId w:val="15"/>
        </w:numPr>
        <w:jc w:val="both"/>
        <w:rPr>
          <w:rFonts w:ascii="Times New Roman" w:hAnsi="Times New Roman" w:cs="Times New Roman"/>
          <w:b/>
        </w:rPr>
      </w:pPr>
      <w:r w:rsidRPr="00D443AA">
        <w:rPr>
          <w:rFonts w:ascii="Times New Roman" w:hAnsi="Times New Roman" w:cs="Times New Roman"/>
          <w:b/>
        </w:rPr>
        <w:lastRenderedPageBreak/>
        <w:t>PODACI O NARUČITELJU</w:t>
      </w:r>
      <w:bookmarkEnd w:id="0"/>
      <w:r w:rsidR="00AC1940" w:rsidRPr="00D443AA">
        <w:rPr>
          <w:rFonts w:ascii="Times New Roman" w:hAnsi="Times New Roman" w:cs="Times New Roman"/>
          <w:b/>
        </w:rPr>
        <w:t>:</w:t>
      </w:r>
    </w:p>
    <w:p w14:paraId="092A6BCF" w14:textId="77777777" w:rsidR="0038002C" w:rsidRPr="00D443AA" w:rsidRDefault="0038002C" w:rsidP="0038002C">
      <w:pPr>
        <w:pStyle w:val="Odlomakpopisa"/>
        <w:numPr>
          <w:ilvl w:val="1"/>
          <w:numId w:val="15"/>
        </w:numPr>
        <w:jc w:val="both"/>
        <w:rPr>
          <w:rFonts w:ascii="Times New Roman" w:hAnsi="Times New Roman" w:cs="Times New Roman"/>
          <w:b/>
        </w:rPr>
      </w:pPr>
      <w:bookmarkStart w:id="1" w:name="_Toc30161131"/>
      <w:r w:rsidRPr="00D443AA">
        <w:rPr>
          <w:rFonts w:ascii="Times New Roman" w:hAnsi="Times New Roman" w:cs="Times New Roman"/>
          <w:b/>
        </w:rPr>
        <w:t>NAZIV I SJEDIŠTE NARUČITELJA, OIB, BROJ TELEFONA, BROJ TELEFAKSA, INTERNETSKA STRANICA:</w:t>
      </w:r>
      <w:bookmarkEnd w:id="1"/>
    </w:p>
    <w:p w14:paraId="7068C0B2" w14:textId="77777777" w:rsidR="0038002C" w:rsidRPr="00D443AA" w:rsidRDefault="0038002C" w:rsidP="0038002C">
      <w:pPr>
        <w:pStyle w:val="Odlomakpopisa"/>
        <w:ind w:left="1080"/>
        <w:jc w:val="both"/>
        <w:rPr>
          <w:rFonts w:ascii="Times New Roman" w:hAnsi="Times New Roman" w:cs="Times New Roman"/>
        </w:rPr>
      </w:pPr>
      <w:r w:rsidRPr="00D443AA">
        <w:rPr>
          <w:rFonts w:ascii="Times New Roman" w:hAnsi="Times New Roman" w:cs="Times New Roman"/>
        </w:rPr>
        <w:t>OPĆINA STUBIČKE TOPLICE (OIB:</w:t>
      </w:r>
      <w:bookmarkStart w:id="2" w:name="_Hlk90365188"/>
      <w:r w:rsidRPr="00D443AA">
        <w:rPr>
          <w:rFonts w:ascii="Times New Roman" w:hAnsi="Times New Roman" w:cs="Times New Roman"/>
        </w:rPr>
        <w:t>15490794749</w:t>
      </w:r>
      <w:bookmarkEnd w:id="2"/>
      <w:r w:rsidRPr="00D443AA">
        <w:rPr>
          <w:rFonts w:ascii="Times New Roman" w:hAnsi="Times New Roman" w:cs="Times New Roman"/>
        </w:rPr>
        <w:t xml:space="preserve">) sa sjedištem u Stubičkim Toplicama, Viktora Šipeka 16, tel. br. 049/282 733, fax br. 049/282 940, </w:t>
      </w:r>
      <w:hyperlink r:id="rId9" w:history="1">
        <w:r w:rsidRPr="00D443AA">
          <w:rPr>
            <w:rStyle w:val="Hiperveza"/>
            <w:rFonts w:ascii="Times New Roman" w:hAnsi="Times New Roman" w:cs="Times New Roman"/>
          </w:rPr>
          <w:t>www.stubicketoplice.hr</w:t>
        </w:r>
      </w:hyperlink>
      <w:r w:rsidRPr="00D443AA">
        <w:rPr>
          <w:rFonts w:ascii="Times New Roman" w:hAnsi="Times New Roman" w:cs="Times New Roman"/>
        </w:rPr>
        <w:t>.</w:t>
      </w:r>
      <w:bookmarkStart w:id="3" w:name="_Toc30161132"/>
    </w:p>
    <w:p w14:paraId="25317902" w14:textId="77777777" w:rsidR="0038002C" w:rsidRPr="00D443AA" w:rsidRDefault="0038002C" w:rsidP="0038002C">
      <w:pPr>
        <w:pStyle w:val="Odlomakpopisa"/>
        <w:numPr>
          <w:ilvl w:val="1"/>
          <w:numId w:val="15"/>
        </w:numPr>
        <w:jc w:val="both"/>
        <w:rPr>
          <w:rFonts w:ascii="Times New Roman" w:hAnsi="Times New Roman" w:cs="Times New Roman"/>
          <w:b/>
        </w:rPr>
      </w:pPr>
      <w:r w:rsidRPr="0038002C">
        <w:rPr>
          <w:rFonts w:ascii="Times New Roman" w:hAnsi="Times New Roman" w:cs="Times New Roman"/>
          <w:b/>
        </w:rPr>
        <w:t>SLUŽBA ZA KONTAKT</w:t>
      </w:r>
      <w:bookmarkEnd w:id="3"/>
      <w:r w:rsidRPr="00D443AA">
        <w:rPr>
          <w:rFonts w:ascii="Times New Roman" w:hAnsi="Times New Roman" w:cs="Times New Roman"/>
          <w:b/>
        </w:rPr>
        <w:t>:</w:t>
      </w:r>
    </w:p>
    <w:p w14:paraId="094E279F" w14:textId="77777777" w:rsidR="0038002C" w:rsidRPr="00D443AA" w:rsidRDefault="0038002C" w:rsidP="0038002C">
      <w:pPr>
        <w:pStyle w:val="Odlomakpopisa"/>
        <w:ind w:left="1080"/>
        <w:jc w:val="both"/>
        <w:rPr>
          <w:rFonts w:ascii="Times New Roman" w:hAnsi="Times New Roman" w:cs="Times New Roman"/>
        </w:rPr>
      </w:pPr>
      <w:r w:rsidRPr="00D443AA">
        <w:rPr>
          <w:rFonts w:ascii="Times New Roman" w:hAnsi="Times New Roman" w:cs="Times New Roman"/>
        </w:rPr>
        <w:t>Jedinstveni upravni odjel Općine Stubičke Toplice.</w:t>
      </w:r>
    </w:p>
    <w:p w14:paraId="3031AE22" w14:textId="77777777" w:rsidR="0038002C" w:rsidRPr="00D443AA" w:rsidRDefault="0038002C" w:rsidP="0038002C">
      <w:pPr>
        <w:pStyle w:val="Odlomakpopisa"/>
        <w:ind w:left="1080"/>
        <w:jc w:val="both"/>
        <w:rPr>
          <w:rFonts w:ascii="Times New Roman" w:hAnsi="Times New Roman" w:cs="Times New Roman"/>
        </w:rPr>
      </w:pPr>
      <w:r w:rsidRPr="0038002C">
        <w:rPr>
          <w:rFonts w:ascii="Times New Roman" w:hAnsi="Times New Roman" w:cs="Times New Roman"/>
        </w:rPr>
        <w:t xml:space="preserve">Komunikacija i svaka druga razmjena informacija između Naručitelja i gospodarskih subjekata obavlja se isključivo u pisanom obliku, na hrvatskom jeziku, elektroničkim sredstvima komunikacije, putem elektroničke pošte osoba zaduženih za komunikaciju s ponuditeljima: Maja Ivačević, dipl.iur., e-mail: </w:t>
      </w:r>
      <w:hyperlink r:id="rId10" w:history="1">
        <w:r w:rsidRPr="0038002C">
          <w:rPr>
            <w:rStyle w:val="Hiperveza"/>
            <w:rFonts w:ascii="Times New Roman" w:hAnsi="Times New Roman" w:cs="Times New Roman"/>
          </w:rPr>
          <w:t>pravnik@stubicketoplice.hr</w:t>
        </w:r>
      </w:hyperlink>
      <w:r w:rsidRPr="0038002C">
        <w:rPr>
          <w:rFonts w:ascii="Times New Roman" w:hAnsi="Times New Roman" w:cs="Times New Roman"/>
        </w:rPr>
        <w:t>.</w:t>
      </w:r>
    </w:p>
    <w:p w14:paraId="278BA401" w14:textId="7F27AD56" w:rsidR="0038002C" w:rsidRPr="0038002C" w:rsidRDefault="0038002C" w:rsidP="0038002C">
      <w:pPr>
        <w:pStyle w:val="Odlomakpopisa"/>
        <w:ind w:left="1080"/>
        <w:jc w:val="both"/>
        <w:rPr>
          <w:rFonts w:ascii="Times New Roman" w:hAnsi="Times New Roman" w:cs="Times New Roman"/>
          <w:b/>
        </w:rPr>
      </w:pPr>
      <w:r w:rsidRPr="0038002C">
        <w:rPr>
          <w:rFonts w:ascii="Times New Roman" w:hAnsi="Times New Roman" w:cs="Times New Roman"/>
        </w:rPr>
        <w:t>Dodatne informacije, objašnjenja ili izmjene u vezi s dokumentacijom o nabavi neće se davati gospodarskim subjektima putem telefona.</w:t>
      </w:r>
    </w:p>
    <w:p w14:paraId="331F94F4" w14:textId="541A9AD8" w:rsidR="0038002C" w:rsidRPr="00D443AA" w:rsidRDefault="0038002C" w:rsidP="00AC1940">
      <w:pPr>
        <w:pStyle w:val="Odlomakpopisa"/>
        <w:numPr>
          <w:ilvl w:val="1"/>
          <w:numId w:val="15"/>
        </w:numPr>
        <w:jc w:val="both"/>
        <w:rPr>
          <w:rFonts w:ascii="Times New Roman" w:hAnsi="Times New Roman" w:cs="Times New Roman"/>
        </w:rPr>
      </w:pPr>
      <w:bookmarkStart w:id="4" w:name="_Toc30161133"/>
      <w:r w:rsidRPr="00D443AA">
        <w:rPr>
          <w:rFonts w:ascii="Times New Roman" w:hAnsi="Times New Roman" w:cs="Times New Roman"/>
          <w:b/>
        </w:rPr>
        <w:t xml:space="preserve">EVIDENCIJSKI BROJ NABAVE: </w:t>
      </w:r>
      <w:r w:rsidRPr="00D443AA">
        <w:rPr>
          <w:rFonts w:ascii="Times New Roman" w:hAnsi="Times New Roman" w:cs="Times New Roman"/>
        </w:rPr>
        <w:t>3/2022.</w:t>
      </w:r>
      <w:bookmarkEnd w:id="4"/>
    </w:p>
    <w:p w14:paraId="116E7ED0" w14:textId="77777777" w:rsidR="0038002C" w:rsidRPr="00D443AA" w:rsidRDefault="0038002C" w:rsidP="00AC1940">
      <w:pPr>
        <w:pStyle w:val="Odlomakpopisa"/>
        <w:numPr>
          <w:ilvl w:val="1"/>
          <w:numId w:val="15"/>
        </w:numPr>
        <w:jc w:val="both"/>
        <w:rPr>
          <w:rFonts w:ascii="Times New Roman" w:hAnsi="Times New Roman" w:cs="Times New Roman"/>
        </w:rPr>
      </w:pPr>
      <w:bookmarkStart w:id="5" w:name="_Toc30161134"/>
      <w:r w:rsidRPr="00D443AA">
        <w:rPr>
          <w:rFonts w:ascii="Times New Roman" w:hAnsi="Times New Roman" w:cs="Times New Roman"/>
          <w:b/>
        </w:rPr>
        <w:t xml:space="preserve">VRSTA POSTUPKA: </w:t>
      </w:r>
      <w:r w:rsidRPr="00D443AA">
        <w:rPr>
          <w:rFonts w:ascii="Times New Roman" w:hAnsi="Times New Roman" w:cs="Times New Roman"/>
        </w:rPr>
        <w:t>Jednostavna nabava temeljem odredbi Odluke o jednostavnoj nabavi (Službeni glasnik KZŽ br. 9/17, 27/18 i 2/19).</w:t>
      </w:r>
      <w:bookmarkStart w:id="6" w:name="_Toc30161135"/>
      <w:bookmarkEnd w:id="5"/>
    </w:p>
    <w:p w14:paraId="240814EF" w14:textId="6E6F7F37" w:rsidR="0038002C" w:rsidRPr="00D443AA" w:rsidRDefault="0038002C" w:rsidP="00AC1940">
      <w:pPr>
        <w:pStyle w:val="Odlomakpopisa"/>
        <w:numPr>
          <w:ilvl w:val="1"/>
          <w:numId w:val="15"/>
        </w:numPr>
        <w:jc w:val="both"/>
        <w:rPr>
          <w:rFonts w:ascii="Times New Roman" w:hAnsi="Times New Roman" w:cs="Times New Roman"/>
        </w:rPr>
      </w:pPr>
      <w:r w:rsidRPr="00D443AA">
        <w:rPr>
          <w:rFonts w:ascii="Times New Roman" w:hAnsi="Times New Roman" w:cs="Times New Roman"/>
          <w:b/>
        </w:rPr>
        <w:t xml:space="preserve">PROCIJENJENA VRIJEDNOST NABAVE: </w:t>
      </w:r>
      <w:r w:rsidRPr="00D443AA">
        <w:rPr>
          <w:rFonts w:ascii="Times New Roman" w:hAnsi="Times New Roman" w:cs="Times New Roman"/>
        </w:rPr>
        <w:t>22.000,00 kuna</w:t>
      </w:r>
      <w:bookmarkEnd w:id="6"/>
      <w:r w:rsidR="0062454C" w:rsidRPr="00D443AA">
        <w:rPr>
          <w:rFonts w:ascii="Times New Roman" w:hAnsi="Times New Roman" w:cs="Times New Roman"/>
        </w:rPr>
        <w:t xml:space="preserve"> (Transakcije osiguranja oslobođene su plaćanja PDV-a sukladno čl. 40. st. 1a. Zakona o porezu na dodanu vrijednost).</w:t>
      </w:r>
    </w:p>
    <w:p w14:paraId="7C045035" w14:textId="4F04B260" w:rsidR="0038002C" w:rsidRPr="00D443AA" w:rsidRDefault="0038002C" w:rsidP="00AC1940">
      <w:pPr>
        <w:pStyle w:val="Odlomakpopisa"/>
        <w:numPr>
          <w:ilvl w:val="1"/>
          <w:numId w:val="15"/>
        </w:numPr>
        <w:jc w:val="both"/>
        <w:rPr>
          <w:rFonts w:ascii="Times New Roman" w:hAnsi="Times New Roman" w:cs="Times New Roman"/>
          <w:bCs/>
        </w:rPr>
      </w:pPr>
      <w:r w:rsidRPr="00D443AA">
        <w:rPr>
          <w:rFonts w:ascii="Times New Roman" w:hAnsi="Times New Roman" w:cs="Times New Roman"/>
          <w:b/>
        </w:rPr>
        <w:t xml:space="preserve">VRSTA UGOVORA O NABAVI: </w:t>
      </w:r>
      <w:r w:rsidRPr="00D443AA">
        <w:rPr>
          <w:rFonts w:ascii="Times New Roman" w:hAnsi="Times New Roman" w:cs="Times New Roman"/>
          <w:bCs/>
        </w:rPr>
        <w:t>sklapa se ugovor o nabavi usluge.</w:t>
      </w:r>
    </w:p>
    <w:p w14:paraId="3CF932C5" w14:textId="52AF3A51" w:rsidR="00AC1940" w:rsidRPr="00D443AA" w:rsidRDefault="00AC1940" w:rsidP="00AC1940">
      <w:pPr>
        <w:pStyle w:val="Odlomakpopisa"/>
        <w:numPr>
          <w:ilvl w:val="0"/>
          <w:numId w:val="15"/>
        </w:numPr>
        <w:spacing w:after="0"/>
        <w:rPr>
          <w:rFonts w:ascii="Times New Roman" w:hAnsi="Times New Roman" w:cs="Times New Roman"/>
          <w:b/>
        </w:rPr>
      </w:pPr>
      <w:r w:rsidRPr="00D443AA">
        <w:rPr>
          <w:rFonts w:ascii="Times New Roman" w:hAnsi="Times New Roman" w:cs="Times New Roman"/>
          <w:b/>
        </w:rPr>
        <w:t>PODACI O PREDMETU NABAVE:</w:t>
      </w:r>
    </w:p>
    <w:p w14:paraId="33050751" w14:textId="45A8FA53" w:rsidR="00AC1940" w:rsidRPr="00D443AA" w:rsidRDefault="009D0170" w:rsidP="00AC1940">
      <w:pPr>
        <w:spacing w:after="0"/>
        <w:ind w:left="360"/>
        <w:jc w:val="both"/>
        <w:rPr>
          <w:rFonts w:ascii="Times New Roman" w:hAnsi="Times New Roman" w:cs="Times New Roman"/>
        </w:rPr>
      </w:pPr>
      <w:r w:rsidRPr="00D443AA">
        <w:rPr>
          <w:rFonts w:ascii="Times New Roman" w:hAnsi="Times New Roman" w:cs="Times New Roman"/>
        </w:rPr>
        <w:t xml:space="preserve">Predmet ovog postupka nabave je nabava </w:t>
      </w:r>
      <w:r w:rsidRPr="00D443AA">
        <w:rPr>
          <w:rFonts w:ascii="Times New Roman" w:hAnsi="Times New Roman" w:cs="Times New Roman"/>
          <w:b/>
          <w:bCs/>
        </w:rPr>
        <w:t>usluge osiguranja</w:t>
      </w:r>
      <w:r w:rsidR="00AC1940" w:rsidRPr="00D443AA">
        <w:rPr>
          <w:rFonts w:ascii="Times New Roman" w:hAnsi="Times New Roman" w:cs="Times New Roman"/>
          <w:b/>
          <w:bCs/>
        </w:rPr>
        <w:t xml:space="preserve">, što uključuje osiguranje imovine i osiguranje od odgovornosti iz obavljanja </w:t>
      </w:r>
      <w:r w:rsidR="00AC1940" w:rsidRPr="00674AF4">
        <w:rPr>
          <w:rFonts w:ascii="Times New Roman" w:hAnsi="Times New Roman" w:cs="Times New Roman"/>
          <w:b/>
          <w:bCs/>
        </w:rPr>
        <w:t xml:space="preserve">djelatnosti, </w:t>
      </w:r>
      <w:r w:rsidR="00674AF4" w:rsidRPr="00674AF4">
        <w:rPr>
          <w:rFonts w:ascii="Times New Roman" w:hAnsi="Times New Roman" w:cs="Times New Roman"/>
          <w:b/>
          <w:bCs/>
        </w:rPr>
        <w:t>kao i kasko osiguranje vozila i strojeva</w:t>
      </w:r>
      <w:r w:rsidR="00674AF4">
        <w:rPr>
          <w:rFonts w:ascii="Times New Roman" w:hAnsi="Times New Roman" w:cs="Times New Roman"/>
        </w:rPr>
        <w:t xml:space="preserve">, </w:t>
      </w:r>
      <w:r w:rsidR="00AC1940" w:rsidRPr="00D443AA">
        <w:rPr>
          <w:rFonts w:ascii="Times New Roman" w:hAnsi="Times New Roman" w:cs="Times New Roman"/>
        </w:rPr>
        <w:t xml:space="preserve">sve </w:t>
      </w:r>
      <w:r w:rsidR="00E72C5F" w:rsidRPr="00D443AA">
        <w:rPr>
          <w:rFonts w:ascii="Times New Roman" w:hAnsi="Times New Roman" w:cs="Times New Roman"/>
        </w:rPr>
        <w:t xml:space="preserve">sukladno tehničkim </w:t>
      </w:r>
      <w:r w:rsidR="00AC1940" w:rsidRPr="00D443AA">
        <w:rPr>
          <w:rFonts w:ascii="Times New Roman" w:hAnsi="Times New Roman" w:cs="Times New Roman"/>
        </w:rPr>
        <w:t>specifikacijama</w:t>
      </w:r>
      <w:r w:rsidR="00E72C5F" w:rsidRPr="00D443AA">
        <w:rPr>
          <w:rFonts w:ascii="Times New Roman" w:hAnsi="Times New Roman" w:cs="Times New Roman"/>
        </w:rPr>
        <w:t xml:space="preserve"> i ostalim traženim uvjetima</w:t>
      </w:r>
      <w:r w:rsidR="00120F7F" w:rsidRPr="00D443AA">
        <w:rPr>
          <w:rFonts w:ascii="Times New Roman" w:hAnsi="Times New Roman" w:cs="Times New Roman"/>
        </w:rPr>
        <w:t xml:space="preserve"> naznačenim </w:t>
      </w:r>
      <w:r w:rsidRPr="00D443AA">
        <w:rPr>
          <w:rFonts w:ascii="Times New Roman" w:hAnsi="Times New Roman" w:cs="Times New Roman"/>
        </w:rPr>
        <w:t xml:space="preserve">u </w:t>
      </w:r>
      <w:r w:rsidR="00AC1940" w:rsidRPr="00D443AA">
        <w:rPr>
          <w:rFonts w:ascii="Times New Roman" w:hAnsi="Times New Roman" w:cs="Times New Roman"/>
        </w:rPr>
        <w:t>T</w:t>
      </w:r>
      <w:r w:rsidRPr="00D443AA">
        <w:rPr>
          <w:rFonts w:ascii="Times New Roman" w:hAnsi="Times New Roman" w:cs="Times New Roman"/>
        </w:rPr>
        <w:t>roškovniku</w:t>
      </w:r>
      <w:r w:rsidR="00AC1940" w:rsidRPr="00D443AA">
        <w:rPr>
          <w:rFonts w:ascii="Times New Roman" w:hAnsi="Times New Roman" w:cs="Times New Roman"/>
        </w:rPr>
        <w:t xml:space="preserve"> koji je prilog i sastavni dio ove Dokumentacije o nabavi</w:t>
      </w:r>
      <w:r w:rsidR="00510E3B" w:rsidRPr="00D443AA">
        <w:rPr>
          <w:rFonts w:ascii="Times New Roman" w:hAnsi="Times New Roman" w:cs="Times New Roman"/>
        </w:rPr>
        <w:t xml:space="preserve"> (Prilog 2).</w:t>
      </w:r>
    </w:p>
    <w:p w14:paraId="7285B5DC" w14:textId="74D66DAB" w:rsidR="00AC1940" w:rsidRPr="00D443AA" w:rsidRDefault="0062454C" w:rsidP="00AC1940">
      <w:pPr>
        <w:pStyle w:val="Odlomakpopis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D443AA">
        <w:rPr>
          <w:rFonts w:ascii="Times New Roman" w:hAnsi="Times New Roman" w:cs="Times New Roman"/>
          <w:b/>
        </w:rPr>
        <w:t>MJESTO IZVRŠENJA UGOVORA</w:t>
      </w:r>
      <w:r w:rsidR="009D0170" w:rsidRPr="00D443AA">
        <w:rPr>
          <w:rFonts w:ascii="Times New Roman" w:hAnsi="Times New Roman" w:cs="Times New Roman"/>
        </w:rPr>
        <w:t xml:space="preserve">: </w:t>
      </w:r>
      <w:r w:rsidR="00453B3A" w:rsidRPr="00D443AA">
        <w:rPr>
          <w:rFonts w:ascii="Times New Roman" w:hAnsi="Times New Roman" w:cs="Times New Roman"/>
        </w:rPr>
        <w:t xml:space="preserve">Općina </w:t>
      </w:r>
      <w:r w:rsidR="009D0170" w:rsidRPr="00D443AA">
        <w:rPr>
          <w:rFonts w:ascii="Times New Roman" w:hAnsi="Times New Roman" w:cs="Times New Roman"/>
        </w:rPr>
        <w:t>Stubičke Toplice</w:t>
      </w:r>
      <w:r w:rsidR="00AC1940" w:rsidRPr="00D443AA">
        <w:rPr>
          <w:rFonts w:ascii="Times New Roman" w:hAnsi="Times New Roman" w:cs="Times New Roman"/>
        </w:rPr>
        <w:t>,</w:t>
      </w:r>
      <w:r w:rsidR="009D0170" w:rsidRPr="00D443AA">
        <w:rPr>
          <w:rFonts w:ascii="Times New Roman" w:hAnsi="Times New Roman" w:cs="Times New Roman"/>
        </w:rPr>
        <w:t xml:space="preserve"> adrese prema specifikaciji u troškovniku.</w:t>
      </w:r>
    </w:p>
    <w:p w14:paraId="03BD5BF6" w14:textId="23EAAB3C" w:rsidR="00AC1940" w:rsidRPr="00D443AA" w:rsidRDefault="0062454C" w:rsidP="00AC1940">
      <w:pPr>
        <w:pStyle w:val="Odlomakpopis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D443AA">
        <w:rPr>
          <w:rFonts w:ascii="Times New Roman" w:hAnsi="Times New Roman" w:cs="Times New Roman"/>
          <w:b/>
        </w:rPr>
        <w:t>VRIJEME NA KOJE SE SKLAPA UGOVOR</w:t>
      </w:r>
      <w:r w:rsidR="009D0170" w:rsidRPr="00D443AA">
        <w:rPr>
          <w:rFonts w:ascii="Times New Roman" w:hAnsi="Times New Roman" w:cs="Times New Roman"/>
        </w:rPr>
        <w:t>: od 01. siječnja 20</w:t>
      </w:r>
      <w:r w:rsidR="002F24B1" w:rsidRPr="00D443AA">
        <w:rPr>
          <w:rFonts w:ascii="Times New Roman" w:hAnsi="Times New Roman" w:cs="Times New Roman"/>
        </w:rPr>
        <w:t>2</w:t>
      </w:r>
      <w:r w:rsidR="006F4804">
        <w:rPr>
          <w:rFonts w:ascii="Times New Roman" w:hAnsi="Times New Roman" w:cs="Times New Roman"/>
        </w:rPr>
        <w:t>3</w:t>
      </w:r>
      <w:r w:rsidR="009D0170" w:rsidRPr="00D443AA">
        <w:rPr>
          <w:rFonts w:ascii="Times New Roman" w:hAnsi="Times New Roman" w:cs="Times New Roman"/>
        </w:rPr>
        <w:t>. od 00:00 sati do 31. prosinca 20</w:t>
      </w:r>
      <w:r w:rsidR="002F24B1" w:rsidRPr="00D443AA">
        <w:rPr>
          <w:rFonts w:ascii="Times New Roman" w:hAnsi="Times New Roman" w:cs="Times New Roman"/>
        </w:rPr>
        <w:t>2</w:t>
      </w:r>
      <w:r w:rsidR="006F4804">
        <w:rPr>
          <w:rFonts w:ascii="Times New Roman" w:hAnsi="Times New Roman" w:cs="Times New Roman"/>
        </w:rPr>
        <w:t>3</w:t>
      </w:r>
      <w:r w:rsidR="009D0170" w:rsidRPr="00D443AA">
        <w:rPr>
          <w:rFonts w:ascii="Times New Roman" w:hAnsi="Times New Roman" w:cs="Times New Roman"/>
        </w:rPr>
        <w:t xml:space="preserve">. </w:t>
      </w:r>
      <w:r w:rsidR="00510E3B" w:rsidRPr="00D443AA">
        <w:rPr>
          <w:rFonts w:ascii="Times New Roman" w:hAnsi="Times New Roman" w:cs="Times New Roman"/>
        </w:rPr>
        <w:t>do 24</w:t>
      </w:r>
      <w:r w:rsidR="009D0170" w:rsidRPr="00D443AA">
        <w:rPr>
          <w:rFonts w:ascii="Times New Roman" w:hAnsi="Times New Roman" w:cs="Times New Roman"/>
        </w:rPr>
        <w:t>:00 sat</w:t>
      </w:r>
      <w:r w:rsidR="00510E3B" w:rsidRPr="00D443AA">
        <w:rPr>
          <w:rFonts w:ascii="Times New Roman" w:hAnsi="Times New Roman" w:cs="Times New Roman"/>
        </w:rPr>
        <w:t>a.</w:t>
      </w:r>
    </w:p>
    <w:p w14:paraId="097A3830" w14:textId="5AC7E1AD" w:rsidR="009D0170" w:rsidRPr="00D443AA" w:rsidRDefault="009D0170" w:rsidP="00AC1940">
      <w:pPr>
        <w:pStyle w:val="Odlomakpopis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</w:rPr>
      </w:pPr>
      <w:r w:rsidRPr="00D443AA">
        <w:rPr>
          <w:rFonts w:ascii="Times New Roman" w:hAnsi="Times New Roman" w:cs="Times New Roman"/>
        </w:rPr>
        <w:t xml:space="preserve">Sklapa se </w:t>
      </w:r>
      <w:r w:rsidR="0062454C" w:rsidRPr="00D443AA">
        <w:rPr>
          <w:rFonts w:ascii="Times New Roman" w:hAnsi="Times New Roman" w:cs="Times New Roman"/>
          <w:b/>
        </w:rPr>
        <w:t>PISANI UGOVOR</w:t>
      </w:r>
      <w:r w:rsidRPr="00D443AA">
        <w:rPr>
          <w:rFonts w:ascii="Times New Roman" w:hAnsi="Times New Roman" w:cs="Times New Roman"/>
        </w:rPr>
        <w:t>.</w:t>
      </w:r>
      <w:r w:rsidR="00510E3B" w:rsidRPr="00D443AA">
        <w:rPr>
          <w:rFonts w:ascii="Times New Roman" w:eastAsia="Calibri" w:hAnsi="Times New Roman" w:cs="Times New Roman"/>
        </w:rPr>
        <w:t xml:space="preserve"> Ugovor se sklapa u skladu sa uvjetima iz ove Dokumentacije o nabavi i ponudom odabranog ponuditelja.</w:t>
      </w:r>
    </w:p>
    <w:p w14:paraId="30CA4455" w14:textId="67BDC823" w:rsidR="00DE77B5" w:rsidRPr="00D443AA" w:rsidRDefault="00DE77B5" w:rsidP="00AC1940">
      <w:pPr>
        <w:pStyle w:val="Odlomakpopisa"/>
        <w:spacing w:after="0" w:line="276" w:lineRule="auto"/>
        <w:ind w:left="360"/>
        <w:jc w:val="both"/>
        <w:rPr>
          <w:rFonts w:ascii="Times New Roman" w:eastAsia="Calibri" w:hAnsi="Times New Roman" w:cs="Times New Roman"/>
        </w:rPr>
      </w:pPr>
      <w:r w:rsidRPr="00D443AA">
        <w:rPr>
          <w:rFonts w:ascii="Times New Roman" w:eastAsia="Calibri" w:hAnsi="Times New Roman" w:cs="Times New Roman"/>
        </w:rPr>
        <w:t>Ugovor se sklapa nakon donošenj</w:t>
      </w:r>
      <w:r w:rsidR="00AC1940" w:rsidRPr="00D443AA">
        <w:rPr>
          <w:rFonts w:ascii="Times New Roman" w:eastAsia="Calibri" w:hAnsi="Times New Roman" w:cs="Times New Roman"/>
        </w:rPr>
        <w:t>a</w:t>
      </w:r>
      <w:r w:rsidRPr="00D443AA">
        <w:rPr>
          <w:rFonts w:ascii="Times New Roman" w:eastAsia="Calibri" w:hAnsi="Times New Roman" w:cs="Times New Roman"/>
        </w:rPr>
        <w:t xml:space="preserve"> odluk</w:t>
      </w:r>
      <w:r w:rsidR="00AC1940" w:rsidRPr="00D443AA">
        <w:rPr>
          <w:rFonts w:ascii="Times New Roman" w:eastAsia="Calibri" w:hAnsi="Times New Roman" w:cs="Times New Roman"/>
        </w:rPr>
        <w:t>e</w:t>
      </w:r>
      <w:r w:rsidRPr="00D443AA">
        <w:rPr>
          <w:rFonts w:ascii="Times New Roman" w:eastAsia="Calibri" w:hAnsi="Times New Roman" w:cs="Times New Roman"/>
        </w:rPr>
        <w:t xml:space="preserve"> o odabiru i dostave iste odabranom ponuditelju.</w:t>
      </w:r>
    </w:p>
    <w:p w14:paraId="5AAC41E0" w14:textId="77777777" w:rsidR="00510E3B" w:rsidRPr="00D443AA" w:rsidRDefault="00510E3B" w:rsidP="00AC1940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D443AA">
        <w:rPr>
          <w:rFonts w:ascii="Times New Roman" w:hAnsi="Times New Roman" w:cs="Times New Roman"/>
          <w:b/>
        </w:rPr>
        <w:t>Ponuditelj dostavlja police te Opće uvjete, koji se primjenjuju ukoliko nisu u suprotnosti sa ovom Dokumentacijom o nabavi. Ova Dokumentacija o nabavi je sastavni dio ugovora</w:t>
      </w:r>
      <w:r w:rsidR="00DE77B5" w:rsidRPr="00D443AA">
        <w:rPr>
          <w:rFonts w:ascii="Times New Roman" w:hAnsi="Times New Roman" w:cs="Times New Roman"/>
          <w:b/>
        </w:rPr>
        <w:t xml:space="preserve"> o osiguranju</w:t>
      </w:r>
      <w:r w:rsidRPr="00D443AA">
        <w:rPr>
          <w:rFonts w:ascii="Times New Roman" w:hAnsi="Times New Roman" w:cs="Times New Roman"/>
          <w:b/>
        </w:rPr>
        <w:t>, što mora biti navedeno u polici.</w:t>
      </w:r>
    </w:p>
    <w:p w14:paraId="3D18403F" w14:textId="72181E08" w:rsidR="00510E3B" w:rsidRPr="00D443AA" w:rsidRDefault="00510E3B" w:rsidP="00AC1940">
      <w:pPr>
        <w:pStyle w:val="Odlomakpopisa"/>
        <w:spacing w:after="0"/>
        <w:ind w:left="360"/>
        <w:jc w:val="both"/>
        <w:rPr>
          <w:rFonts w:ascii="Times New Roman" w:hAnsi="Times New Roman" w:cs="Times New Roman"/>
          <w:bCs/>
        </w:rPr>
      </w:pPr>
      <w:r w:rsidRPr="00D443AA">
        <w:rPr>
          <w:rFonts w:ascii="Times New Roman" w:hAnsi="Times New Roman" w:cs="Times New Roman"/>
          <w:bCs/>
        </w:rPr>
        <w:t>Ukoliko bi se u bilo kojem trenutku</w:t>
      </w:r>
      <w:r w:rsidR="00DE77B5" w:rsidRPr="00D443AA">
        <w:rPr>
          <w:rFonts w:ascii="Times New Roman" w:hAnsi="Times New Roman" w:cs="Times New Roman"/>
          <w:bCs/>
        </w:rPr>
        <w:t xml:space="preserve"> trajanja</w:t>
      </w:r>
      <w:r w:rsidRPr="00D443AA">
        <w:rPr>
          <w:rFonts w:ascii="Times New Roman" w:hAnsi="Times New Roman" w:cs="Times New Roman"/>
          <w:bCs/>
        </w:rPr>
        <w:t xml:space="preserve"> ugovora utvrdilo da police ili Opći uvjeti odabranog ponuditelja nisu u skladu da ovom Dokumentacijom o nabavi, Naručitelj će prestati plaćati mjesečne premije osiguranja i obavijestiti odabranog ponuditelja da ugovor smatra raskinutim danom dostave obavijesti odabranom ponuditelju. Također, Naručitelj ima u tom slučaju pravo naplate zadužnice za uredno izvršenje ugovora, kao i dodatne štete, ukoliko iznos štete premašuje iznos predanog jamstva za uredno izvršavanje ugovora</w:t>
      </w:r>
      <w:r w:rsidR="00DE77B5" w:rsidRPr="00D443AA">
        <w:rPr>
          <w:rFonts w:ascii="Times New Roman" w:hAnsi="Times New Roman" w:cs="Times New Roman"/>
          <w:bCs/>
        </w:rPr>
        <w:t>.</w:t>
      </w:r>
    </w:p>
    <w:p w14:paraId="22450F85" w14:textId="47264352" w:rsidR="00AC1940" w:rsidRPr="00D443AA" w:rsidRDefault="00AC1940" w:rsidP="00AC1940">
      <w:pPr>
        <w:pStyle w:val="Odlomakpopisa"/>
        <w:spacing w:after="0"/>
        <w:ind w:left="360"/>
        <w:jc w:val="both"/>
        <w:rPr>
          <w:rFonts w:ascii="Times New Roman" w:hAnsi="Times New Roman" w:cs="Times New Roman"/>
          <w:bCs/>
        </w:rPr>
      </w:pPr>
      <w:r w:rsidRPr="00D443AA">
        <w:rPr>
          <w:rFonts w:ascii="Times New Roman" w:hAnsi="Times New Roman" w:cs="Times New Roman"/>
          <w:bCs/>
        </w:rPr>
        <w:t>Premijski sustavi i cijene neće se mijenjati tijekom razdoblja trajanja Ugovora o nabavi usluga osiguranja.</w:t>
      </w:r>
    </w:p>
    <w:p w14:paraId="21F18A5D" w14:textId="7373C8AA" w:rsidR="00AC1940" w:rsidRPr="00D443AA" w:rsidRDefault="0062454C" w:rsidP="00AC1940">
      <w:pPr>
        <w:pStyle w:val="Odlomakpopis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</w:rPr>
      </w:pPr>
      <w:r w:rsidRPr="00D443AA">
        <w:rPr>
          <w:rFonts w:ascii="Times New Roman" w:hAnsi="Times New Roman" w:cs="Times New Roman"/>
          <w:b/>
        </w:rPr>
        <w:t>TROŠKOVNIK</w:t>
      </w:r>
    </w:p>
    <w:p w14:paraId="00D29F50" w14:textId="77777777" w:rsidR="00AC1940" w:rsidRPr="00D443AA" w:rsidRDefault="00AC1940" w:rsidP="0062454C">
      <w:pPr>
        <w:spacing w:after="0"/>
        <w:ind w:left="360"/>
        <w:jc w:val="both"/>
        <w:rPr>
          <w:rFonts w:ascii="Times New Roman" w:hAnsi="Times New Roman" w:cs="Times New Roman"/>
          <w:bCs/>
        </w:rPr>
      </w:pPr>
      <w:r w:rsidRPr="00D443AA">
        <w:rPr>
          <w:rFonts w:ascii="Times New Roman" w:hAnsi="Times New Roman" w:cs="Times New Roman"/>
          <w:bCs/>
        </w:rPr>
        <w:t>Troškovnik je prilog 2 i sastavni dio ove Dokumentacije o nabavi.</w:t>
      </w:r>
    </w:p>
    <w:p w14:paraId="2B367410" w14:textId="77777777" w:rsidR="00AC1940" w:rsidRPr="00D443AA" w:rsidRDefault="00AC1940" w:rsidP="0062454C">
      <w:pPr>
        <w:spacing w:after="0"/>
        <w:ind w:left="360"/>
        <w:jc w:val="both"/>
        <w:rPr>
          <w:rFonts w:ascii="Times New Roman" w:hAnsi="Times New Roman" w:cs="Times New Roman"/>
          <w:bCs/>
        </w:rPr>
      </w:pPr>
      <w:r w:rsidRPr="00D443AA">
        <w:rPr>
          <w:rFonts w:ascii="Times New Roman" w:hAnsi="Times New Roman" w:cs="Times New Roman"/>
          <w:bCs/>
        </w:rPr>
        <w:t>Ponuditelj ne smije mijenjati opise predmeta nabave navedene u Troškovniku, ni na bilo koji način mijenjati sadržaj Troškovnika.</w:t>
      </w:r>
    </w:p>
    <w:p w14:paraId="630F65E6" w14:textId="77777777" w:rsidR="00AC1940" w:rsidRPr="00D443AA" w:rsidRDefault="00AC1940" w:rsidP="0062454C">
      <w:pPr>
        <w:spacing w:after="0"/>
        <w:ind w:left="360"/>
        <w:jc w:val="both"/>
        <w:rPr>
          <w:rFonts w:ascii="Times New Roman" w:hAnsi="Times New Roman" w:cs="Times New Roman"/>
          <w:bCs/>
        </w:rPr>
      </w:pPr>
      <w:r w:rsidRPr="00D443AA">
        <w:rPr>
          <w:rFonts w:ascii="Times New Roman" w:hAnsi="Times New Roman" w:cs="Times New Roman"/>
          <w:bCs/>
        </w:rPr>
        <w:t>Ponuditelj je dužan ispuniti Troškovnik na način da ispuni svaku stavku (upiše jediničnu cijenu) te izračuna ukupnu cijenu stavke (umnožak količine i jedinične cijene) kao i ukupnu cijenu ponude (zbroj ukupnih cijena svih stavki). Cijena ponude izražava se za cjelokupni predmet nabave. Cijene svake stavke Troškovnika (jedinične i ukupne) moraju biti zaokružene na dvije decimale.</w:t>
      </w:r>
    </w:p>
    <w:p w14:paraId="60C516F6" w14:textId="77777777" w:rsidR="00AC1940" w:rsidRPr="00D443AA" w:rsidRDefault="00AC1940" w:rsidP="0062454C">
      <w:pPr>
        <w:spacing w:after="0"/>
        <w:ind w:left="360"/>
        <w:jc w:val="both"/>
        <w:rPr>
          <w:rFonts w:ascii="Times New Roman" w:hAnsi="Times New Roman" w:cs="Times New Roman"/>
          <w:bCs/>
        </w:rPr>
      </w:pPr>
      <w:r w:rsidRPr="00D443AA">
        <w:rPr>
          <w:rFonts w:ascii="Times New Roman" w:hAnsi="Times New Roman" w:cs="Times New Roman"/>
          <w:bCs/>
        </w:rPr>
        <w:lastRenderedPageBreak/>
        <w:t>Ukoliko određenu stavku troškovnika ponuditelj neće naplaćivati, odnosno, ukoliko ju nudi besplatno ili je ista uračunata u cijenu neke druge stavke, ponuditelj je u troškovniku za istu stavku obvezan upisati iznos „0,00“.</w:t>
      </w:r>
    </w:p>
    <w:p w14:paraId="55F4836F" w14:textId="0451DD1B" w:rsidR="00AC1940" w:rsidRPr="00D443AA" w:rsidRDefault="00AC1940" w:rsidP="0062454C">
      <w:pPr>
        <w:spacing w:after="0"/>
        <w:ind w:left="360"/>
        <w:jc w:val="both"/>
        <w:rPr>
          <w:rFonts w:ascii="Times New Roman" w:hAnsi="Times New Roman" w:cs="Times New Roman"/>
          <w:bCs/>
        </w:rPr>
      </w:pPr>
      <w:r w:rsidRPr="00D443AA">
        <w:rPr>
          <w:rFonts w:ascii="Times New Roman" w:hAnsi="Times New Roman" w:cs="Times New Roman"/>
          <w:bCs/>
        </w:rPr>
        <w:t>Ako ponuditelj ne ispuni Troškovnik u skladu sa zahtjevima iz ove Dokumentacije o nabavi ili promijeni tekst, jedinicu mjere ili količine navedene u Troškovniku, smatrat će se da je takav Troškovnik nepotpun i nevažeći te će njegova ponuda biti odbijena.</w:t>
      </w:r>
    </w:p>
    <w:p w14:paraId="5B9DEBEB" w14:textId="4D8C10D2" w:rsidR="0062454C" w:rsidRPr="00D443AA" w:rsidRDefault="0062454C" w:rsidP="0062454C">
      <w:pPr>
        <w:pStyle w:val="Odlomakpopisa"/>
        <w:numPr>
          <w:ilvl w:val="0"/>
          <w:numId w:val="15"/>
        </w:numPr>
        <w:rPr>
          <w:rFonts w:ascii="Times New Roman" w:hAnsi="Times New Roman" w:cs="Times New Roman"/>
          <w:b/>
          <w:bCs/>
        </w:rPr>
      </w:pPr>
      <w:bookmarkStart w:id="7" w:name="_Toc30161147"/>
      <w:r w:rsidRPr="00D443AA">
        <w:rPr>
          <w:rFonts w:ascii="Times New Roman" w:hAnsi="Times New Roman" w:cs="Times New Roman"/>
          <w:b/>
          <w:bCs/>
        </w:rPr>
        <w:t>KRITERIJI ZA ODABIR GOSPODARSKOG SUBJEKTA (UVJETI SPOSOBNOSTI)</w:t>
      </w:r>
      <w:bookmarkEnd w:id="7"/>
      <w:r w:rsidR="005164B7" w:rsidRPr="00D443AA">
        <w:rPr>
          <w:rFonts w:ascii="Times New Roman" w:hAnsi="Times New Roman" w:cs="Times New Roman"/>
          <w:b/>
          <w:bCs/>
        </w:rPr>
        <w:t>:</w:t>
      </w:r>
    </w:p>
    <w:p w14:paraId="54707A66" w14:textId="77777777" w:rsidR="0062454C" w:rsidRPr="00D443AA" w:rsidRDefault="0062454C" w:rsidP="0062454C">
      <w:pPr>
        <w:pStyle w:val="Odlomakpopisa"/>
        <w:numPr>
          <w:ilvl w:val="1"/>
          <w:numId w:val="15"/>
        </w:numPr>
        <w:rPr>
          <w:rFonts w:ascii="Times New Roman" w:hAnsi="Times New Roman" w:cs="Times New Roman"/>
          <w:b/>
          <w:bCs/>
        </w:rPr>
      </w:pPr>
      <w:bookmarkStart w:id="8" w:name="_Toc30161148"/>
      <w:r w:rsidRPr="00D443AA">
        <w:rPr>
          <w:rFonts w:ascii="Times New Roman" w:hAnsi="Times New Roman" w:cs="Times New Roman"/>
          <w:b/>
          <w:bCs/>
        </w:rPr>
        <w:t>UVJETI SPOSOBNOSTI ZA OBAVLJANJE PROFESIONALNE DJELATNOSTI</w:t>
      </w:r>
      <w:bookmarkEnd w:id="8"/>
    </w:p>
    <w:p w14:paraId="7A1487B3" w14:textId="77777777" w:rsidR="0062454C" w:rsidRPr="00D443AA" w:rsidRDefault="0062454C" w:rsidP="0062454C">
      <w:pPr>
        <w:pStyle w:val="Odlomakpopisa"/>
        <w:numPr>
          <w:ilvl w:val="2"/>
          <w:numId w:val="15"/>
        </w:numPr>
        <w:rPr>
          <w:rFonts w:ascii="Times New Roman" w:hAnsi="Times New Roman" w:cs="Times New Roman"/>
        </w:rPr>
      </w:pPr>
      <w:bookmarkStart w:id="9" w:name="_Toc30161149"/>
      <w:r w:rsidRPr="006801A6">
        <w:rPr>
          <w:rFonts w:ascii="Times New Roman" w:hAnsi="Times New Roman" w:cs="Times New Roman"/>
          <w:u w:val="single"/>
        </w:rPr>
        <w:t xml:space="preserve">Gospodarski subjekt mora dokazati svoj </w:t>
      </w:r>
      <w:r w:rsidRPr="006801A6">
        <w:rPr>
          <w:rFonts w:ascii="Times New Roman" w:hAnsi="Times New Roman" w:cs="Times New Roman"/>
          <w:b/>
          <w:bCs/>
          <w:u w:val="single"/>
        </w:rPr>
        <w:t>upis u sudski, obrtni, strukovni ili drugi odgovarajući registar</w:t>
      </w:r>
      <w:r w:rsidRPr="006801A6">
        <w:rPr>
          <w:rFonts w:ascii="Times New Roman" w:hAnsi="Times New Roman" w:cs="Times New Roman"/>
          <w:u w:val="single"/>
        </w:rPr>
        <w:t xml:space="preserve"> u državi njegova poslovnog nastana</w:t>
      </w:r>
      <w:r w:rsidRPr="00D443AA">
        <w:rPr>
          <w:rFonts w:ascii="Times New Roman" w:hAnsi="Times New Roman" w:cs="Times New Roman"/>
        </w:rPr>
        <w:t>.</w:t>
      </w:r>
      <w:bookmarkEnd w:id="9"/>
    </w:p>
    <w:p w14:paraId="00A6C668" w14:textId="77777777" w:rsidR="0062454C" w:rsidRPr="00D443AA" w:rsidRDefault="0062454C" w:rsidP="0062454C">
      <w:pPr>
        <w:spacing w:after="0"/>
        <w:ind w:left="1620"/>
        <w:jc w:val="both"/>
        <w:rPr>
          <w:rFonts w:ascii="Times New Roman" w:hAnsi="Times New Roman" w:cs="Times New Roman"/>
        </w:rPr>
      </w:pPr>
      <w:r w:rsidRPr="00D443AA">
        <w:rPr>
          <w:rFonts w:ascii="Times New Roman" w:hAnsi="Times New Roman" w:cs="Times New Roman"/>
        </w:rPr>
        <w:t xml:space="preserve">Sposobnost za obavljanje profesionalne djelatnosti gospodarskog subjekta </w:t>
      </w:r>
      <w:r w:rsidRPr="00D443AA">
        <w:rPr>
          <w:rFonts w:ascii="Times New Roman" w:hAnsi="Times New Roman" w:cs="Times New Roman"/>
          <w:b/>
        </w:rPr>
        <w:t>dokazuje se</w:t>
      </w:r>
      <w:r w:rsidRPr="00D443AA">
        <w:rPr>
          <w:rFonts w:ascii="Times New Roman" w:hAnsi="Times New Roman" w:cs="Times New Roman"/>
        </w:rPr>
        <w:t>:</w:t>
      </w:r>
    </w:p>
    <w:p w14:paraId="1916384F" w14:textId="77777777" w:rsidR="0062454C" w:rsidRPr="00D443AA" w:rsidRDefault="0062454C" w:rsidP="0062454C">
      <w:pPr>
        <w:spacing w:after="0"/>
        <w:ind w:left="1620"/>
        <w:jc w:val="both"/>
        <w:rPr>
          <w:rFonts w:ascii="Times New Roman" w:hAnsi="Times New Roman" w:cs="Times New Roman"/>
        </w:rPr>
      </w:pPr>
      <w:r w:rsidRPr="00D443AA">
        <w:rPr>
          <w:rFonts w:ascii="Times New Roman" w:hAnsi="Times New Roman" w:cs="Times New Roman"/>
        </w:rPr>
        <w:t>1. izvatkom iz sudskog, obrtnog, strukovnog ili drugog odgovarajućeg registra koji se vodi u državi članici njegova poslovnog nastana</w:t>
      </w:r>
    </w:p>
    <w:p w14:paraId="047AEED8" w14:textId="09DE72EA" w:rsidR="0062454C" w:rsidRPr="00D443AA" w:rsidRDefault="0062454C" w:rsidP="0062454C">
      <w:pPr>
        <w:spacing w:after="0"/>
        <w:ind w:left="1620"/>
        <w:jc w:val="both"/>
        <w:rPr>
          <w:rFonts w:ascii="Times New Roman" w:hAnsi="Times New Roman" w:cs="Times New Roman"/>
        </w:rPr>
      </w:pPr>
      <w:r w:rsidRPr="00D443AA">
        <w:rPr>
          <w:rFonts w:ascii="Times New Roman" w:hAnsi="Times New Roman" w:cs="Times New Roman"/>
        </w:rPr>
        <w:t>2. potvrdom o ovlaštenju ili članstvu u određenoj organizaciji u državi njegova sjedišta.</w:t>
      </w:r>
    </w:p>
    <w:p w14:paraId="1ECA91D0" w14:textId="2928DCF5" w:rsidR="00240E98" w:rsidRPr="006801A6" w:rsidRDefault="00240E98" w:rsidP="00E1759E">
      <w:pPr>
        <w:pStyle w:val="Odlomakpopisa"/>
        <w:numPr>
          <w:ilvl w:val="2"/>
          <w:numId w:val="15"/>
        </w:numPr>
        <w:spacing w:after="0"/>
        <w:jc w:val="both"/>
        <w:rPr>
          <w:rFonts w:ascii="Times New Roman" w:hAnsi="Times New Roman" w:cs="Times New Roman"/>
          <w:u w:val="single"/>
        </w:rPr>
      </w:pPr>
      <w:r w:rsidRPr="006801A6">
        <w:rPr>
          <w:rFonts w:ascii="Times New Roman" w:hAnsi="Times New Roman" w:cs="Times New Roman"/>
          <w:u w:val="single"/>
        </w:rPr>
        <w:t>Gospodarski subjekt mora dokazati da ima</w:t>
      </w:r>
      <w:r w:rsidR="00175416" w:rsidRPr="006801A6">
        <w:rPr>
          <w:rFonts w:ascii="Times New Roman" w:hAnsi="Times New Roman" w:cs="Times New Roman"/>
          <w:u w:val="single"/>
        </w:rPr>
        <w:t xml:space="preserve"> važeće</w:t>
      </w:r>
      <w:r w:rsidRPr="006801A6">
        <w:rPr>
          <w:rFonts w:ascii="Times New Roman" w:hAnsi="Times New Roman" w:cs="Times New Roman"/>
          <w:u w:val="single"/>
        </w:rPr>
        <w:t xml:space="preserve"> </w:t>
      </w:r>
      <w:r w:rsidRPr="006801A6">
        <w:rPr>
          <w:rFonts w:ascii="Times New Roman" w:hAnsi="Times New Roman" w:cs="Times New Roman"/>
          <w:b/>
          <w:bCs/>
          <w:u w:val="single"/>
        </w:rPr>
        <w:t>odobrenje</w:t>
      </w:r>
      <w:r w:rsidRPr="006801A6">
        <w:rPr>
          <w:rFonts w:ascii="Times New Roman" w:hAnsi="Times New Roman" w:cs="Times New Roman"/>
          <w:u w:val="single"/>
        </w:rPr>
        <w:t xml:space="preserve"> Agencije </w:t>
      </w:r>
      <w:r w:rsidRPr="006801A6">
        <w:rPr>
          <w:rFonts w:ascii="Times New Roman" w:hAnsi="Times New Roman" w:cs="Times New Roman"/>
          <w:b/>
          <w:bCs/>
          <w:u w:val="single"/>
        </w:rPr>
        <w:t>za obavljanje poslova osiguranja</w:t>
      </w:r>
      <w:r w:rsidRPr="006801A6">
        <w:rPr>
          <w:rFonts w:ascii="Times New Roman" w:hAnsi="Times New Roman" w:cs="Times New Roman"/>
          <w:u w:val="single"/>
        </w:rPr>
        <w:t xml:space="preserve"> ili da ima odobrenje nadležnoga nadzornog tijela za obavljanje poslova osiguranja (čl. 3. t. 3. Zakona o osiguranju).</w:t>
      </w:r>
    </w:p>
    <w:p w14:paraId="7B297FA9" w14:textId="77777777" w:rsidR="0062454C" w:rsidRPr="00D443AA" w:rsidRDefault="0062454C" w:rsidP="0062454C">
      <w:pPr>
        <w:spacing w:after="0"/>
        <w:ind w:left="708"/>
        <w:jc w:val="both"/>
        <w:rPr>
          <w:rFonts w:ascii="Times New Roman" w:hAnsi="Times New Roman" w:cs="Times New Roman"/>
        </w:rPr>
      </w:pPr>
    </w:p>
    <w:p w14:paraId="450B1E30" w14:textId="77777777" w:rsidR="0062454C" w:rsidRPr="00D443AA" w:rsidRDefault="0062454C" w:rsidP="0062454C">
      <w:pPr>
        <w:jc w:val="both"/>
        <w:rPr>
          <w:rFonts w:ascii="Times New Roman" w:hAnsi="Times New Roman" w:cs="Times New Roman"/>
          <w:b/>
          <w:bCs/>
        </w:rPr>
      </w:pPr>
      <w:r w:rsidRPr="00D443AA">
        <w:rPr>
          <w:rFonts w:ascii="Times New Roman" w:hAnsi="Times New Roman" w:cs="Times New Roman"/>
          <w:b/>
          <w:bCs/>
        </w:rPr>
        <w:t>Sve dokumente koje naručitelj zahtijeva u ovom postupku nabave, ponuditelji mogu dostaviti u neovjerenoj preslici. Neovjerenom preslikom smatra se i neovjereni ispis elektroničke isprave.</w:t>
      </w:r>
    </w:p>
    <w:p w14:paraId="2E68E537" w14:textId="77777777" w:rsidR="0062454C" w:rsidRPr="00D443AA" w:rsidRDefault="0062454C" w:rsidP="005164B7">
      <w:pPr>
        <w:pStyle w:val="Odlomakpopisa"/>
        <w:numPr>
          <w:ilvl w:val="0"/>
          <w:numId w:val="15"/>
        </w:numPr>
        <w:rPr>
          <w:rFonts w:ascii="Times New Roman" w:hAnsi="Times New Roman" w:cs="Times New Roman"/>
          <w:b/>
          <w:bCs/>
        </w:rPr>
      </w:pPr>
      <w:bookmarkStart w:id="10" w:name="_Toc30161152"/>
      <w:r w:rsidRPr="00D443AA">
        <w:rPr>
          <w:rFonts w:ascii="Times New Roman" w:hAnsi="Times New Roman" w:cs="Times New Roman"/>
          <w:b/>
          <w:bCs/>
        </w:rPr>
        <w:t>PODACI O PONUDI</w:t>
      </w:r>
      <w:bookmarkEnd w:id="10"/>
    </w:p>
    <w:p w14:paraId="092E3DEB" w14:textId="77777777" w:rsidR="0062454C" w:rsidRPr="00D443AA" w:rsidRDefault="0062454C" w:rsidP="005164B7">
      <w:pPr>
        <w:pStyle w:val="Odlomakpopisa"/>
        <w:numPr>
          <w:ilvl w:val="1"/>
          <w:numId w:val="15"/>
        </w:numPr>
        <w:spacing w:after="0"/>
        <w:rPr>
          <w:rFonts w:ascii="Times New Roman" w:hAnsi="Times New Roman" w:cs="Times New Roman"/>
          <w:b/>
          <w:bCs/>
        </w:rPr>
      </w:pPr>
      <w:bookmarkStart w:id="11" w:name="_Toc30161153"/>
      <w:r w:rsidRPr="00D443AA">
        <w:rPr>
          <w:rFonts w:ascii="Times New Roman" w:hAnsi="Times New Roman" w:cs="Times New Roman"/>
          <w:b/>
          <w:bCs/>
        </w:rPr>
        <w:t>SADRŽAJ I NAČIN IZRADE PONUDE:</w:t>
      </w:r>
      <w:bookmarkEnd w:id="11"/>
    </w:p>
    <w:p w14:paraId="4E0A1DC6" w14:textId="21F91AD1" w:rsidR="0062454C" w:rsidRPr="00D443AA" w:rsidRDefault="0062454C" w:rsidP="005164B7">
      <w:pPr>
        <w:spacing w:after="0"/>
        <w:ind w:left="708"/>
        <w:jc w:val="both"/>
        <w:rPr>
          <w:rFonts w:ascii="Times New Roman" w:hAnsi="Times New Roman" w:cs="Times New Roman"/>
        </w:rPr>
      </w:pPr>
      <w:r w:rsidRPr="00D443AA">
        <w:rPr>
          <w:rFonts w:ascii="Times New Roman" w:hAnsi="Times New Roman" w:cs="Times New Roman"/>
        </w:rPr>
        <w:t>Gospodarski subjekt se pri izradi ponude mora pridržavati zahtjeva i uvjeta iz ove Dokumentacije o nabavi. Ponuditelj ne smije mijenjati ili dopunjavati tekst Dokumentacije o nabavi pri izradi ponude.</w:t>
      </w:r>
    </w:p>
    <w:p w14:paraId="6C868197" w14:textId="77777777" w:rsidR="005164B7" w:rsidRPr="00D443AA" w:rsidRDefault="005164B7" w:rsidP="005164B7">
      <w:pPr>
        <w:spacing w:after="0"/>
        <w:ind w:left="708"/>
        <w:jc w:val="both"/>
        <w:rPr>
          <w:rFonts w:ascii="Times New Roman" w:hAnsi="Times New Roman" w:cs="Times New Roman"/>
        </w:rPr>
      </w:pPr>
    </w:p>
    <w:p w14:paraId="75251C5E" w14:textId="77777777" w:rsidR="0062454C" w:rsidRPr="00D443AA" w:rsidRDefault="0062454C" w:rsidP="005164B7">
      <w:pPr>
        <w:spacing w:after="0"/>
        <w:ind w:left="708"/>
        <w:jc w:val="both"/>
        <w:rPr>
          <w:rFonts w:ascii="Times New Roman" w:hAnsi="Times New Roman" w:cs="Times New Roman"/>
          <w:b/>
          <w:bCs/>
        </w:rPr>
      </w:pPr>
      <w:r w:rsidRPr="00D443AA">
        <w:rPr>
          <w:rFonts w:ascii="Times New Roman" w:hAnsi="Times New Roman" w:cs="Times New Roman"/>
          <w:b/>
          <w:bCs/>
        </w:rPr>
        <w:t>Ponuda sadrži najmanje:</w:t>
      </w:r>
    </w:p>
    <w:p w14:paraId="2BBE25CE" w14:textId="77777777" w:rsidR="0062454C" w:rsidRPr="00D443AA" w:rsidRDefault="0062454C" w:rsidP="005164B7">
      <w:pPr>
        <w:pStyle w:val="Odlomakpopisa"/>
        <w:numPr>
          <w:ilvl w:val="0"/>
          <w:numId w:val="18"/>
        </w:numPr>
        <w:ind w:left="1068"/>
        <w:jc w:val="both"/>
        <w:rPr>
          <w:rFonts w:ascii="Times New Roman" w:hAnsi="Times New Roman" w:cs="Times New Roman"/>
        </w:rPr>
      </w:pPr>
      <w:r w:rsidRPr="00D443AA">
        <w:rPr>
          <w:rFonts w:ascii="Times New Roman" w:hAnsi="Times New Roman" w:cs="Times New Roman"/>
        </w:rPr>
        <w:t>popunjeni ponudbeni list (obrazac u Dokumentaciji o nabavi),</w:t>
      </w:r>
    </w:p>
    <w:p w14:paraId="30E24DE3" w14:textId="77777777" w:rsidR="0062454C" w:rsidRPr="00D443AA" w:rsidRDefault="0062454C" w:rsidP="005164B7">
      <w:pPr>
        <w:pStyle w:val="Odlomakpopisa"/>
        <w:numPr>
          <w:ilvl w:val="0"/>
          <w:numId w:val="18"/>
        </w:numPr>
        <w:ind w:left="1068"/>
        <w:jc w:val="both"/>
        <w:rPr>
          <w:rFonts w:ascii="Times New Roman" w:hAnsi="Times New Roman" w:cs="Times New Roman"/>
        </w:rPr>
      </w:pPr>
      <w:r w:rsidRPr="00D443AA">
        <w:rPr>
          <w:rFonts w:ascii="Times New Roman" w:hAnsi="Times New Roman" w:cs="Times New Roman"/>
        </w:rPr>
        <w:t>jamstvo za ozbiljnost ponude,</w:t>
      </w:r>
    </w:p>
    <w:p w14:paraId="74D2C8FD" w14:textId="77777777" w:rsidR="0062454C" w:rsidRPr="00D443AA" w:rsidRDefault="0062454C" w:rsidP="005164B7">
      <w:pPr>
        <w:pStyle w:val="Odlomakpopisa"/>
        <w:numPr>
          <w:ilvl w:val="0"/>
          <w:numId w:val="18"/>
        </w:numPr>
        <w:ind w:left="1068"/>
        <w:rPr>
          <w:rFonts w:ascii="Times New Roman" w:hAnsi="Times New Roman" w:cs="Times New Roman"/>
        </w:rPr>
      </w:pPr>
      <w:r w:rsidRPr="00D443AA">
        <w:rPr>
          <w:rFonts w:ascii="Times New Roman" w:hAnsi="Times New Roman" w:cs="Times New Roman"/>
        </w:rPr>
        <w:t>popunjeni troškovnik (obrazac u Dokumentaciji o nabavi),</w:t>
      </w:r>
    </w:p>
    <w:p w14:paraId="557595B5" w14:textId="77777777" w:rsidR="0062454C" w:rsidRPr="00D443AA" w:rsidRDefault="0062454C" w:rsidP="005164B7">
      <w:pPr>
        <w:pStyle w:val="Odlomakpopisa"/>
        <w:numPr>
          <w:ilvl w:val="0"/>
          <w:numId w:val="18"/>
        </w:numPr>
        <w:ind w:left="1068"/>
        <w:jc w:val="both"/>
        <w:rPr>
          <w:rFonts w:ascii="Times New Roman" w:hAnsi="Times New Roman" w:cs="Times New Roman"/>
        </w:rPr>
      </w:pPr>
      <w:r w:rsidRPr="00D443AA">
        <w:rPr>
          <w:rFonts w:ascii="Times New Roman" w:hAnsi="Times New Roman" w:cs="Times New Roman"/>
        </w:rPr>
        <w:t>dokumente sukladno t. 4 i 5 Dokumentacije o nabavi.</w:t>
      </w:r>
    </w:p>
    <w:p w14:paraId="1AFD2E14" w14:textId="77777777" w:rsidR="0062454C" w:rsidRPr="00D443AA" w:rsidRDefault="0062454C" w:rsidP="005164B7">
      <w:pPr>
        <w:pStyle w:val="Naslov3"/>
        <w:numPr>
          <w:ilvl w:val="0"/>
          <w:numId w:val="0"/>
        </w:numPr>
        <w:ind w:left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12" w:name="_Toc30161154"/>
      <w:r w:rsidRPr="00D443AA">
        <w:rPr>
          <w:rFonts w:ascii="Times New Roman" w:hAnsi="Times New Roman" w:cs="Times New Roman"/>
          <w:color w:val="auto"/>
          <w:sz w:val="22"/>
          <w:szCs w:val="22"/>
        </w:rPr>
        <w:t>Ponuda se izrađuje na način da čini cjelinu. Ako zbog opsega ili drugih objektivnih razloga ponuda ne može biti izrađena na način da čini cjelinu, onda se izrađuje u dva ili više dijelova. Ponuda i svi njezini dijelovi izrađuju se na hrvatskom jeziku i latiničnom pismu. Ukoliko original dokumenta nije na hrvatskom jeziku i latiničnom pismu, obvezno se prilaže i prijevod ovlaštenog sudskog tumača za jezik s kojeg je prijevod izvršen. Prijevod dokumenta osigurava ponuditelj o svom trošku.</w:t>
      </w:r>
      <w:bookmarkEnd w:id="12"/>
    </w:p>
    <w:p w14:paraId="7DDD6943" w14:textId="77777777" w:rsidR="0062454C" w:rsidRPr="00D443AA" w:rsidRDefault="0062454C" w:rsidP="0062454C">
      <w:pPr>
        <w:spacing w:after="0"/>
        <w:rPr>
          <w:rFonts w:ascii="Times New Roman" w:hAnsi="Times New Roman" w:cs="Times New Roman"/>
        </w:rPr>
      </w:pPr>
    </w:p>
    <w:p w14:paraId="321C31CB" w14:textId="77777777" w:rsidR="0062454C" w:rsidRPr="00D443AA" w:rsidRDefault="0062454C" w:rsidP="005164B7">
      <w:pPr>
        <w:ind w:left="708"/>
        <w:jc w:val="both"/>
        <w:rPr>
          <w:rFonts w:ascii="Times New Roman" w:hAnsi="Times New Roman" w:cs="Times New Roman"/>
          <w:b/>
          <w:bCs/>
        </w:rPr>
      </w:pPr>
      <w:r w:rsidRPr="00D443AA">
        <w:rPr>
          <w:rFonts w:ascii="Times New Roman" w:hAnsi="Times New Roman" w:cs="Times New Roman"/>
        </w:rPr>
        <w:t xml:space="preserve">Ponuda se dostavlja u zatvorenoj omotnici na adresu Naručitelja: </w:t>
      </w:r>
      <w:r w:rsidRPr="00D443AA">
        <w:rPr>
          <w:rFonts w:ascii="Times New Roman" w:hAnsi="Times New Roman" w:cs="Times New Roman"/>
          <w:b/>
          <w:bCs/>
        </w:rPr>
        <w:t>OPĆINA STUBIČKE TOPLICE, VIKTORA ŠIPEKA 16, 49244 STUBIČKE TOPLICE.</w:t>
      </w:r>
    </w:p>
    <w:p w14:paraId="7EAEF55C" w14:textId="77777777" w:rsidR="0062454C" w:rsidRPr="00D443AA" w:rsidRDefault="0062454C" w:rsidP="005164B7">
      <w:pPr>
        <w:spacing w:after="0"/>
        <w:ind w:left="708"/>
        <w:jc w:val="both"/>
        <w:rPr>
          <w:rFonts w:ascii="Times New Roman" w:hAnsi="Times New Roman" w:cs="Times New Roman"/>
          <w:b/>
          <w:bCs/>
        </w:rPr>
      </w:pPr>
      <w:r w:rsidRPr="00D443AA">
        <w:rPr>
          <w:rFonts w:ascii="Times New Roman" w:hAnsi="Times New Roman" w:cs="Times New Roman"/>
          <w:b/>
          <w:bCs/>
        </w:rPr>
        <w:t>Na omotnici ponude mora biti naznačeno:</w:t>
      </w:r>
    </w:p>
    <w:p w14:paraId="1907C89B" w14:textId="77777777" w:rsidR="0062454C" w:rsidRPr="00D443AA" w:rsidRDefault="0062454C" w:rsidP="0062454C">
      <w:pPr>
        <w:pStyle w:val="Odlomakpopisa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D443AA">
        <w:rPr>
          <w:rFonts w:ascii="Times New Roman" w:hAnsi="Times New Roman" w:cs="Times New Roman"/>
        </w:rPr>
        <w:t>naziv i adresa naručitelja,</w:t>
      </w:r>
    </w:p>
    <w:p w14:paraId="5AA7914A" w14:textId="77777777" w:rsidR="0062454C" w:rsidRPr="00D443AA" w:rsidRDefault="0062454C" w:rsidP="0062454C">
      <w:pPr>
        <w:pStyle w:val="Odlomakpopisa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D443AA">
        <w:rPr>
          <w:rFonts w:ascii="Times New Roman" w:hAnsi="Times New Roman" w:cs="Times New Roman"/>
        </w:rPr>
        <w:t>naziv i adresa ponuditelja,</w:t>
      </w:r>
    </w:p>
    <w:p w14:paraId="697D9973" w14:textId="77777777" w:rsidR="0062454C" w:rsidRPr="00D443AA" w:rsidRDefault="0062454C" w:rsidP="0062454C">
      <w:pPr>
        <w:pStyle w:val="Odlomakpopisa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D443AA">
        <w:rPr>
          <w:rFonts w:ascii="Times New Roman" w:hAnsi="Times New Roman" w:cs="Times New Roman"/>
        </w:rPr>
        <w:t>naziv predmeta nabave: nabava službenog vozila,</w:t>
      </w:r>
    </w:p>
    <w:p w14:paraId="1274BB41" w14:textId="698C999E" w:rsidR="0062454C" w:rsidRPr="00D443AA" w:rsidRDefault="0062454C" w:rsidP="0062454C">
      <w:pPr>
        <w:pStyle w:val="Odlomakpopisa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D443AA">
        <w:rPr>
          <w:rFonts w:ascii="Times New Roman" w:hAnsi="Times New Roman" w:cs="Times New Roman"/>
        </w:rPr>
        <w:t xml:space="preserve">evidencijskog broja nabave: </w:t>
      </w:r>
      <w:r w:rsidR="006F4804">
        <w:rPr>
          <w:rFonts w:ascii="Times New Roman" w:hAnsi="Times New Roman" w:cs="Times New Roman"/>
        </w:rPr>
        <w:t>27</w:t>
      </w:r>
      <w:r w:rsidRPr="00D443AA">
        <w:rPr>
          <w:rFonts w:ascii="Times New Roman" w:hAnsi="Times New Roman" w:cs="Times New Roman"/>
        </w:rPr>
        <w:t>/2022,</w:t>
      </w:r>
    </w:p>
    <w:p w14:paraId="2340645D" w14:textId="77777777" w:rsidR="0062454C" w:rsidRPr="00D443AA" w:rsidRDefault="0062454C" w:rsidP="0062454C">
      <w:pPr>
        <w:pStyle w:val="Odlomakpopisa"/>
        <w:numPr>
          <w:ilvl w:val="0"/>
          <w:numId w:val="19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D443AA">
        <w:rPr>
          <w:rFonts w:ascii="Times New Roman" w:hAnsi="Times New Roman" w:cs="Times New Roman"/>
        </w:rPr>
        <w:t>naznaka „ne otvaraj“.</w:t>
      </w:r>
    </w:p>
    <w:p w14:paraId="7856FCA7" w14:textId="77777777" w:rsidR="0062454C" w:rsidRPr="00D443AA" w:rsidRDefault="0062454C" w:rsidP="005164B7">
      <w:pPr>
        <w:spacing w:after="0"/>
        <w:ind w:left="708"/>
        <w:jc w:val="both"/>
        <w:rPr>
          <w:rFonts w:ascii="Times New Roman" w:hAnsi="Times New Roman" w:cs="Times New Roman"/>
        </w:rPr>
      </w:pPr>
      <w:r w:rsidRPr="00D443AA">
        <w:rPr>
          <w:rFonts w:ascii="Times New Roman" w:hAnsi="Times New Roman" w:cs="Times New Roman"/>
        </w:rPr>
        <w:lastRenderedPageBreak/>
        <w:t>U slučaju da omotnica nije zatvorena i označena kako je navedeno u ovoj Dokumentaciji, naručitelj ne snosi odgovornost ukoliko se ponuda otvori prije roka.</w:t>
      </w:r>
    </w:p>
    <w:p w14:paraId="3C278DB3" w14:textId="77777777" w:rsidR="0062454C" w:rsidRPr="00D443AA" w:rsidRDefault="0062454C" w:rsidP="005164B7">
      <w:pPr>
        <w:spacing w:after="0"/>
        <w:ind w:left="708"/>
        <w:jc w:val="both"/>
        <w:rPr>
          <w:rFonts w:ascii="Times New Roman" w:hAnsi="Times New Roman" w:cs="Times New Roman"/>
        </w:rPr>
      </w:pPr>
      <w:r w:rsidRPr="00D443AA">
        <w:rPr>
          <w:rFonts w:ascii="Times New Roman" w:hAnsi="Times New Roman" w:cs="Times New Roman"/>
        </w:rPr>
        <w:t>Ponuditelj ne snosi odgovornost ukoliko se ponuda izgubi prilikom dostave.</w:t>
      </w:r>
    </w:p>
    <w:p w14:paraId="7EC1B63F" w14:textId="77777777" w:rsidR="0062454C" w:rsidRPr="00D443AA" w:rsidRDefault="0062454C" w:rsidP="005164B7">
      <w:pPr>
        <w:spacing w:after="0"/>
        <w:ind w:left="708"/>
        <w:jc w:val="both"/>
        <w:rPr>
          <w:rFonts w:ascii="Times New Roman" w:hAnsi="Times New Roman" w:cs="Times New Roman"/>
        </w:rPr>
      </w:pPr>
      <w:r w:rsidRPr="00D443AA">
        <w:rPr>
          <w:rFonts w:ascii="Times New Roman" w:hAnsi="Times New Roman" w:cs="Times New Roman"/>
        </w:rPr>
        <w:t>Ponuditelj može do isteka roka za dostavu ponuda dostaviti izmjenu i/ili dopunu svoje ponude. Izmjena i/ili dopuna ponude dostavlja se na isti način kao i osnovna ponuda uz obveznu naznaku da se radi o izmjeni i/ili dopuni ponude.</w:t>
      </w:r>
    </w:p>
    <w:p w14:paraId="687987BE" w14:textId="77777777" w:rsidR="0062454C" w:rsidRPr="00D443AA" w:rsidRDefault="0062454C" w:rsidP="005164B7">
      <w:pPr>
        <w:spacing w:after="0"/>
        <w:ind w:left="708"/>
        <w:jc w:val="both"/>
        <w:rPr>
          <w:rFonts w:ascii="Times New Roman" w:hAnsi="Times New Roman" w:cs="Times New Roman"/>
        </w:rPr>
      </w:pPr>
      <w:r w:rsidRPr="00D443AA">
        <w:rPr>
          <w:rFonts w:ascii="Times New Roman" w:hAnsi="Times New Roman" w:cs="Times New Roman"/>
        </w:rPr>
        <w:t>Ponuditelj može do isteka roka za dostavu ponude pisanom izjavom odustati od svoje dostavljene ponude. Pisana izjava dostavlja se na isti način kao i ponuda, uz obveznu naznaku da se radi o odustajanju od ponude.</w:t>
      </w:r>
    </w:p>
    <w:p w14:paraId="195983C7" w14:textId="77777777" w:rsidR="0062454C" w:rsidRPr="00D443AA" w:rsidRDefault="0062454C" w:rsidP="005164B7">
      <w:pPr>
        <w:spacing w:after="0"/>
        <w:ind w:left="708"/>
        <w:jc w:val="both"/>
        <w:rPr>
          <w:rFonts w:ascii="Times New Roman" w:hAnsi="Times New Roman" w:cs="Times New Roman"/>
        </w:rPr>
      </w:pPr>
      <w:r w:rsidRPr="00D443AA">
        <w:rPr>
          <w:rFonts w:ascii="Times New Roman" w:hAnsi="Times New Roman" w:cs="Times New Roman"/>
        </w:rPr>
        <w:t>Nakon isteka roka za dostavu ponuda, ponuda se ne smije mijenjati.</w:t>
      </w:r>
    </w:p>
    <w:p w14:paraId="1A213785" w14:textId="77777777" w:rsidR="0062454C" w:rsidRPr="00D443AA" w:rsidRDefault="0062454C" w:rsidP="005164B7">
      <w:pPr>
        <w:spacing w:after="0"/>
        <w:ind w:left="708"/>
        <w:jc w:val="both"/>
        <w:rPr>
          <w:rFonts w:ascii="Times New Roman" w:hAnsi="Times New Roman" w:cs="Times New Roman"/>
        </w:rPr>
      </w:pPr>
      <w:r w:rsidRPr="00D443AA">
        <w:rPr>
          <w:rFonts w:ascii="Times New Roman" w:hAnsi="Times New Roman" w:cs="Times New Roman"/>
        </w:rPr>
        <w:t xml:space="preserve">Ponuditelj sam snosi troškove izrade ponude. </w:t>
      </w:r>
    </w:p>
    <w:p w14:paraId="643E3F84" w14:textId="77777777" w:rsidR="0062454C" w:rsidRPr="00D443AA" w:rsidRDefault="0062454C" w:rsidP="005164B7">
      <w:pPr>
        <w:pStyle w:val="Odlomakpopisa"/>
        <w:numPr>
          <w:ilvl w:val="1"/>
          <w:numId w:val="15"/>
        </w:numPr>
        <w:spacing w:after="0"/>
        <w:jc w:val="both"/>
        <w:rPr>
          <w:rFonts w:ascii="Times New Roman" w:hAnsi="Times New Roman" w:cs="Times New Roman"/>
          <w:b/>
          <w:bCs/>
        </w:rPr>
      </w:pPr>
      <w:bookmarkStart w:id="13" w:name="_Toc30161155"/>
      <w:r w:rsidRPr="00D443AA">
        <w:rPr>
          <w:rFonts w:ascii="Times New Roman" w:hAnsi="Times New Roman" w:cs="Times New Roman"/>
          <w:b/>
          <w:bCs/>
        </w:rPr>
        <w:t>NAČIN ODREĐIVANJA CIJENE PONUDE</w:t>
      </w:r>
      <w:bookmarkEnd w:id="13"/>
    </w:p>
    <w:p w14:paraId="43178BD6" w14:textId="77777777" w:rsidR="0062454C" w:rsidRPr="00D443AA" w:rsidRDefault="0062454C" w:rsidP="005164B7">
      <w:pPr>
        <w:spacing w:after="0"/>
        <w:ind w:left="708"/>
        <w:jc w:val="both"/>
        <w:rPr>
          <w:rFonts w:ascii="Times New Roman" w:hAnsi="Times New Roman" w:cs="Times New Roman"/>
        </w:rPr>
      </w:pPr>
      <w:r w:rsidRPr="00D443AA">
        <w:rPr>
          <w:rFonts w:ascii="Times New Roman" w:hAnsi="Times New Roman" w:cs="Times New Roman"/>
        </w:rPr>
        <w:t xml:space="preserve">Cijena ponude piše se brojkama u apsolutnom iznosu i izražava se u kunama (HRK). </w:t>
      </w:r>
    </w:p>
    <w:p w14:paraId="52E759FC" w14:textId="7AB6B06A" w:rsidR="0062454C" w:rsidRPr="00D443AA" w:rsidRDefault="0062454C" w:rsidP="005164B7">
      <w:pPr>
        <w:spacing w:after="0"/>
        <w:ind w:left="708"/>
        <w:jc w:val="both"/>
        <w:rPr>
          <w:rFonts w:ascii="Times New Roman" w:hAnsi="Times New Roman" w:cs="Times New Roman"/>
        </w:rPr>
      </w:pPr>
      <w:r w:rsidRPr="00D443AA">
        <w:rPr>
          <w:rFonts w:ascii="Times New Roman" w:hAnsi="Times New Roman" w:cs="Times New Roman"/>
        </w:rPr>
        <w:t>Ponuditelji su obvezni popuniti sve jedinične cijene i stavke troškovnika. Jedinične cijene iskazuju se bez PDV-a.</w:t>
      </w:r>
      <w:r w:rsidR="00264211" w:rsidRPr="00D443AA">
        <w:rPr>
          <w:rFonts w:ascii="Times New Roman" w:hAnsi="Times New Roman" w:cs="Times New Roman"/>
        </w:rPr>
        <w:t xml:space="preserve"> Transakcije osiguranja oslobođene su plaćanja PDV-a sukladno čl. 40. st. 1a. Zakona o porezu na dodanu vrijednost.</w:t>
      </w:r>
    </w:p>
    <w:p w14:paraId="663B4720" w14:textId="77777777" w:rsidR="00264211" w:rsidRPr="00D443AA" w:rsidRDefault="0062454C" w:rsidP="005164B7">
      <w:pPr>
        <w:spacing w:after="0"/>
        <w:ind w:left="708"/>
        <w:jc w:val="both"/>
        <w:rPr>
          <w:rFonts w:ascii="Times New Roman" w:hAnsi="Times New Roman" w:cs="Times New Roman"/>
        </w:rPr>
      </w:pPr>
      <w:r w:rsidRPr="00D443AA">
        <w:rPr>
          <w:rFonts w:ascii="Times New Roman" w:hAnsi="Times New Roman" w:cs="Times New Roman"/>
        </w:rPr>
        <w:t>Cijena ponude je nepromjenjiva tijekom trajanja ugovora o nabavi.</w:t>
      </w:r>
      <w:r w:rsidR="00264211" w:rsidRPr="00D443AA">
        <w:rPr>
          <w:rFonts w:ascii="Times New Roman" w:hAnsi="Times New Roman" w:cs="Times New Roman"/>
        </w:rPr>
        <w:t xml:space="preserve"> </w:t>
      </w:r>
      <w:bookmarkStart w:id="14" w:name="_Toc30161156"/>
    </w:p>
    <w:p w14:paraId="4B65CECB" w14:textId="0B2473FD" w:rsidR="0062454C" w:rsidRPr="00D443AA" w:rsidRDefault="0062454C" w:rsidP="005164B7">
      <w:pPr>
        <w:pStyle w:val="Odlomakpopisa"/>
        <w:numPr>
          <w:ilvl w:val="1"/>
          <w:numId w:val="15"/>
        </w:numPr>
        <w:spacing w:after="0"/>
        <w:jc w:val="both"/>
        <w:rPr>
          <w:rFonts w:ascii="Times New Roman" w:hAnsi="Times New Roman" w:cs="Times New Roman"/>
          <w:b/>
        </w:rPr>
      </w:pPr>
      <w:r w:rsidRPr="00D443AA">
        <w:rPr>
          <w:rFonts w:ascii="Times New Roman" w:hAnsi="Times New Roman" w:cs="Times New Roman"/>
          <w:b/>
        </w:rPr>
        <w:t xml:space="preserve">ROK VALJANOSTI PONUDE: </w:t>
      </w:r>
      <w:r w:rsidRPr="00D443AA">
        <w:rPr>
          <w:rFonts w:ascii="Times New Roman" w:hAnsi="Times New Roman" w:cs="Times New Roman"/>
        </w:rPr>
        <w:t>60 dana od isteka roka za dostavu ponude.</w:t>
      </w:r>
      <w:bookmarkEnd w:id="14"/>
    </w:p>
    <w:p w14:paraId="1BBB0D34" w14:textId="77777777" w:rsidR="0062454C" w:rsidRPr="00D443AA" w:rsidRDefault="0062454C" w:rsidP="005164B7">
      <w:pPr>
        <w:pStyle w:val="Odlomakpopisa"/>
        <w:numPr>
          <w:ilvl w:val="1"/>
          <w:numId w:val="15"/>
        </w:numPr>
        <w:rPr>
          <w:rFonts w:ascii="Times New Roman" w:hAnsi="Times New Roman" w:cs="Times New Roman"/>
        </w:rPr>
      </w:pPr>
      <w:bookmarkStart w:id="15" w:name="_Toc30161157"/>
      <w:r w:rsidRPr="00D443AA">
        <w:rPr>
          <w:rFonts w:ascii="Times New Roman" w:hAnsi="Times New Roman" w:cs="Times New Roman"/>
          <w:b/>
          <w:bCs/>
        </w:rPr>
        <w:t xml:space="preserve">KRITERIJ ZA ODABIR PONUDE: </w:t>
      </w:r>
      <w:r w:rsidRPr="00D443AA">
        <w:rPr>
          <w:rFonts w:ascii="Times New Roman" w:hAnsi="Times New Roman" w:cs="Times New Roman"/>
        </w:rPr>
        <w:t>Najniža cijena.</w:t>
      </w:r>
      <w:bookmarkEnd w:id="15"/>
    </w:p>
    <w:p w14:paraId="71F633FE" w14:textId="77777777" w:rsidR="0062454C" w:rsidRPr="00D443AA" w:rsidRDefault="0062454C" w:rsidP="005164B7">
      <w:pPr>
        <w:pStyle w:val="Odlomakpopisa"/>
        <w:numPr>
          <w:ilvl w:val="1"/>
          <w:numId w:val="15"/>
        </w:numPr>
        <w:spacing w:after="0"/>
        <w:rPr>
          <w:rFonts w:ascii="Times New Roman" w:hAnsi="Times New Roman" w:cs="Times New Roman"/>
          <w:b/>
          <w:bCs/>
        </w:rPr>
      </w:pPr>
      <w:bookmarkStart w:id="16" w:name="_Toc30161158"/>
      <w:r w:rsidRPr="00D443AA">
        <w:rPr>
          <w:rFonts w:ascii="Times New Roman" w:hAnsi="Times New Roman" w:cs="Times New Roman"/>
          <w:b/>
          <w:bCs/>
        </w:rPr>
        <w:t>ROK ZA DOSTAVU PONUDE:</w:t>
      </w:r>
      <w:bookmarkEnd w:id="16"/>
    </w:p>
    <w:p w14:paraId="0D3588A5" w14:textId="7C0DB5CE" w:rsidR="0062454C" w:rsidRPr="00D443AA" w:rsidRDefault="0062454C" w:rsidP="005164B7">
      <w:pPr>
        <w:spacing w:after="0"/>
        <w:ind w:left="708"/>
        <w:jc w:val="both"/>
        <w:rPr>
          <w:rFonts w:ascii="Times New Roman" w:hAnsi="Times New Roman" w:cs="Times New Roman"/>
        </w:rPr>
      </w:pPr>
      <w:bookmarkStart w:id="17" w:name="_Toc3812114"/>
      <w:bookmarkStart w:id="18" w:name="_Toc30161159"/>
      <w:r w:rsidRPr="00D443AA">
        <w:rPr>
          <w:rFonts w:ascii="Times New Roman" w:hAnsi="Times New Roman" w:cs="Times New Roman"/>
        </w:rPr>
        <w:t xml:space="preserve">Rok za dostavu ponude je </w:t>
      </w:r>
      <w:r w:rsidR="006F4804" w:rsidRPr="006F4804">
        <w:rPr>
          <w:rFonts w:ascii="Times New Roman" w:hAnsi="Times New Roman" w:cs="Times New Roman"/>
          <w:b/>
          <w:bCs/>
        </w:rPr>
        <w:t>0</w:t>
      </w:r>
      <w:r w:rsidR="00264211" w:rsidRPr="00D443AA">
        <w:rPr>
          <w:rFonts w:ascii="Times New Roman" w:hAnsi="Times New Roman" w:cs="Times New Roman"/>
          <w:b/>
          <w:bCs/>
        </w:rPr>
        <w:t>1</w:t>
      </w:r>
      <w:r w:rsidRPr="00D443AA">
        <w:rPr>
          <w:rFonts w:ascii="Times New Roman" w:hAnsi="Times New Roman" w:cs="Times New Roman"/>
          <w:b/>
          <w:bCs/>
        </w:rPr>
        <w:t>. prosinac 202</w:t>
      </w:r>
      <w:r w:rsidR="006F4804">
        <w:rPr>
          <w:rFonts w:ascii="Times New Roman" w:hAnsi="Times New Roman" w:cs="Times New Roman"/>
          <w:b/>
          <w:bCs/>
        </w:rPr>
        <w:t>2</w:t>
      </w:r>
      <w:r w:rsidRPr="00D443AA">
        <w:rPr>
          <w:rFonts w:ascii="Times New Roman" w:hAnsi="Times New Roman" w:cs="Times New Roman"/>
          <w:b/>
          <w:bCs/>
        </w:rPr>
        <w:t>. godine (</w:t>
      </w:r>
      <w:r w:rsidR="006F4804">
        <w:rPr>
          <w:rFonts w:ascii="Times New Roman" w:hAnsi="Times New Roman" w:cs="Times New Roman"/>
          <w:b/>
          <w:bCs/>
        </w:rPr>
        <w:t>četvrtak</w:t>
      </w:r>
      <w:r w:rsidRPr="00D443AA">
        <w:rPr>
          <w:rFonts w:ascii="Times New Roman" w:hAnsi="Times New Roman" w:cs="Times New Roman"/>
          <w:b/>
          <w:bCs/>
        </w:rPr>
        <w:t>) do 10:00 sati</w:t>
      </w:r>
      <w:r w:rsidRPr="00D443AA">
        <w:rPr>
          <w:rFonts w:ascii="Times New Roman" w:hAnsi="Times New Roman" w:cs="Times New Roman"/>
        </w:rPr>
        <w:t>. Ponuda mora biti zaprimljena kod Naručitelja do navedenoga roka, bez obzira na način dostave.</w:t>
      </w:r>
      <w:bookmarkEnd w:id="17"/>
      <w:bookmarkEnd w:id="18"/>
    </w:p>
    <w:p w14:paraId="59C7CEAC" w14:textId="77777777" w:rsidR="0062454C" w:rsidRPr="00D443AA" w:rsidRDefault="0062454C" w:rsidP="005164B7">
      <w:pPr>
        <w:pStyle w:val="Odlomakpopisa"/>
        <w:numPr>
          <w:ilvl w:val="1"/>
          <w:numId w:val="15"/>
        </w:numPr>
        <w:spacing w:after="0"/>
        <w:rPr>
          <w:rFonts w:ascii="Times New Roman" w:hAnsi="Times New Roman" w:cs="Times New Roman"/>
          <w:b/>
          <w:bCs/>
        </w:rPr>
      </w:pPr>
      <w:bookmarkStart w:id="19" w:name="_Toc30161160"/>
      <w:r w:rsidRPr="00D443AA">
        <w:rPr>
          <w:rFonts w:ascii="Times New Roman" w:hAnsi="Times New Roman" w:cs="Times New Roman"/>
          <w:b/>
          <w:bCs/>
        </w:rPr>
        <w:t>DATUM, VRIJEME I MJESTO OTVARANJA PONUDA:</w:t>
      </w:r>
      <w:bookmarkEnd w:id="19"/>
    </w:p>
    <w:p w14:paraId="6150872E" w14:textId="7CA230BC" w:rsidR="0062454C" w:rsidRPr="00D443AA" w:rsidRDefault="00264211" w:rsidP="005164B7">
      <w:pPr>
        <w:spacing w:after="0"/>
        <w:ind w:left="708"/>
        <w:jc w:val="both"/>
        <w:rPr>
          <w:rFonts w:ascii="Times New Roman" w:hAnsi="Times New Roman" w:cs="Times New Roman"/>
          <w:bCs/>
        </w:rPr>
      </w:pPr>
      <w:r w:rsidRPr="00D443AA">
        <w:rPr>
          <w:rFonts w:ascii="Times New Roman" w:hAnsi="Times New Roman" w:cs="Times New Roman"/>
          <w:bCs/>
        </w:rPr>
        <w:t>Nejavno o</w:t>
      </w:r>
      <w:r w:rsidR="0062454C" w:rsidRPr="00D443AA">
        <w:rPr>
          <w:rFonts w:ascii="Times New Roman" w:hAnsi="Times New Roman" w:cs="Times New Roman"/>
          <w:bCs/>
        </w:rPr>
        <w:t xml:space="preserve">tvaranje ponuda održati će se odmah po isteku roka za dostavu ponuda, odnosno dana </w:t>
      </w:r>
      <w:r w:rsidR="006F4804">
        <w:rPr>
          <w:rFonts w:ascii="Times New Roman" w:hAnsi="Times New Roman" w:cs="Times New Roman"/>
          <w:bCs/>
        </w:rPr>
        <w:t>0</w:t>
      </w:r>
      <w:r w:rsidRPr="00D443AA">
        <w:rPr>
          <w:rFonts w:ascii="Times New Roman" w:hAnsi="Times New Roman" w:cs="Times New Roman"/>
          <w:bCs/>
        </w:rPr>
        <w:t>1. prosinc</w:t>
      </w:r>
      <w:r w:rsidR="006F4804">
        <w:rPr>
          <w:rFonts w:ascii="Times New Roman" w:hAnsi="Times New Roman" w:cs="Times New Roman"/>
          <w:bCs/>
        </w:rPr>
        <w:t>a</w:t>
      </w:r>
      <w:r w:rsidRPr="00D443AA">
        <w:rPr>
          <w:rFonts w:ascii="Times New Roman" w:hAnsi="Times New Roman" w:cs="Times New Roman"/>
          <w:bCs/>
        </w:rPr>
        <w:t xml:space="preserve"> 202</w:t>
      </w:r>
      <w:r w:rsidR="006F4804">
        <w:rPr>
          <w:rFonts w:ascii="Times New Roman" w:hAnsi="Times New Roman" w:cs="Times New Roman"/>
          <w:bCs/>
        </w:rPr>
        <w:t>2</w:t>
      </w:r>
      <w:r w:rsidRPr="00D443AA">
        <w:rPr>
          <w:rFonts w:ascii="Times New Roman" w:hAnsi="Times New Roman" w:cs="Times New Roman"/>
          <w:bCs/>
        </w:rPr>
        <w:t>. godine (</w:t>
      </w:r>
      <w:r w:rsidR="006F4804">
        <w:rPr>
          <w:rFonts w:ascii="Times New Roman" w:hAnsi="Times New Roman" w:cs="Times New Roman"/>
          <w:bCs/>
        </w:rPr>
        <w:t>četvrtak</w:t>
      </w:r>
      <w:r w:rsidRPr="00D443AA">
        <w:rPr>
          <w:rFonts w:ascii="Times New Roman" w:hAnsi="Times New Roman" w:cs="Times New Roman"/>
          <w:bCs/>
        </w:rPr>
        <w:t xml:space="preserve">) </w:t>
      </w:r>
      <w:r w:rsidR="0062454C" w:rsidRPr="00D443AA">
        <w:rPr>
          <w:rFonts w:ascii="Times New Roman" w:hAnsi="Times New Roman" w:cs="Times New Roman"/>
          <w:bCs/>
        </w:rPr>
        <w:t>u 10:00 sati, u Općini Stubičke Toplice, Viktora Šipeka 16, Stubičke Toplice.</w:t>
      </w:r>
    </w:p>
    <w:p w14:paraId="782CCC70" w14:textId="77777777" w:rsidR="0062454C" w:rsidRPr="00D443AA" w:rsidRDefault="0062454C" w:rsidP="005164B7">
      <w:pPr>
        <w:pStyle w:val="Odlomakpopisa"/>
        <w:numPr>
          <w:ilvl w:val="0"/>
          <w:numId w:val="15"/>
        </w:numPr>
        <w:spacing w:after="0"/>
        <w:rPr>
          <w:rFonts w:ascii="Times New Roman" w:hAnsi="Times New Roman" w:cs="Times New Roman"/>
          <w:b/>
          <w:bCs/>
        </w:rPr>
      </w:pPr>
      <w:bookmarkStart w:id="20" w:name="_Toc30161161"/>
      <w:r w:rsidRPr="00D443AA">
        <w:rPr>
          <w:rFonts w:ascii="Times New Roman" w:hAnsi="Times New Roman" w:cs="Times New Roman"/>
          <w:b/>
          <w:bCs/>
        </w:rPr>
        <w:t>ROK ZA DONOŠENJE ODLUKE O ODABIRU:</w:t>
      </w:r>
      <w:bookmarkEnd w:id="20"/>
    </w:p>
    <w:p w14:paraId="69ABE0D7" w14:textId="77777777" w:rsidR="0062454C" w:rsidRPr="00D443AA" w:rsidRDefault="0062454C" w:rsidP="00240E98">
      <w:pPr>
        <w:spacing w:after="0"/>
        <w:rPr>
          <w:rFonts w:ascii="Times New Roman" w:hAnsi="Times New Roman" w:cs="Times New Roman"/>
        </w:rPr>
      </w:pPr>
      <w:r w:rsidRPr="00D443AA">
        <w:rPr>
          <w:rFonts w:ascii="Times New Roman" w:hAnsi="Times New Roman" w:cs="Times New Roman"/>
        </w:rPr>
        <w:t xml:space="preserve">Rok za donošenje Odluke o odabiru ili poništenju je 60 dana od isteka roka za dostavu ponuda. </w:t>
      </w:r>
    </w:p>
    <w:p w14:paraId="01DD9790" w14:textId="0C4B3451" w:rsidR="0062454C" w:rsidRPr="00D443AA" w:rsidRDefault="0062454C" w:rsidP="00240E98">
      <w:pPr>
        <w:pStyle w:val="Odlomakpopisa"/>
        <w:numPr>
          <w:ilvl w:val="0"/>
          <w:numId w:val="15"/>
        </w:numPr>
        <w:spacing w:after="0"/>
        <w:rPr>
          <w:rFonts w:ascii="Times New Roman" w:hAnsi="Times New Roman" w:cs="Times New Roman"/>
          <w:b/>
          <w:bCs/>
        </w:rPr>
      </w:pPr>
      <w:bookmarkStart w:id="21" w:name="_Toc30161162"/>
      <w:r w:rsidRPr="00D443AA">
        <w:rPr>
          <w:rFonts w:ascii="Times New Roman" w:hAnsi="Times New Roman" w:cs="Times New Roman"/>
          <w:b/>
          <w:bCs/>
        </w:rPr>
        <w:t>ROK, NAČIN I UVJETI PLAĆANJA</w:t>
      </w:r>
      <w:bookmarkEnd w:id="21"/>
      <w:r w:rsidR="00240E98" w:rsidRPr="00D443AA">
        <w:rPr>
          <w:rFonts w:ascii="Times New Roman" w:hAnsi="Times New Roman" w:cs="Times New Roman"/>
          <w:b/>
          <w:bCs/>
        </w:rPr>
        <w:t>:</w:t>
      </w:r>
    </w:p>
    <w:p w14:paraId="2D0C21AA" w14:textId="77777777" w:rsidR="0062454C" w:rsidRPr="00D443AA" w:rsidRDefault="0062454C" w:rsidP="00240E98">
      <w:pPr>
        <w:jc w:val="both"/>
        <w:rPr>
          <w:rFonts w:ascii="Times New Roman" w:hAnsi="Times New Roman" w:cs="Times New Roman"/>
        </w:rPr>
      </w:pPr>
      <w:r w:rsidRPr="00D443AA">
        <w:rPr>
          <w:rFonts w:ascii="Times New Roman" w:hAnsi="Times New Roman" w:cs="Times New Roman"/>
        </w:rPr>
        <w:t>Naručitelj se, sukladno članku 6. stavku 1.Zakona o elektroničkom izdavanju računa u javnoj nabavi (Narodne novine broj 94/18), obvezuje zaprimiti i obraditi te izvršiti plaćanja elektroničkog računa i pratećih isprava izdanih sukladno europskoj normi.</w:t>
      </w:r>
    </w:p>
    <w:p w14:paraId="457452FF" w14:textId="77777777" w:rsidR="0062454C" w:rsidRPr="00D443AA" w:rsidRDefault="0062454C" w:rsidP="0062454C">
      <w:pPr>
        <w:jc w:val="both"/>
        <w:rPr>
          <w:rFonts w:ascii="Times New Roman" w:hAnsi="Times New Roman" w:cs="Times New Roman"/>
        </w:rPr>
      </w:pPr>
      <w:r w:rsidRPr="00D443AA">
        <w:rPr>
          <w:rFonts w:ascii="Times New Roman" w:hAnsi="Times New Roman" w:cs="Times New Roman"/>
        </w:rPr>
        <w:t>Sukladno članku 7. Zakona o elektroničkom izdavanju računa u javnoj nabavi, Naručitelj će plaćanje obavljati isključivo na temelju e-računa.</w:t>
      </w:r>
    </w:p>
    <w:p w14:paraId="1AA0E21F" w14:textId="77777777" w:rsidR="0062454C" w:rsidRPr="00D443AA" w:rsidRDefault="0062454C" w:rsidP="0062454C">
      <w:pPr>
        <w:jc w:val="both"/>
        <w:rPr>
          <w:rFonts w:ascii="Times New Roman" w:hAnsi="Times New Roman" w:cs="Times New Roman"/>
        </w:rPr>
      </w:pPr>
      <w:r w:rsidRPr="00D443AA">
        <w:rPr>
          <w:rFonts w:ascii="Times New Roman" w:hAnsi="Times New Roman" w:cs="Times New Roman"/>
        </w:rPr>
        <w:t>Račun se dostavlja putem centralne platforme za razmjenu e-računa koju vodi FINA u svojstvu centralnog informacijskog posrednika, a na koju su se dužni povezati ostali informacijski posrednici. Za slanje elektroničkih računa Odabrani ponuditelj može odabrati bilo kojeg registriranog informacijskog posrednika koji djeluje u Republici Hrvatskoj koji je povezan s centralnom platformom i usklađen s normom za e-račun.</w:t>
      </w:r>
    </w:p>
    <w:p w14:paraId="290F7ECD" w14:textId="048512CE" w:rsidR="0062454C" w:rsidRPr="00D443AA" w:rsidRDefault="0062454C" w:rsidP="0062454C">
      <w:pPr>
        <w:jc w:val="both"/>
        <w:rPr>
          <w:rFonts w:ascii="Times New Roman" w:hAnsi="Times New Roman" w:cs="Times New Roman"/>
        </w:rPr>
      </w:pPr>
      <w:r w:rsidRPr="00D443AA">
        <w:rPr>
          <w:rFonts w:ascii="Times New Roman" w:hAnsi="Times New Roman" w:cs="Times New Roman"/>
        </w:rPr>
        <w:t>Elektronički se račun ispostavlja na adresu Naručitelja.</w:t>
      </w:r>
    </w:p>
    <w:p w14:paraId="002F278E" w14:textId="6DBD50A0" w:rsidR="00264211" w:rsidRPr="00D443AA" w:rsidRDefault="00264211" w:rsidP="0062454C">
      <w:pPr>
        <w:jc w:val="both"/>
        <w:rPr>
          <w:rFonts w:ascii="Times New Roman" w:hAnsi="Times New Roman" w:cs="Times New Roman"/>
          <w:b/>
          <w:bCs/>
        </w:rPr>
      </w:pPr>
      <w:r w:rsidRPr="00D443AA">
        <w:rPr>
          <w:rFonts w:ascii="Times New Roman" w:hAnsi="Times New Roman" w:cs="Times New Roman"/>
          <w:b/>
          <w:bCs/>
        </w:rPr>
        <w:t>Odabrani ponuditelj obvezuje se ispostavljati račun svaka 3 mjeseca tijekom trajanja ugovora o osiguranju.</w:t>
      </w:r>
      <w:r w:rsidR="00240E98" w:rsidRPr="00D443AA">
        <w:rPr>
          <w:rFonts w:ascii="Times New Roman" w:hAnsi="Times New Roman" w:cs="Times New Roman"/>
          <w:b/>
          <w:bCs/>
        </w:rPr>
        <w:t xml:space="preserve"> Odabrani ponuditelj obvezuje se na računu navesti Naručiteljevu KLASU i URBROJ Ugovora.</w:t>
      </w:r>
    </w:p>
    <w:p w14:paraId="2B57280D" w14:textId="60327230" w:rsidR="00264211" w:rsidRPr="00D443AA" w:rsidRDefault="00264211" w:rsidP="0062454C">
      <w:pPr>
        <w:jc w:val="both"/>
        <w:rPr>
          <w:rFonts w:ascii="Times New Roman" w:hAnsi="Times New Roman" w:cs="Times New Roman"/>
          <w:b/>
          <w:bCs/>
        </w:rPr>
      </w:pPr>
      <w:r w:rsidRPr="00D443AA">
        <w:rPr>
          <w:rFonts w:ascii="Times New Roman" w:hAnsi="Times New Roman" w:cs="Times New Roman"/>
          <w:b/>
          <w:bCs/>
        </w:rPr>
        <w:t>Naručitelj će premiju osiguranja plaćati u 4 (četiri) obroka, u roku od 15 (petnaest) dana od primitka valjanog elektroničkog računa ovjerenog od strane stručne osobe Naručitelja, na transakcijski račun Odabranog ponuditelja.</w:t>
      </w:r>
    </w:p>
    <w:p w14:paraId="35E391F0" w14:textId="77777777" w:rsidR="0062454C" w:rsidRPr="00D443AA" w:rsidRDefault="0062454C" w:rsidP="0062454C">
      <w:pPr>
        <w:jc w:val="both"/>
        <w:rPr>
          <w:rFonts w:ascii="Times New Roman" w:hAnsi="Times New Roman" w:cs="Times New Roman"/>
        </w:rPr>
      </w:pPr>
      <w:r w:rsidRPr="00D443AA">
        <w:rPr>
          <w:rFonts w:ascii="Times New Roman" w:hAnsi="Times New Roman" w:cs="Times New Roman"/>
        </w:rPr>
        <w:t>Plaćanje se obavlja u kunama.</w:t>
      </w:r>
    </w:p>
    <w:p w14:paraId="76627867" w14:textId="77777777" w:rsidR="0062454C" w:rsidRPr="00D443AA" w:rsidRDefault="0062454C" w:rsidP="0062454C">
      <w:pPr>
        <w:jc w:val="both"/>
        <w:rPr>
          <w:rFonts w:ascii="Times New Roman" w:hAnsi="Times New Roman" w:cs="Times New Roman"/>
        </w:rPr>
      </w:pPr>
      <w:r w:rsidRPr="00D443AA">
        <w:rPr>
          <w:rFonts w:ascii="Times New Roman" w:hAnsi="Times New Roman" w:cs="Times New Roman"/>
        </w:rPr>
        <w:lastRenderedPageBreak/>
        <w:t>Naručitelj ima pravo prigovora na elektronički račun ako utvrdi nepravilnosti te pozvati Odabranog ponuditelja da uočene nepravilnosti otkloni i objasni. U tom slučaju rok plaćanja počinje teći od dana kada je Naručitelj zaprimio pisano objašnjenje s otklonjenim uočenim nepravilnostima.</w:t>
      </w:r>
    </w:p>
    <w:p w14:paraId="3AB20DEA" w14:textId="77777777" w:rsidR="0062454C" w:rsidRPr="00D443AA" w:rsidRDefault="0062454C" w:rsidP="0062454C">
      <w:pPr>
        <w:jc w:val="both"/>
        <w:rPr>
          <w:rFonts w:ascii="Times New Roman" w:hAnsi="Times New Roman" w:cs="Times New Roman"/>
        </w:rPr>
      </w:pPr>
      <w:r w:rsidRPr="00D443AA">
        <w:rPr>
          <w:rFonts w:ascii="Times New Roman" w:hAnsi="Times New Roman" w:cs="Times New Roman"/>
        </w:rPr>
        <w:t>Odabrani ponuditelj ne može zaračunati nikakve dodatne troškove osim onih koji su već predviđeni Troškovnikom.</w:t>
      </w:r>
    </w:p>
    <w:p w14:paraId="5BCCA5A5" w14:textId="23E4A5CE" w:rsidR="0062454C" w:rsidRPr="00D443AA" w:rsidRDefault="0062454C" w:rsidP="0062454C">
      <w:pPr>
        <w:jc w:val="both"/>
        <w:rPr>
          <w:rFonts w:ascii="Times New Roman" w:hAnsi="Times New Roman" w:cs="Times New Roman"/>
        </w:rPr>
      </w:pPr>
      <w:r w:rsidRPr="00D443AA">
        <w:rPr>
          <w:rFonts w:ascii="Times New Roman" w:hAnsi="Times New Roman" w:cs="Times New Roman"/>
        </w:rPr>
        <w:t>Naručitelj isključuje mogućnost plaćanja predujma, kao i traženje sredstava osiguranja plaćanja.</w:t>
      </w:r>
    </w:p>
    <w:p w14:paraId="54FB8A66" w14:textId="00236861" w:rsidR="0062454C" w:rsidRPr="00D443AA" w:rsidRDefault="0062454C" w:rsidP="00240E98">
      <w:pPr>
        <w:pStyle w:val="Odlomakpopisa"/>
        <w:numPr>
          <w:ilvl w:val="0"/>
          <w:numId w:val="15"/>
        </w:numPr>
        <w:rPr>
          <w:rFonts w:ascii="Times New Roman" w:hAnsi="Times New Roman" w:cs="Times New Roman"/>
        </w:rPr>
      </w:pPr>
      <w:bookmarkStart w:id="22" w:name="_Toc30161163"/>
      <w:r w:rsidRPr="00D443AA">
        <w:rPr>
          <w:rFonts w:ascii="Times New Roman" w:hAnsi="Times New Roman" w:cs="Times New Roman"/>
          <w:b/>
        </w:rPr>
        <w:t>DATUM OBJAVE NA</w:t>
      </w:r>
      <w:r w:rsidR="00240E98" w:rsidRPr="00D443AA">
        <w:rPr>
          <w:rFonts w:ascii="Times New Roman" w:hAnsi="Times New Roman" w:cs="Times New Roman"/>
          <w:b/>
        </w:rPr>
        <w:t xml:space="preserve"> </w:t>
      </w:r>
      <w:hyperlink r:id="rId11" w:history="1">
        <w:r w:rsidRPr="00D443AA">
          <w:rPr>
            <w:rStyle w:val="Hiperveza"/>
            <w:rFonts w:ascii="Times New Roman" w:hAnsi="Times New Roman" w:cs="Times New Roman"/>
            <w:b/>
            <w:color w:val="auto"/>
            <w:u w:val="none"/>
          </w:rPr>
          <w:t>www.stubicketoplice.hr</w:t>
        </w:r>
      </w:hyperlink>
      <w:r w:rsidRPr="00D443AA">
        <w:rPr>
          <w:rFonts w:ascii="Times New Roman" w:hAnsi="Times New Roman" w:cs="Times New Roman"/>
          <w:b/>
        </w:rPr>
        <w:t>:</w:t>
      </w:r>
      <w:bookmarkEnd w:id="22"/>
      <w:r w:rsidRPr="00D443AA">
        <w:rPr>
          <w:rFonts w:ascii="Times New Roman" w:hAnsi="Times New Roman" w:cs="Times New Roman"/>
          <w:b/>
        </w:rPr>
        <w:t xml:space="preserve"> </w:t>
      </w:r>
      <w:r w:rsidR="006F4804" w:rsidRPr="006F4804">
        <w:rPr>
          <w:rFonts w:ascii="Times New Roman" w:hAnsi="Times New Roman" w:cs="Times New Roman"/>
          <w:bCs/>
        </w:rPr>
        <w:t>23</w:t>
      </w:r>
      <w:r w:rsidRPr="006F4804">
        <w:rPr>
          <w:rFonts w:ascii="Times New Roman" w:hAnsi="Times New Roman" w:cs="Times New Roman"/>
          <w:bCs/>
        </w:rPr>
        <w:t>.</w:t>
      </w:r>
      <w:r w:rsidRPr="00D443AA">
        <w:rPr>
          <w:rFonts w:ascii="Times New Roman" w:hAnsi="Times New Roman" w:cs="Times New Roman"/>
          <w:bCs/>
        </w:rPr>
        <w:t>1</w:t>
      </w:r>
      <w:r w:rsidR="006F4804">
        <w:rPr>
          <w:rFonts w:ascii="Times New Roman" w:hAnsi="Times New Roman" w:cs="Times New Roman"/>
          <w:bCs/>
        </w:rPr>
        <w:t>1</w:t>
      </w:r>
      <w:r w:rsidRPr="00D443AA">
        <w:rPr>
          <w:rFonts w:ascii="Times New Roman" w:hAnsi="Times New Roman" w:cs="Times New Roman"/>
          <w:bCs/>
        </w:rPr>
        <w:t>.202</w:t>
      </w:r>
      <w:r w:rsidR="006F4804">
        <w:rPr>
          <w:rFonts w:ascii="Times New Roman" w:hAnsi="Times New Roman" w:cs="Times New Roman"/>
          <w:bCs/>
        </w:rPr>
        <w:t>2</w:t>
      </w:r>
      <w:r w:rsidRPr="00D443AA">
        <w:rPr>
          <w:rFonts w:ascii="Times New Roman" w:hAnsi="Times New Roman" w:cs="Times New Roman"/>
          <w:bCs/>
        </w:rPr>
        <w:t>. godine.</w:t>
      </w:r>
    </w:p>
    <w:p w14:paraId="50F954A1" w14:textId="77777777" w:rsidR="0062454C" w:rsidRPr="00D443AA" w:rsidRDefault="0062454C" w:rsidP="0062454C">
      <w:pPr>
        <w:ind w:left="3540"/>
        <w:jc w:val="center"/>
        <w:rPr>
          <w:rFonts w:ascii="Times New Roman" w:hAnsi="Times New Roman" w:cs="Times New Roman"/>
        </w:rPr>
      </w:pPr>
    </w:p>
    <w:p w14:paraId="08307BB5" w14:textId="77777777" w:rsidR="0062454C" w:rsidRPr="00D443AA" w:rsidRDefault="0062454C" w:rsidP="0062454C">
      <w:pPr>
        <w:ind w:left="3540"/>
        <w:jc w:val="center"/>
        <w:rPr>
          <w:rFonts w:ascii="Times New Roman" w:hAnsi="Times New Roman" w:cs="Times New Roman"/>
        </w:rPr>
      </w:pPr>
      <w:r w:rsidRPr="00D443AA">
        <w:rPr>
          <w:rFonts w:ascii="Times New Roman" w:hAnsi="Times New Roman" w:cs="Times New Roman"/>
        </w:rPr>
        <w:t>Za Naručitelja:</w:t>
      </w:r>
    </w:p>
    <w:p w14:paraId="470692B7" w14:textId="77777777" w:rsidR="0062454C" w:rsidRPr="00D443AA" w:rsidRDefault="0062454C" w:rsidP="0062454C">
      <w:pPr>
        <w:ind w:left="3540"/>
        <w:jc w:val="center"/>
        <w:rPr>
          <w:rFonts w:ascii="Times New Roman" w:hAnsi="Times New Roman" w:cs="Times New Roman"/>
        </w:rPr>
      </w:pPr>
      <w:r w:rsidRPr="00D443AA">
        <w:rPr>
          <w:rFonts w:ascii="Times New Roman" w:hAnsi="Times New Roman" w:cs="Times New Roman"/>
        </w:rPr>
        <w:t>Povjerenstvo za provedbu postupka nabave.</w:t>
      </w:r>
    </w:p>
    <w:sectPr w:rsidR="0062454C" w:rsidRPr="00D443AA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B23E0" w14:textId="77777777" w:rsidR="00AC08D7" w:rsidRDefault="00AC08D7" w:rsidP="009D0170">
      <w:pPr>
        <w:spacing w:after="0" w:line="240" w:lineRule="auto"/>
      </w:pPr>
      <w:r>
        <w:separator/>
      </w:r>
    </w:p>
  </w:endnote>
  <w:endnote w:type="continuationSeparator" w:id="0">
    <w:p w14:paraId="76516786" w14:textId="77777777" w:rsidR="00AC08D7" w:rsidRDefault="00AC08D7" w:rsidP="009D0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4987791"/>
      <w:docPartObj>
        <w:docPartGallery w:val="Page Numbers (Bottom of Page)"/>
        <w:docPartUnique/>
      </w:docPartObj>
    </w:sdtPr>
    <w:sdtEndPr/>
    <w:sdtContent>
      <w:p w14:paraId="3AE0FC1D" w14:textId="54E2ECC8" w:rsidR="00EC38A5" w:rsidRDefault="00EC38A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AE39E6" w14:textId="77777777" w:rsidR="00EC38A5" w:rsidRDefault="00EC38A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1BE51" w14:textId="77777777" w:rsidR="00AC08D7" w:rsidRDefault="00AC08D7" w:rsidP="009D0170">
      <w:pPr>
        <w:spacing w:after="0" w:line="240" w:lineRule="auto"/>
      </w:pPr>
      <w:r>
        <w:separator/>
      </w:r>
    </w:p>
  </w:footnote>
  <w:footnote w:type="continuationSeparator" w:id="0">
    <w:p w14:paraId="42F35FE6" w14:textId="77777777" w:rsidR="00AC08D7" w:rsidRDefault="00AC08D7" w:rsidP="009D0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50E0"/>
    <w:multiLevelType w:val="hybridMultilevel"/>
    <w:tmpl w:val="70BEBC2E"/>
    <w:lvl w:ilvl="0" w:tplc="DC461EDC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B7F6D966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667"/>
    <w:multiLevelType w:val="hybridMultilevel"/>
    <w:tmpl w:val="579C5A4C"/>
    <w:lvl w:ilvl="0" w:tplc="2EFCFC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D35659"/>
    <w:multiLevelType w:val="hybridMultilevel"/>
    <w:tmpl w:val="B93A586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E4B6F"/>
    <w:multiLevelType w:val="hybridMultilevel"/>
    <w:tmpl w:val="598E1932"/>
    <w:lvl w:ilvl="0" w:tplc="478AD7C6">
      <w:start w:val="1"/>
      <w:numFmt w:val="lowerLetter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720" w:hanging="360"/>
      </w:pPr>
    </w:lvl>
    <w:lvl w:ilvl="2" w:tplc="041A001B" w:tentative="1">
      <w:start w:val="1"/>
      <w:numFmt w:val="lowerRoman"/>
      <w:lvlText w:val="%3."/>
      <w:lvlJc w:val="right"/>
      <w:pPr>
        <w:ind w:left="1440" w:hanging="180"/>
      </w:pPr>
    </w:lvl>
    <w:lvl w:ilvl="3" w:tplc="041A000F" w:tentative="1">
      <w:start w:val="1"/>
      <w:numFmt w:val="decimal"/>
      <w:lvlText w:val="%4."/>
      <w:lvlJc w:val="left"/>
      <w:pPr>
        <w:ind w:left="2160" w:hanging="360"/>
      </w:pPr>
    </w:lvl>
    <w:lvl w:ilvl="4" w:tplc="041A0019" w:tentative="1">
      <w:start w:val="1"/>
      <w:numFmt w:val="lowerLetter"/>
      <w:lvlText w:val="%5."/>
      <w:lvlJc w:val="left"/>
      <w:pPr>
        <w:ind w:left="2880" w:hanging="360"/>
      </w:pPr>
    </w:lvl>
    <w:lvl w:ilvl="5" w:tplc="041A001B" w:tentative="1">
      <w:start w:val="1"/>
      <w:numFmt w:val="lowerRoman"/>
      <w:lvlText w:val="%6."/>
      <w:lvlJc w:val="right"/>
      <w:pPr>
        <w:ind w:left="3600" w:hanging="180"/>
      </w:pPr>
    </w:lvl>
    <w:lvl w:ilvl="6" w:tplc="041A000F" w:tentative="1">
      <w:start w:val="1"/>
      <w:numFmt w:val="decimal"/>
      <w:lvlText w:val="%7."/>
      <w:lvlJc w:val="left"/>
      <w:pPr>
        <w:ind w:left="4320" w:hanging="360"/>
      </w:pPr>
    </w:lvl>
    <w:lvl w:ilvl="7" w:tplc="041A0019" w:tentative="1">
      <w:start w:val="1"/>
      <w:numFmt w:val="lowerLetter"/>
      <w:lvlText w:val="%8."/>
      <w:lvlJc w:val="left"/>
      <w:pPr>
        <w:ind w:left="5040" w:hanging="360"/>
      </w:pPr>
    </w:lvl>
    <w:lvl w:ilvl="8" w:tplc="041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12D247C2"/>
    <w:multiLevelType w:val="hybridMultilevel"/>
    <w:tmpl w:val="DBB8D444"/>
    <w:lvl w:ilvl="0" w:tplc="EFC019F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169B0"/>
    <w:multiLevelType w:val="hybridMultilevel"/>
    <w:tmpl w:val="C3AAEF4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40F41"/>
    <w:multiLevelType w:val="hybridMultilevel"/>
    <w:tmpl w:val="AAC4CCD6"/>
    <w:lvl w:ilvl="0" w:tplc="44889F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57E12"/>
    <w:multiLevelType w:val="hybridMultilevel"/>
    <w:tmpl w:val="D11CAA6C"/>
    <w:lvl w:ilvl="0" w:tplc="8BFCECF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478AD7C6">
      <w:start w:val="1"/>
      <w:numFmt w:val="lowerLetter"/>
      <w:lvlText w:val="%2."/>
      <w:lvlJc w:val="left"/>
      <w:pPr>
        <w:ind w:left="1080" w:hanging="360"/>
      </w:pPr>
      <w:rPr>
        <w:b/>
        <w:bCs/>
      </w:rPr>
    </w:lvl>
    <w:lvl w:ilvl="2" w:tplc="88C8D3F4">
      <w:start w:val="1"/>
      <w:numFmt w:val="lowerRoman"/>
      <w:lvlText w:val="%3."/>
      <w:lvlJc w:val="right"/>
      <w:pPr>
        <w:ind w:left="1800" w:hanging="180"/>
      </w:pPr>
      <w:rPr>
        <w:b/>
        <w:bCs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9800E6"/>
    <w:multiLevelType w:val="hybridMultilevel"/>
    <w:tmpl w:val="41C0F8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447F8"/>
    <w:multiLevelType w:val="hybridMultilevel"/>
    <w:tmpl w:val="76F2A9E6"/>
    <w:lvl w:ilvl="0" w:tplc="041A0019">
      <w:start w:val="1"/>
      <w:numFmt w:val="lowerLetter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3F09E1"/>
    <w:multiLevelType w:val="hybridMultilevel"/>
    <w:tmpl w:val="4CA6E14E"/>
    <w:lvl w:ilvl="0" w:tplc="44889FBE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0C7622"/>
    <w:multiLevelType w:val="hybridMultilevel"/>
    <w:tmpl w:val="872410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D3050"/>
    <w:multiLevelType w:val="hybridMultilevel"/>
    <w:tmpl w:val="ACD63FE2"/>
    <w:lvl w:ilvl="0" w:tplc="C6F0A0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E1089"/>
    <w:multiLevelType w:val="hybridMultilevel"/>
    <w:tmpl w:val="9970F5E4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AF083A"/>
    <w:multiLevelType w:val="hybridMultilevel"/>
    <w:tmpl w:val="9F3899D8"/>
    <w:lvl w:ilvl="0" w:tplc="8BFCECF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175053"/>
    <w:multiLevelType w:val="hybridMultilevel"/>
    <w:tmpl w:val="37AC0B8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3008A0"/>
    <w:multiLevelType w:val="hybridMultilevel"/>
    <w:tmpl w:val="4B30BE04"/>
    <w:lvl w:ilvl="0" w:tplc="041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49C684B"/>
    <w:multiLevelType w:val="hybridMultilevel"/>
    <w:tmpl w:val="C6203812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FE5411"/>
    <w:multiLevelType w:val="multilevel"/>
    <w:tmpl w:val="093C9A88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color w:val="auto"/>
      </w:rPr>
    </w:lvl>
    <w:lvl w:ilvl="1">
      <w:start w:val="1"/>
      <w:numFmt w:val="decimal"/>
      <w:pStyle w:val="Naslov2"/>
      <w:lvlText w:val="%1.%2"/>
      <w:lvlJc w:val="left"/>
      <w:pPr>
        <w:ind w:left="1144" w:hanging="576"/>
      </w:pPr>
      <w:rPr>
        <w:b/>
        <w:color w:val="auto"/>
        <w:sz w:val="24"/>
        <w:szCs w:val="24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bCs/>
        <w:color w:val="auto"/>
        <w:sz w:val="22"/>
        <w:szCs w:val="22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num w:numId="1" w16cid:durableId="1959139902">
    <w:abstractNumId w:val="12"/>
  </w:num>
  <w:num w:numId="2" w16cid:durableId="1173688357">
    <w:abstractNumId w:val="4"/>
  </w:num>
  <w:num w:numId="3" w16cid:durableId="1543711306">
    <w:abstractNumId w:val="2"/>
  </w:num>
  <w:num w:numId="4" w16cid:durableId="1479420059">
    <w:abstractNumId w:val="13"/>
  </w:num>
  <w:num w:numId="5" w16cid:durableId="2056926149">
    <w:abstractNumId w:val="1"/>
  </w:num>
  <w:num w:numId="6" w16cid:durableId="955792867">
    <w:abstractNumId w:val="11"/>
  </w:num>
  <w:num w:numId="7" w16cid:durableId="1411936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8808868">
    <w:abstractNumId w:val="0"/>
  </w:num>
  <w:num w:numId="9" w16cid:durableId="1817800965">
    <w:abstractNumId w:val="9"/>
  </w:num>
  <w:num w:numId="10" w16cid:durableId="684290668">
    <w:abstractNumId w:val="17"/>
  </w:num>
  <w:num w:numId="11" w16cid:durableId="1627851835">
    <w:abstractNumId w:val="5"/>
  </w:num>
  <w:num w:numId="12" w16cid:durableId="1542397296">
    <w:abstractNumId w:val="15"/>
  </w:num>
  <w:num w:numId="13" w16cid:durableId="251091443">
    <w:abstractNumId w:val="18"/>
  </w:num>
  <w:num w:numId="14" w16cid:durableId="11009553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28442079">
    <w:abstractNumId w:val="7"/>
  </w:num>
  <w:num w:numId="16" w16cid:durableId="1968508239">
    <w:abstractNumId w:val="6"/>
  </w:num>
  <w:num w:numId="17" w16cid:durableId="821701282">
    <w:abstractNumId w:val="8"/>
  </w:num>
  <w:num w:numId="18" w16cid:durableId="722367522">
    <w:abstractNumId w:val="10"/>
  </w:num>
  <w:num w:numId="19" w16cid:durableId="1357586193">
    <w:abstractNumId w:val="16"/>
  </w:num>
  <w:num w:numId="20" w16cid:durableId="1642880627">
    <w:abstractNumId w:val="3"/>
  </w:num>
  <w:num w:numId="21" w16cid:durableId="16747257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170"/>
    <w:rsid w:val="000169D9"/>
    <w:rsid w:val="0007006D"/>
    <w:rsid w:val="000E113F"/>
    <w:rsid w:val="00106BA2"/>
    <w:rsid w:val="00110A67"/>
    <w:rsid w:val="00120F7F"/>
    <w:rsid w:val="00133E5A"/>
    <w:rsid w:val="00175416"/>
    <w:rsid w:val="0019612E"/>
    <w:rsid w:val="00196922"/>
    <w:rsid w:val="001F559B"/>
    <w:rsid w:val="00222A75"/>
    <w:rsid w:val="00240E98"/>
    <w:rsid w:val="00261A8F"/>
    <w:rsid w:val="00264211"/>
    <w:rsid w:val="0027563B"/>
    <w:rsid w:val="002C2B89"/>
    <w:rsid w:val="002F24B1"/>
    <w:rsid w:val="0038002C"/>
    <w:rsid w:val="00453B3A"/>
    <w:rsid w:val="004D20A9"/>
    <w:rsid w:val="004E1DA0"/>
    <w:rsid w:val="00510E3B"/>
    <w:rsid w:val="005164B7"/>
    <w:rsid w:val="0055161F"/>
    <w:rsid w:val="00583206"/>
    <w:rsid w:val="005B1154"/>
    <w:rsid w:val="005C0701"/>
    <w:rsid w:val="005D0E6B"/>
    <w:rsid w:val="00615EDB"/>
    <w:rsid w:val="0062454C"/>
    <w:rsid w:val="00670DE4"/>
    <w:rsid w:val="006732F2"/>
    <w:rsid w:val="00674AF4"/>
    <w:rsid w:val="006801A6"/>
    <w:rsid w:val="006A702D"/>
    <w:rsid w:val="006F4804"/>
    <w:rsid w:val="00745FFA"/>
    <w:rsid w:val="00775A2F"/>
    <w:rsid w:val="007C3E17"/>
    <w:rsid w:val="007C72D6"/>
    <w:rsid w:val="008B09A9"/>
    <w:rsid w:val="008F08A3"/>
    <w:rsid w:val="009D0170"/>
    <w:rsid w:val="00A9090F"/>
    <w:rsid w:val="00AA4E03"/>
    <w:rsid w:val="00AC08D7"/>
    <w:rsid w:val="00AC1940"/>
    <w:rsid w:val="00B664EB"/>
    <w:rsid w:val="00D443AA"/>
    <w:rsid w:val="00DC1204"/>
    <w:rsid w:val="00DE77B5"/>
    <w:rsid w:val="00E1759E"/>
    <w:rsid w:val="00E61AD7"/>
    <w:rsid w:val="00E72C5F"/>
    <w:rsid w:val="00EC38A5"/>
    <w:rsid w:val="00FC0474"/>
    <w:rsid w:val="00FC20C4"/>
    <w:rsid w:val="00FC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2B8FEC"/>
  <w15:chartTrackingRefBased/>
  <w15:docId w15:val="{76135BCF-9586-4244-AA78-F553941B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8002C"/>
    <w:pPr>
      <w:keepNext/>
      <w:keepLines/>
      <w:numPr>
        <w:numId w:val="13"/>
      </w:numPr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8002C"/>
    <w:pPr>
      <w:keepNext/>
      <w:keepLines/>
      <w:numPr>
        <w:ilvl w:val="1"/>
        <w:numId w:val="13"/>
      </w:numPr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38002C"/>
    <w:pPr>
      <w:keepNext/>
      <w:keepLines/>
      <w:numPr>
        <w:ilvl w:val="2"/>
        <w:numId w:val="13"/>
      </w:numPr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38002C"/>
    <w:pPr>
      <w:keepNext/>
      <w:keepLines/>
      <w:numPr>
        <w:ilvl w:val="3"/>
        <w:numId w:val="1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38002C"/>
    <w:pPr>
      <w:keepNext/>
      <w:keepLines/>
      <w:numPr>
        <w:ilvl w:val="4"/>
        <w:numId w:val="13"/>
      </w:numPr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8002C"/>
    <w:pPr>
      <w:keepNext/>
      <w:keepLines/>
      <w:numPr>
        <w:ilvl w:val="5"/>
        <w:numId w:val="13"/>
      </w:numPr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8002C"/>
    <w:pPr>
      <w:keepNext/>
      <w:keepLines/>
      <w:numPr>
        <w:ilvl w:val="6"/>
        <w:numId w:val="1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8002C"/>
    <w:pPr>
      <w:keepNext/>
      <w:keepLines/>
      <w:numPr>
        <w:ilvl w:val="7"/>
        <w:numId w:val="13"/>
      </w:numPr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8002C"/>
    <w:pPr>
      <w:keepNext/>
      <w:keepLines/>
      <w:numPr>
        <w:ilvl w:val="8"/>
        <w:numId w:val="1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D0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D0170"/>
  </w:style>
  <w:style w:type="paragraph" w:styleId="Podnoje">
    <w:name w:val="footer"/>
    <w:basedOn w:val="Normal"/>
    <w:link w:val="PodnojeChar"/>
    <w:uiPriority w:val="99"/>
    <w:unhideWhenUsed/>
    <w:rsid w:val="009D0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D0170"/>
  </w:style>
  <w:style w:type="paragraph" w:styleId="Odlomakpopisa">
    <w:name w:val="List Paragraph"/>
    <w:basedOn w:val="Normal"/>
    <w:uiPriority w:val="34"/>
    <w:qFormat/>
    <w:rsid w:val="009D0170"/>
    <w:pPr>
      <w:ind w:left="720"/>
      <w:contextualSpacing/>
    </w:pPr>
  </w:style>
  <w:style w:type="paragraph" w:styleId="Bezproreda">
    <w:name w:val="No Spacing"/>
    <w:uiPriority w:val="1"/>
    <w:qFormat/>
    <w:rsid w:val="009D0170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AA4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AA4E03"/>
    <w:rPr>
      <w:color w:val="0563C1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AA4E03"/>
    <w:rPr>
      <w:color w:val="2B579A"/>
      <w:shd w:val="clear" w:color="auto" w:fill="E6E6E6"/>
    </w:rPr>
  </w:style>
  <w:style w:type="character" w:styleId="Nerijeenospominjanje">
    <w:name w:val="Unresolved Mention"/>
    <w:basedOn w:val="Zadanifontodlomka"/>
    <w:uiPriority w:val="99"/>
    <w:semiHidden/>
    <w:unhideWhenUsed/>
    <w:rsid w:val="00510E3B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38002C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38002C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rsid w:val="0038002C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sid w:val="003800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5Char">
    <w:name w:val="Naslov 5 Char"/>
    <w:basedOn w:val="Zadanifontodlomka"/>
    <w:link w:val="Naslov5"/>
    <w:uiPriority w:val="9"/>
    <w:rsid w:val="0038002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8002C"/>
    <w:rPr>
      <w:rFonts w:asciiTheme="majorHAnsi" w:eastAsiaTheme="majorEastAsia" w:hAnsiTheme="majorHAnsi" w:cstheme="majorBidi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8002C"/>
    <w:rPr>
      <w:rFonts w:asciiTheme="majorHAnsi" w:eastAsiaTheme="majorEastAsia" w:hAnsiTheme="majorHAnsi" w:cstheme="majorBidi"/>
      <w:i/>
      <w:iCs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8002C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8002C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UBICKETOPLICE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avnik@stubicketoplice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bicketoplice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FC80C-CC7B-472E-8228-601E8EBFE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1564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Maja Ivačević</cp:lastModifiedBy>
  <cp:revision>10</cp:revision>
  <cp:lastPrinted>2021-12-15T11:08:00Z</cp:lastPrinted>
  <dcterms:created xsi:type="dcterms:W3CDTF">2021-12-15T11:03:00Z</dcterms:created>
  <dcterms:modified xsi:type="dcterms:W3CDTF">2022-11-21T09:21:00Z</dcterms:modified>
</cp:coreProperties>
</file>