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750609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175BD4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KLASA:</w:t>
      </w:r>
      <w:r w:rsidR="000262EB" w:rsidRPr="00175BD4">
        <w:rPr>
          <w:rFonts w:cs="Times New Roman"/>
          <w:sz w:val="20"/>
          <w:szCs w:val="20"/>
        </w:rPr>
        <w:t>400-08/1</w:t>
      </w:r>
      <w:r w:rsidR="00020ABB" w:rsidRPr="00175BD4">
        <w:rPr>
          <w:rFonts w:cs="Times New Roman"/>
          <w:sz w:val="20"/>
          <w:szCs w:val="20"/>
        </w:rPr>
        <w:t>7</w:t>
      </w:r>
      <w:r w:rsidR="000262EB" w:rsidRPr="00175BD4">
        <w:rPr>
          <w:rFonts w:cs="Times New Roman"/>
          <w:sz w:val="20"/>
          <w:szCs w:val="20"/>
        </w:rPr>
        <w:t>-01/</w:t>
      </w:r>
      <w:r w:rsidR="00750609">
        <w:rPr>
          <w:rFonts w:cs="Times New Roman"/>
          <w:sz w:val="20"/>
          <w:szCs w:val="20"/>
        </w:rPr>
        <w:t>20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URBROJ:2113/03-0</w:t>
      </w:r>
      <w:r w:rsidR="00750609">
        <w:rPr>
          <w:rFonts w:cs="Times New Roman"/>
          <w:sz w:val="20"/>
          <w:szCs w:val="20"/>
        </w:rPr>
        <w:t>1</w:t>
      </w:r>
      <w:r w:rsidRPr="00175BD4">
        <w:rPr>
          <w:rFonts w:cs="Times New Roman"/>
          <w:sz w:val="20"/>
          <w:szCs w:val="20"/>
        </w:rPr>
        <w:t>-1</w:t>
      </w:r>
      <w:r w:rsidR="00020ABB" w:rsidRPr="00175BD4">
        <w:rPr>
          <w:rFonts w:cs="Times New Roman"/>
          <w:sz w:val="20"/>
          <w:szCs w:val="20"/>
        </w:rPr>
        <w:t>7</w:t>
      </w:r>
      <w:r w:rsidRPr="00175BD4">
        <w:rPr>
          <w:rFonts w:cs="Times New Roman"/>
          <w:sz w:val="20"/>
          <w:szCs w:val="20"/>
        </w:rPr>
        <w:t>-</w:t>
      </w:r>
      <w:r w:rsidR="00750609">
        <w:rPr>
          <w:rFonts w:cs="Times New Roman"/>
          <w:sz w:val="20"/>
          <w:szCs w:val="20"/>
        </w:rPr>
        <w:t>5</w:t>
      </w:r>
    </w:p>
    <w:p w:rsidR="009642B7" w:rsidRPr="00175BD4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0"/>
          <w:szCs w:val="20"/>
        </w:rPr>
      </w:pPr>
      <w:r w:rsidRPr="00175BD4">
        <w:rPr>
          <w:rFonts w:cs="Times New Roman"/>
          <w:sz w:val="20"/>
          <w:szCs w:val="20"/>
        </w:rPr>
        <w:t>Stubičke Toplice,</w:t>
      </w:r>
      <w:r w:rsidR="0005152F" w:rsidRPr="00175BD4">
        <w:rPr>
          <w:rFonts w:cs="Times New Roman"/>
          <w:sz w:val="20"/>
          <w:szCs w:val="20"/>
        </w:rPr>
        <w:t xml:space="preserve"> </w:t>
      </w:r>
      <w:r w:rsidR="00750609">
        <w:rPr>
          <w:rFonts w:cs="Times New Roman"/>
          <w:sz w:val="20"/>
          <w:szCs w:val="20"/>
        </w:rPr>
        <w:t>14</w:t>
      </w:r>
      <w:r w:rsidR="00F545F7">
        <w:rPr>
          <w:rFonts w:cs="Times New Roman"/>
          <w:sz w:val="20"/>
          <w:szCs w:val="20"/>
        </w:rPr>
        <w:t>.09.2017.</w:t>
      </w:r>
    </w:p>
    <w:p w:rsidR="006C17CF" w:rsidRPr="00175BD4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175BD4">
        <w:rPr>
          <w:rFonts w:cs="Times New Roman"/>
          <w:color w:val="000000" w:themeColor="text1"/>
          <w:sz w:val="20"/>
          <w:szCs w:val="20"/>
        </w:rPr>
        <w:t>,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52/16</w:t>
      </w:r>
      <w:r w:rsidR="00175BD4">
        <w:rPr>
          <w:rFonts w:cs="Times New Roman"/>
          <w:color w:val="000000" w:themeColor="text1"/>
          <w:sz w:val="20"/>
          <w:szCs w:val="20"/>
        </w:rPr>
        <w:t xml:space="preserve"> i 16/17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750609">
        <w:rPr>
          <w:rFonts w:cs="Times New Roman"/>
          <w:color w:val="000000" w:themeColor="text1"/>
          <w:sz w:val="20"/>
          <w:szCs w:val="20"/>
        </w:rPr>
        <w:t>25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750609">
        <w:rPr>
          <w:rFonts w:cs="Times New Roman"/>
          <w:color w:val="000000" w:themeColor="text1"/>
          <w:sz w:val="20"/>
          <w:szCs w:val="20"/>
        </w:rPr>
        <w:t xml:space="preserve">Općinsko vijeće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750609">
        <w:rPr>
          <w:rFonts w:cs="Times New Roman"/>
          <w:color w:val="000000" w:themeColor="text1"/>
          <w:sz w:val="20"/>
          <w:szCs w:val="20"/>
        </w:rPr>
        <w:t>na svojoj 2. sjednici održanoj dana 14. rujna 2017. godine donijelo je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750609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ODLUKU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="006C17CF"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5B1C11">
        <w:rPr>
          <w:rFonts w:cs="Times New Roman"/>
          <w:b/>
          <w:color w:val="000000" w:themeColor="text1"/>
          <w:sz w:val="20"/>
          <w:szCs w:val="20"/>
        </w:rPr>
        <w:t xml:space="preserve">RAZDOBLJE 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OD </w:t>
      </w:r>
      <w:r w:rsidR="005B1C11">
        <w:rPr>
          <w:rFonts w:cs="Times New Roman"/>
          <w:b/>
          <w:color w:val="000000" w:themeColor="text1"/>
          <w:sz w:val="20"/>
          <w:szCs w:val="20"/>
        </w:rPr>
        <w:t>01.01.2017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</w:t>
      </w:r>
      <w:r w:rsidR="00F545F7">
        <w:rPr>
          <w:rFonts w:cs="Times New Roman"/>
          <w:b/>
          <w:color w:val="000000" w:themeColor="text1"/>
          <w:sz w:val="20"/>
          <w:szCs w:val="20"/>
        </w:rPr>
        <w:t xml:space="preserve"> DO </w:t>
      </w:r>
      <w:r w:rsidR="005B1C11">
        <w:rPr>
          <w:rFonts w:cs="Times New Roman"/>
          <w:b/>
          <w:color w:val="000000" w:themeColor="text1"/>
          <w:sz w:val="20"/>
          <w:szCs w:val="20"/>
        </w:rPr>
        <w:t>30.06.2017.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Općina Stub</w:t>
      </w:r>
      <w:r w:rsidR="005B1C11">
        <w:rPr>
          <w:rFonts w:cs="Times New Roman"/>
          <w:sz w:val="20"/>
          <w:szCs w:val="20"/>
        </w:rPr>
        <w:t>ičke Toplice u Proračunu za 2017</w:t>
      </w:r>
      <w:r w:rsidRPr="008C6972">
        <w:rPr>
          <w:rFonts w:cs="Times New Roman"/>
          <w:sz w:val="20"/>
          <w:szCs w:val="20"/>
        </w:rPr>
        <w:t xml:space="preserve">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5B1C11">
        <w:rPr>
          <w:rFonts w:cs="Times New Roman"/>
          <w:sz w:val="20"/>
          <w:szCs w:val="20"/>
        </w:rPr>
        <w:t>475.800</w:t>
      </w:r>
      <w:r w:rsidR="00020ABB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00 kuna, a do </w:t>
      </w:r>
      <w:r w:rsidR="005B1C11">
        <w:rPr>
          <w:rFonts w:cs="Times New Roman"/>
          <w:sz w:val="20"/>
          <w:szCs w:val="20"/>
        </w:rPr>
        <w:t>30.06.2017. godine</w:t>
      </w:r>
      <w:r w:rsidR="00020ABB">
        <w:rPr>
          <w:rFonts w:cs="Times New Roman"/>
          <w:sz w:val="20"/>
          <w:szCs w:val="20"/>
        </w:rPr>
        <w:t xml:space="preserve">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5B1C11">
        <w:rPr>
          <w:rFonts w:cs="Times New Roman"/>
          <w:sz w:val="20"/>
          <w:szCs w:val="20"/>
        </w:rPr>
        <w:t>240.746,32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5B1C11">
        <w:rPr>
          <w:rFonts w:cs="Times New Roman"/>
          <w:sz w:val="20"/>
          <w:szCs w:val="20"/>
        </w:rPr>
        <w:t>50,60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5B1C11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Socijalnim programom za 2017</w:t>
      </w:r>
      <w:r w:rsidR="000262EB" w:rsidRPr="008C6972">
        <w:rPr>
          <w:rFonts w:cs="Times New Roman"/>
          <w:sz w:val="20"/>
          <w:szCs w:val="20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="000262EB" w:rsidRPr="008C6972">
        <w:rPr>
          <w:rFonts w:cs="Times New Roman"/>
          <w:sz w:val="20"/>
          <w:szCs w:val="20"/>
        </w:rPr>
        <w:t xml:space="preserve"> 99/15</w:t>
      </w:r>
      <w:r w:rsidR="00F545F7">
        <w:rPr>
          <w:rFonts w:cs="Times New Roman"/>
          <w:sz w:val="20"/>
          <w:szCs w:val="20"/>
        </w:rPr>
        <w:t>,</w:t>
      </w:r>
      <w:r w:rsidR="007777F6" w:rsidRPr="008C6972">
        <w:rPr>
          <w:rFonts w:cs="Times New Roman"/>
          <w:sz w:val="20"/>
          <w:szCs w:val="20"/>
        </w:rPr>
        <w:t xml:space="preserve"> 52/16</w:t>
      </w:r>
      <w:r w:rsidR="00F545F7">
        <w:rPr>
          <w:rFonts w:cs="Times New Roman"/>
          <w:sz w:val="20"/>
          <w:szCs w:val="20"/>
        </w:rPr>
        <w:t xml:space="preserve"> i 16/17</w:t>
      </w:r>
      <w:r w:rsidR="000262EB" w:rsidRPr="008C6972">
        <w:rPr>
          <w:rFonts w:cs="Times New Roman"/>
          <w:sz w:val="20"/>
          <w:szCs w:val="20"/>
        </w:rPr>
        <w:t>), Zakonu o odgoju i obrazovanju u osnovnoj i srednjoj školi (Nar. nov. br. 87/08, 86/09, 92/10,</w:t>
      </w:r>
      <w:r w:rsidR="00F545F7">
        <w:rPr>
          <w:rFonts w:cs="Times New Roman"/>
          <w:sz w:val="20"/>
          <w:szCs w:val="20"/>
        </w:rPr>
        <w:t xml:space="preserve"> </w:t>
      </w:r>
      <w:r w:rsidR="000262EB" w:rsidRPr="008C6972">
        <w:rPr>
          <w:rFonts w:cs="Times New Roman"/>
          <w:sz w:val="20"/>
          <w:szCs w:val="20"/>
        </w:rPr>
        <w:t xml:space="preserve">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="000262EB"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7"/>
        <w:gridCol w:w="4263"/>
        <w:gridCol w:w="1221"/>
        <w:gridCol w:w="1440"/>
        <w:gridCol w:w="1451"/>
      </w:tblGrid>
      <w:tr w:rsidR="00C43A47" w:rsidRPr="008C6972" w:rsidTr="00C43A47">
        <w:tc>
          <w:tcPr>
            <w:tcW w:w="687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4445" w:type="dxa"/>
          </w:tcPr>
          <w:p w:rsidR="00C43A47" w:rsidRPr="008C6972" w:rsidRDefault="00C43A47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230" w:type="dxa"/>
          </w:tcPr>
          <w:p w:rsidR="00C43A47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Oznaka stavke u proračunu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 za 2017</w:t>
            </w:r>
            <w:r w:rsidRPr="008C6972">
              <w:rPr>
                <w:rFonts w:cs="Times New Roman"/>
                <w:b/>
                <w:i/>
                <w:sz w:val="20"/>
                <w:szCs w:val="20"/>
              </w:rPr>
              <w:t>. godinu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467" w:type="dxa"/>
          </w:tcPr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 xml:space="preserve">Realizacija </w:t>
            </w:r>
            <w:r>
              <w:rPr>
                <w:rFonts w:cs="Times New Roman"/>
                <w:b/>
                <w:i/>
                <w:sz w:val="20"/>
                <w:szCs w:val="20"/>
              </w:rPr>
              <w:t>30.06.2017.</w:t>
            </w:r>
          </w:p>
          <w:p w:rsidR="00C43A47" w:rsidRPr="008C6972" w:rsidRDefault="00C43A47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C43A47" w:rsidRPr="008C6972" w:rsidTr="00FE30B1">
        <w:tc>
          <w:tcPr>
            <w:tcW w:w="687" w:type="dxa"/>
          </w:tcPr>
          <w:p w:rsidR="00C43A47" w:rsidRPr="008C6972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11.800,00</w:t>
            </w:r>
          </w:p>
        </w:tc>
        <w:tc>
          <w:tcPr>
            <w:tcW w:w="1467" w:type="dxa"/>
            <w:vAlign w:val="center"/>
          </w:tcPr>
          <w:p w:rsidR="00C43A47" w:rsidRPr="008C6972" w:rsidRDefault="00C43A47" w:rsidP="00C43A47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9.892,15</w:t>
            </w:r>
          </w:p>
        </w:tc>
      </w:tr>
      <w:tr w:rsidR="00C43A47" w:rsidRPr="008C6972" w:rsidTr="0017015A">
        <w:tc>
          <w:tcPr>
            <w:tcW w:w="687" w:type="dxa"/>
          </w:tcPr>
          <w:p w:rsidR="00C43A47" w:rsidRPr="008C6972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230" w:type="dxa"/>
            <w:vAlign w:val="center"/>
          </w:tcPr>
          <w:p w:rsidR="00C43A47" w:rsidRPr="008C6972" w:rsidRDefault="00C43A4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A107001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67" w:type="dxa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C43A47" w:rsidRPr="008C6972" w:rsidTr="00C43A47">
        <w:tc>
          <w:tcPr>
            <w:tcW w:w="687" w:type="dxa"/>
          </w:tcPr>
          <w:p w:rsidR="00C43A47" w:rsidRPr="00851C9E" w:rsidRDefault="00C43A47" w:rsidP="00175BD4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C43A47" w:rsidRPr="008C6972" w:rsidRDefault="00C43A4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230" w:type="dxa"/>
          </w:tcPr>
          <w:p w:rsidR="00C43A47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A107003</w:t>
            </w:r>
          </w:p>
        </w:tc>
        <w:tc>
          <w:tcPr>
            <w:tcW w:w="1459" w:type="dxa"/>
            <w:vAlign w:val="center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141.000</w:t>
            </w:r>
            <w:r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C43A47" w:rsidRPr="008C6972" w:rsidRDefault="00C43A4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76.450,00</w:t>
            </w:r>
          </w:p>
        </w:tc>
      </w:tr>
      <w:tr w:rsidR="00891607" w:rsidRPr="008C6972" w:rsidTr="006E2693">
        <w:tc>
          <w:tcPr>
            <w:tcW w:w="687" w:type="dxa"/>
          </w:tcPr>
          <w:p w:rsidR="00891607" w:rsidRPr="00851C9E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A107004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za pogrebne troškove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A107005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6F1377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67" w:type="dxa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A107006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467" w:type="dxa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1.056,73</w:t>
            </w:r>
          </w:p>
        </w:tc>
      </w:tr>
      <w:tr w:rsidR="00891607" w:rsidRPr="008C6972" w:rsidTr="007E7EF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A107008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12.500,00</w:t>
            </w:r>
          </w:p>
        </w:tc>
      </w:tr>
      <w:tr w:rsidR="00891607" w:rsidRPr="008C6972" w:rsidTr="00046263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230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A107009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467" w:type="dxa"/>
            <w:vAlign w:val="center"/>
          </w:tcPr>
          <w:p w:rsidR="00891607" w:rsidRPr="008C6972" w:rsidRDefault="00891607" w:rsidP="006B07EC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81.422,44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A107012</w:t>
            </w:r>
          </w:p>
        </w:tc>
        <w:tc>
          <w:tcPr>
            <w:tcW w:w="1459" w:type="dxa"/>
            <w:vAlign w:val="center"/>
          </w:tcPr>
          <w:p w:rsidR="00891607" w:rsidRPr="008C6972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11.250,00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Prijevoz pokojnika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A107013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1.375,00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Odlazak učenika osnovne škole na natjecanja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A107014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7.800,00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6F1377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6F1377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6F1377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A107101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Centra za socijalnu skrb Krapina, Podružnica Obiteljski centar Krapinsko-zagorske županije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A107201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B07EC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A107401</w:t>
            </w:r>
          </w:p>
        </w:tc>
        <w:tc>
          <w:tcPr>
            <w:tcW w:w="1459" w:type="dxa"/>
            <w:vAlign w:val="center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33.000,00</w:t>
            </w:r>
          </w:p>
        </w:tc>
        <w:tc>
          <w:tcPr>
            <w:tcW w:w="1467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11.000,00</w:t>
            </w:r>
          </w:p>
        </w:tc>
      </w:tr>
      <w:tr w:rsidR="00891607" w:rsidRPr="008C6972" w:rsidTr="00C43A47">
        <w:tc>
          <w:tcPr>
            <w:tcW w:w="687" w:type="dxa"/>
          </w:tcPr>
          <w:p w:rsidR="00891607" w:rsidRPr="008C6972" w:rsidRDefault="0089160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45" w:type="dxa"/>
          </w:tcPr>
          <w:p w:rsidR="00891607" w:rsidRPr="008C6972" w:rsidRDefault="0089160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230" w:type="dxa"/>
          </w:tcPr>
          <w:p w:rsidR="00891607" w:rsidRDefault="0089160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91607" w:rsidRPr="008C6972" w:rsidRDefault="006F137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475.8</w:t>
            </w:r>
            <w:r w:rsidR="00891607">
              <w:rPr>
                <w:rFonts w:cs="Times New Roman"/>
                <w:b/>
                <w:sz w:val="20"/>
                <w:szCs w:val="20"/>
              </w:rPr>
              <w:t>00</w:t>
            </w:r>
            <w:r w:rsidR="00891607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67" w:type="dxa"/>
          </w:tcPr>
          <w:p w:rsidR="00891607" w:rsidRPr="008C6972" w:rsidRDefault="006F1377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240.746,32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75060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51C9E">
        <w:rPr>
          <w:rFonts w:cs="Times New Roman"/>
          <w:sz w:val="20"/>
          <w:szCs w:val="20"/>
        </w:rPr>
        <w:t>Općine Stubičke Toplice</w:t>
      </w:r>
    </w:p>
    <w:p w:rsidR="000262EB" w:rsidRPr="008C6972" w:rsidRDefault="0075060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Nedjeljko Ćuk</w:t>
      </w:r>
      <w:bookmarkStart w:id="0" w:name="_GoBack"/>
      <w:bookmarkEnd w:id="0"/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340DB"/>
    <w:rsid w:val="00162727"/>
    <w:rsid w:val="00175BD4"/>
    <w:rsid w:val="00177FD5"/>
    <w:rsid w:val="001A347D"/>
    <w:rsid w:val="001F59E8"/>
    <w:rsid w:val="00292EB3"/>
    <w:rsid w:val="002B47BB"/>
    <w:rsid w:val="003E39B4"/>
    <w:rsid w:val="004451F9"/>
    <w:rsid w:val="004B66EA"/>
    <w:rsid w:val="005B1C11"/>
    <w:rsid w:val="00607EA6"/>
    <w:rsid w:val="006C17CF"/>
    <w:rsid w:val="006F1377"/>
    <w:rsid w:val="00704894"/>
    <w:rsid w:val="00750609"/>
    <w:rsid w:val="007777F6"/>
    <w:rsid w:val="007832A4"/>
    <w:rsid w:val="007B0CC0"/>
    <w:rsid w:val="00801EA8"/>
    <w:rsid w:val="00851C9E"/>
    <w:rsid w:val="00891607"/>
    <w:rsid w:val="008C6972"/>
    <w:rsid w:val="009002A4"/>
    <w:rsid w:val="00931E6B"/>
    <w:rsid w:val="009451B8"/>
    <w:rsid w:val="009642B7"/>
    <w:rsid w:val="00B6243E"/>
    <w:rsid w:val="00B92B1F"/>
    <w:rsid w:val="00C06CA5"/>
    <w:rsid w:val="00C2229C"/>
    <w:rsid w:val="00C24250"/>
    <w:rsid w:val="00C43A47"/>
    <w:rsid w:val="00C92491"/>
    <w:rsid w:val="00DE6ECA"/>
    <w:rsid w:val="00E76EB7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1A9D"/>
  <w15:docId w15:val="{900A87C5-F44D-4398-931D-AFD37E0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2017-09-21T12:32:00Z</cp:lastPrinted>
  <dcterms:created xsi:type="dcterms:W3CDTF">2017-09-21T12:27:00Z</dcterms:created>
  <dcterms:modified xsi:type="dcterms:W3CDTF">2017-09-21T12:32:00Z</dcterms:modified>
</cp:coreProperties>
</file>