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13" w:rsidRPr="002F2C13" w:rsidRDefault="002F2C13" w:rsidP="002F2C1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F2C13" w:rsidRPr="002F2C13" w:rsidRDefault="002F2C13" w:rsidP="002F2C1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 xml:space="preserve">Grad Zabok nositelj je projekta </w:t>
      </w:r>
      <w:r w:rsidRPr="002F2C13">
        <w:rPr>
          <w:rFonts w:ascii="Times New Roman" w:hAnsi="Times New Roman"/>
          <w:b/>
        </w:rPr>
        <w:t>MIPOS</w:t>
      </w:r>
      <w:r w:rsidRPr="002F2C13">
        <w:rPr>
          <w:rFonts w:ascii="Times New Roman" w:hAnsi="Times New Roman"/>
        </w:rPr>
        <w:t xml:space="preserve"> – </w:t>
      </w:r>
      <w:r w:rsidRPr="002F2C13">
        <w:rPr>
          <w:rFonts w:ascii="Times New Roman" w:hAnsi="Times New Roman"/>
          <w:b/>
        </w:rPr>
        <w:t xml:space="preserve">MI </w:t>
      </w:r>
      <w:proofErr w:type="spellStart"/>
      <w:r w:rsidRPr="002F2C13">
        <w:rPr>
          <w:rFonts w:ascii="Times New Roman" w:hAnsi="Times New Roman"/>
          <w:b/>
        </w:rPr>
        <w:t>PO</w:t>
      </w:r>
      <w:r w:rsidRPr="002F2C13">
        <w:rPr>
          <w:rFonts w:ascii="Times New Roman" w:hAnsi="Times New Roman"/>
        </w:rPr>
        <w:t>mažemo</w:t>
      </w:r>
      <w:proofErr w:type="spellEnd"/>
      <w:r w:rsidRPr="002F2C13">
        <w:rPr>
          <w:rFonts w:ascii="Times New Roman" w:hAnsi="Times New Roman"/>
        </w:rPr>
        <w:t xml:space="preserve"> </w:t>
      </w:r>
      <w:r w:rsidRPr="002F2C13">
        <w:rPr>
          <w:rFonts w:ascii="Times New Roman" w:hAnsi="Times New Roman"/>
          <w:b/>
        </w:rPr>
        <w:t>S</w:t>
      </w:r>
      <w:r w:rsidRPr="002F2C13">
        <w:rPr>
          <w:rFonts w:ascii="Times New Roman" w:hAnsi="Times New Roman"/>
        </w:rPr>
        <w:t>tarijima koji se provodi u okviru instrumenta (Poziv na dostavu projektnih prijedloga ZAŽELI – Program zapošljavanja žena) u kojemu Ministarstvo rada i mirovinskog sustava nastupa u ulozi posredničkog tijela prve razine, a Hrvatski zavod za zapošljavanje, Ured za financiranje i ugovaranje projekata Europske unije u ulozi provoditelja poziva na dostavu projektnih prijedloga. Poziv na dostavu projektnih prijedloga provodi se u okviru Prioritetne osi 2, Specifičnog cilja 9.i.1.: Borba protiv siromaštva i socijalne isključenosti kroz promociju integracije na tržište rada i socijalne integracije ranjivih skupina, i borba protiv svih oblika diskriminacije Operativnog programa „Učinkoviti ljudski potencijali“ 2014.-2020.  </w:t>
      </w:r>
    </w:p>
    <w:p w:rsidR="002F2C13" w:rsidRPr="002F2C13" w:rsidRDefault="002F2C13" w:rsidP="002F2C13">
      <w:pPr>
        <w:spacing w:after="0" w:line="240" w:lineRule="auto"/>
        <w:rPr>
          <w:rFonts w:ascii="Times New Roman" w:hAnsi="Times New Roman"/>
          <w:b/>
        </w:rPr>
      </w:pPr>
      <w:r w:rsidRPr="002F2C13">
        <w:rPr>
          <w:rFonts w:ascii="Times New Roman" w:hAnsi="Times New Roman"/>
        </w:rPr>
        <w:br/>
      </w:r>
      <w:r w:rsidRPr="002F2C13">
        <w:rPr>
          <w:rFonts w:ascii="Times New Roman" w:hAnsi="Times New Roman"/>
          <w:b/>
        </w:rPr>
        <w:t>Slijedom navedenog, Grad Zabok s partnerima u Projektu raspisuje</w:t>
      </w:r>
    </w:p>
    <w:p w:rsidR="002F2C13" w:rsidRPr="002F2C13" w:rsidRDefault="002F2C13" w:rsidP="002F2C13">
      <w:pPr>
        <w:spacing w:after="0" w:line="240" w:lineRule="auto"/>
        <w:jc w:val="center"/>
        <w:rPr>
          <w:rFonts w:ascii="Times New Roman" w:hAnsi="Times New Roman"/>
          <w:b/>
        </w:rPr>
      </w:pPr>
      <w:r w:rsidRPr="002F2C13">
        <w:rPr>
          <w:rFonts w:ascii="Times New Roman" w:hAnsi="Times New Roman"/>
        </w:rPr>
        <w:br/>
      </w:r>
      <w:r w:rsidRPr="002F2C13">
        <w:rPr>
          <w:rFonts w:ascii="Times New Roman" w:hAnsi="Times New Roman"/>
          <w:b/>
        </w:rPr>
        <w:t xml:space="preserve">JAVNI POZIV ZA PODNOŠENJE PRIJAVA ZA ZAPOŠLJAVANJE </w:t>
      </w:r>
    </w:p>
    <w:p w:rsidR="002F2C13" w:rsidRPr="002F2C13" w:rsidRDefault="002F2C13" w:rsidP="002F2C13">
      <w:pPr>
        <w:spacing w:after="0" w:line="240" w:lineRule="auto"/>
        <w:jc w:val="center"/>
        <w:rPr>
          <w:rFonts w:ascii="Times New Roman" w:hAnsi="Times New Roman"/>
          <w:b/>
        </w:rPr>
      </w:pPr>
      <w:r w:rsidRPr="002F2C13">
        <w:rPr>
          <w:rFonts w:ascii="Times New Roman" w:hAnsi="Times New Roman"/>
          <w:b/>
        </w:rPr>
        <w:t>ŽENA ZA POMOĆ U KUĆI – PARTNERIMA U PROJEKTU „MIPOS“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  <w:b/>
        </w:rPr>
      </w:pPr>
      <w:r w:rsidRPr="002F2C13">
        <w:rPr>
          <w:rFonts w:ascii="Times New Roman" w:hAnsi="Times New Roman"/>
        </w:rPr>
        <w:t> </w:t>
      </w:r>
      <w:r w:rsidRPr="002F2C13">
        <w:rPr>
          <w:rFonts w:ascii="Times New Roman" w:hAnsi="Times New Roman"/>
        </w:rPr>
        <w:br/>
      </w:r>
      <w:r w:rsidRPr="002F2C13">
        <w:rPr>
          <w:rFonts w:ascii="Times New Roman" w:hAnsi="Times New Roman"/>
          <w:b/>
        </w:rPr>
        <w:t>Projektom je predviđen odabir i zapošljavanje žena za pomoć u kući u Krapinsko-zagorskoj županiji kod pravnih osoba koje su partneri u projektu „MIPOS“ tijekom 24 mjeseca (2018.-2020.)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  <w:b/>
        </w:rPr>
      </w:pPr>
      <w:r w:rsidRPr="002F2C13">
        <w:rPr>
          <w:rFonts w:ascii="Times New Roman" w:hAnsi="Times New Roman"/>
          <w:b/>
        </w:rPr>
        <w:t> </w:t>
      </w:r>
      <w:r w:rsidRPr="002F2C13">
        <w:rPr>
          <w:rFonts w:ascii="Times New Roman" w:hAnsi="Times New Roman"/>
          <w:b/>
        </w:rPr>
        <w:br/>
        <w:t>ŽENE ZA POMOĆ U KUĆI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Broj traženih osoba: 55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Mjesto rada: Krapinsko-zagorska županija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 xml:space="preserve">Radno vrijeme: puno radno vrijeme 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Prijevoz na rad: osiguran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Vrsta ugovora: ugovor o radu na određeno vrijeme od 24 mjeseca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  <w:b/>
        </w:rPr>
      </w:pPr>
      <w:r w:rsidRPr="002F2C13">
        <w:rPr>
          <w:rFonts w:ascii="Times New Roman" w:hAnsi="Times New Roman"/>
          <w:b/>
        </w:rPr>
        <w:t xml:space="preserve">OPIS POSLOVA 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 xml:space="preserve">Žene zaposlene putem projekta MIPOS će svojim radom i aktivnostima poboljšati kvalitetu života krajnjim korisnicima, pružajući im pomoć u dostavi namirnica, pomoć u pripremi obroka u kućanstvima krajnjih korisnika, pomoć u održavanju čistoće stambenog prostora/domova krajnjih korisnika, pomoć pri oblačenju i svlačenju, briga o higijeni, pomoć u socijalnoj integraciji, pomoć u posredovanju u ostvarivanju raznih prava (dostava lijekova, plaćanje računa, dostava pomagala i sl.), pružanje podrške krajnjim korisnicima kroz razgovore i druženje te uključivanje u društvo, pratnju i pomoć u raznim društvenim aktivnostima. Svaka zaposlena žena pružat će potporu i podršku za najmanje četiri krajnja korisnika. 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 xml:space="preserve">Radni odnos se zasniva na određeno vrijeme za vrijeme trajanja projekta MIPOS. 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  <w:b/>
        </w:rPr>
      </w:pPr>
      <w:r w:rsidRPr="002F2C13">
        <w:rPr>
          <w:rFonts w:ascii="Times New Roman" w:hAnsi="Times New Roman"/>
          <w:b/>
        </w:rPr>
        <w:t>UVJETI: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- završeno najviše srednjoškolsko obrazovanje,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- punoljetnost,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- hrvatsko državljanstvo,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 xml:space="preserve">- nezaposlene žene koje su prijavljene na HZZ. 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Na javni poziv mogu se prijaviti i žene koje već imaju položen verificirani program/tečaj za gerontodomaćicu/njegovateljicu uz obvezu polaganja dodatnog programa/tečaja (strani jezik, vozački ispi i dr.) u okviru projekta.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</w:p>
    <w:p w:rsidR="002F2C13" w:rsidRPr="002F2C13" w:rsidRDefault="0013553B" w:rsidP="002F2C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Ciljana skupina</w:t>
      </w:r>
      <w:r w:rsidR="002F2C13" w:rsidRPr="002F2C13">
        <w:rPr>
          <w:rFonts w:ascii="Times New Roman" w:hAnsi="Times New Roman"/>
        </w:rPr>
        <w:t xml:space="preserve"> žene starije od 50 godina, </w:t>
      </w:r>
      <w:bookmarkStart w:id="0" w:name="_GoBack"/>
      <w:bookmarkEnd w:id="0"/>
      <w:r w:rsidR="002F2C13" w:rsidRPr="002F2C13">
        <w:rPr>
          <w:rFonts w:ascii="Times New Roman" w:hAnsi="Times New Roman"/>
        </w:rPr>
        <w:t xml:space="preserve">žene s invaliditetom, žrtve trgovanja ljudima, žrtve obiteljskog nasilja, azilantice, mlade žene koje su izašle iz sustava skrbi (domova za djecu) i </w:t>
      </w:r>
      <w:r w:rsidR="002F2C13" w:rsidRPr="002F2C13">
        <w:rPr>
          <w:rFonts w:ascii="Times New Roman" w:hAnsi="Times New Roman"/>
        </w:rPr>
        <w:lastRenderedPageBreak/>
        <w:t>udomiteljskih obitelji, odgojnih zavoda i sl., liječene ovisnice, povratnice s odsluženja zatvorske kazne unazad 6 mjeseci, pripadnice romske nacionalne manjine, beskućnice.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 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  <w:b/>
        </w:rPr>
      </w:pPr>
      <w:r w:rsidRPr="002F2C13">
        <w:rPr>
          <w:rFonts w:ascii="Times New Roman" w:hAnsi="Times New Roman"/>
          <w:b/>
        </w:rPr>
        <w:t>DODATNA  ZNANJA I VJEŠTINE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Poštovanje različitosti, otvorenost, odgovornost, fleksibilnost, razvijene komunikacijske vještine, podjednaka sklonost individualnom i timskom radu, točnost u izvršavanju poslova, organiziranost, emocionalna stabilnost i dosljednost.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br/>
        <w:t>Odabir će se izvršiti uz pomoć stručnih metoda procjene kompetencija i osobina podnositelja prijave, a koji će provoditi Povjerenstvo za odabir kandidatkinja u sklopu projekta „MIPOS“.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2F2C13">
        <w:rPr>
          <w:rFonts w:ascii="Times New Roman" w:hAnsi="Times New Roman"/>
          <w:highlight w:val="yellow"/>
        </w:rPr>
        <w:br/>
      </w:r>
      <w:r w:rsidRPr="002F2C13">
        <w:rPr>
          <w:rFonts w:ascii="Times New Roman" w:hAnsi="Times New Roman"/>
        </w:rPr>
        <w:t xml:space="preserve">U slučaju da se određene kandidatkinje sa završenom verificiranom edukacijom, a po dovršetku selekcijskog postupka, angažiraju kao gerontodomaćice/njegovateljice, takve kandidatkinje će pohađati i dodatne edukativne sadržaje prilagođene potrebama rada u okviru projekta „MIPOS“ te u prijavi </w:t>
      </w:r>
      <w:r w:rsidRPr="002F2C13">
        <w:rPr>
          <w:rFonts w:ascii="Times New Roman" w:hAnsi="Times New Roman"/>
          <w:b/>
          <w:u w:val="single"/>
        </w:rPr>
        <w:t>obavezno moraju navesti vrstu osposobljavanja koje žele obaviti u sklopu projekta</w:t>
      </w:r>
      <w:r w:rsidRPr="002F2C13">
        <w:rPr>
          <w:rFonts w:ascii="Times New Roman" w:hAnsi="Times New Roman"/>
        </w:rPr>
        <w:t xml:space="preserve"> (npr., tečaj stranog jezika, tečaj za vozačku dozvolu, tečaj za prodavačicu, itd.).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2F2C13">
        <w:rPr>
          <w:rFonts w:ascii="Times New Roman" w:hAnsi="Times New Roman"/>
          <w:highlight w:val="yellow"/>
        </w:rPr>
        <w:br/>
      </w:r>
      <w:r w:rsidRPr="002F2C13">
        <w:rPr>
          <w:rFonts w:ascii="Times New Roman" w:hAnsi="Times New Roman"/>
        </w:rPr>
        <w:t xml:space="preserve">S kandidatkinjom izabranom za zaposlenje u sklopu projekta sklopit će se ugovor o radu u kojemu će biti utvrđeni poslovi, trajanje te međusobna prava, obveze i odgovornosti ugovornih strana. 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  <w:highlight w:val="yellow"/>
        </w:rPr>
        <w:br/>
      </w:r>
      <w:r w:rsidRPr="002F2C13">
        <w:rPr>
          <w:rFonts w:ascii="Times New Roman" w:hAnsi="Times New Roman"/>
        </w:rPr>
        <w:t>U prijavi na ovaj Javni poziv kandidatkinje trebaju navesti svoje osobne podatke (ime i prezime, datum i mjesto rođenja, OIB, adresu stanovanja, broj telefona i po mogućnosti e-mail adresu) te dostaviti sve tražene priloge i informacije tražene ovim pozivom.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  <w:highlight w:val="yellow"/>
        </w:rPr>
        <w:br/>
      </w:r>
      <w:r w:rsidRPr="002F2C13">
        <w:rPr>
          <w:rFonts w:ascii="Times New Roman" w:hAnsi="Times New Roman"/>
        </w:rPr>
        <w:t xml:space="preserve">Uz </w:t>
      </w:r>
      <w:r w:rsidRPr="002F2C13">
        <w:rPr>
          <w:rFonts w:ascii="Times New Roman" w:hAnsi="Times New Roman"/>
          <w:b/>
          <w:u w:val="single"/>
        </w:rPr>
        <w:t>vlastoručno potpisanu prijavu</w:t>
      </w:r>
      <w:r w:rsidRPr="002F2C13">
        <w:rPr>
          <w:rFonts w:ascii="Times New Roman" w:hAnsi="Times New Roman"/>
        </w:rPr>
        <w:t>, kandidatkinje su dužne priložiti sljedeće dokumente u izvorniku ili neovjerenoj preslici: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br/>
        <w:t>- životopis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 xml:space="preserve">- presliku osobne iskaznice, 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- presliku važeće vozačke dozvole (ako je posjeduju),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- potvrdu od HZMO o ostvarenom stažu,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- dokaz o odgovarajućem stupnju obrazovanja (presliku svjedodžbe ili potvrdu o stečenoj stručnoj spremi),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- uvjerenje/svjedodžba o položenom verificiranom tečaju za gerontodomaćicu/njegovateljicu (ako je posjeduju).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  <w:highlight w:val="yellow"/>
        </w:rPr>
        <w:br/>
      </w:r>
      <w:r w:rsidRPr="002F2C13">
        <w:rPr>
          <w:rFonts w:ascii="Times New Roman" w:hAnsi="Times New Roman"/>
        </w:rPr>
        <w:t>Kandidatkinje će prilikom sklapanja ugovora o radu dostaviti na uvid originalne dokumente.</w:t>
      </w:r>
      <w:r w:rsidRPr="002F2C13">
        <w:rPr>
          <w:rFonts w:ascii="Times New Roman" w:hAnsi="Times New Roman"/>
        </w:rPr>
        <w:br/>
        <w:t>Nepravodobne i nepotpune prijave, kao i prijave koje nisu vlastoručno potpisane, neće biti razmatrane.</w:t>
      </w:r>
      <w:r w:rsidRPr="002F2C13">
        <w:rPr>
          <w:rFonts w:ascii="Times New Roman" w:hAnsi="Times New Roman"/>
        </w:rPr>
        <w:br/>
        <w:t> </w:t>
      </w:r>
      <w:r w:rsidRPr="002F2C13">
        <w:rPr>
          <w:rFonts w:ascii="Times New Roman" w:hAnsi="Times New Roman"/>
          <w:highlight w:val="yellow"/>
        </w:rPr>
        <w:br/>
      </w:r>
      <w:r w:rsidRPr="002F2C13">
        <w:rPr>
          <w:rFonts w:ascii="Times New Roman" w:hAnsi="Times New Roman"/>
        </w:rPr>
        <w:t xml:space="preserve">Pisane prijave sa svim traženim prilozima podnose se na adresu: </w:t>
      </w:r>
      <w:r w:rsidRPr="002F2C13">
        <w:rPr>
          <w:rFonts w:ascii="Times New Roman" w:hAnsi="Times New Roman"/>
          <w:b/>
        </w:rPr>
        <w:t>Grad Zabok, ZIVTOV trg 10, 49210 Zabok, s naznakom</w:t>
      </w:r>
      <w:r w:rsidRPr="002F2C13">
        <w:rPr>
          <w:rFonts w:ascii="Times New Roman" w:hAnsi="Times New Roman"/>
        </w:rPr>
        <w:t xml:space="preserve"> „Javni poziv za podnošenje prijava za obavljanje poslova žene za pomoć u kući u Projektu MIPOS“ , najkasnije u roku od osam dana od dana objave ovog Javnog poziva pri Hrvatskom zavodu za zapošljavanje.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2F2C13">
        <w:rPr>
          <w:rFonts w:ascii="Times New Roman" w:hAnsi="Times New Roman"/>
        </w:rPr>
        <w:t> </w:t>
      </w:r>
      <w:r w:rsidRPr="002F2C13">
        <w:rPr>
          <w:rFonts w:ascii="Times New Roman" w:hAnsi="Times New Roman"/>
        </w:rPr>
        <w:br/>
      </w:r>
      <w:r w:rsidRPr="002F2C13">
        <w:rPr>
          <w:rFonts w:ascii="Times New Roman" w:hAnsi="Times New Roman"/>
          <w:u w:val="single"/>
        </w:rPr>
        <w:t xml:space="preserve">U prijavi je kandidatkinja dužna naznačiti za kojeg partnera-poslodavca se prijavljuje. 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 xml:space="preserve">Zainteresirane kandidatkinje za zaposlenje kod više partnera-poslodavaca (moguće se je opredijeliti </w:t>
      </w:r>
      <w:r w:rsidRPr="002F2C13">
        <w:rPr>
          <w:rFonts w:ascii="Times New Roman" w:hAnsi="Times New Roman"/>
          <w:b/>
          <w:u w:val="single"/>
        </w:rPr>
        <w:t>za najviše dva partnera</w:t>
      </w:r>
      <w:r w:rsidRPr="002F2C13">
        <w:rPr>
          <w:rFonts w:ascii="Times New Roman" w:hAnsi="Times New Roman"/>
        </w:rPr>
        <w:t xml:space="preserve">) dostavljaju </w:t>
      </w:r>
      <w:r w:rsidRPr="002F2C13">
        <w:rPr>
          <w:rFonts w:ascii="Times New Roman" w:hAnsi="Times New Roman"/>
          <w:b/>
          <w:u w:val="single"/>
        </w:rPr>
        <w:t>jednu prijavu</w:t>
      </w:r>
      <w:r w:rsidRPr="002F2C13">
        <w:rPr>
          <w:rFonts w:ascii="Times New Roman" w:hAnsi="Times New Roman"/>
        </w:rPr>
        <w:t xml:space="preserve"> s traženim prilozima te u molbi trebaju navesti partnere po redoslijedu interesa (npr. </w:t>
      </w:r>
      <w:r w:rsidRPr="002F2C13">
        <w:rPr>
          <w:rFonts w:ascii="Times New Roman" w:hAnsi="Times New Roman"/>
          <w:i/>
        </w:rPr>
        <w:t>Preferirani poslodavac:</w:t>
      </w:r>
      <w:r w:rsidRPr="002F2C13">
        <w:rPr>
          <w:rFonts w:ascii="Times New Roman" w:hAnsi="Times New Roman"/>
        </w:rPr>
        <w:t xml:space="preserve"> </w:t>
      </w:r>
      <w:r w:rsidRPr="002F2C13">
        <w:rPr>
          <w:rFonts w:ascii="Times New Roman" w:hAnsi="Times New Roman"/>
          <w:i/>
        </w:rPr>
        <w:t>1. Hrvatski Crveni križ – Gradsko društvo Crvenog križa Zabok 2. Udruga invalida Bedekovčina</w:t>
      </w:r>
      <w:r w:rsidRPr="002F2C13">
        <w:rPr>
          <w:rFonts w:ascii="Times New Roman" w:hAnsi="Times New Roman"/>
        </w:rPr>
        <w:t>).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lastRenderedPageBreak/>
        <w:t> 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Radni odnos sa poslodavcima odabrane kandidatkinje će zasnivati nakon provedenog selekcijskog postupka kako slijedi: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</w:p>
    <w:p w:rsidR="002F2C13" w:rsidRPr="002F2C13" w:rsidRDefault="002F2C13" w:rsidP="002F2C1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Hrvatski Crveni križ - Gradsko društvo Crvenog križa Zabok, Ulica Matije Gupca 53, 49210 Zabok – 12 osoba,</w:t>
      </w:r>
    </w:p>
    <w:p w:rsidR="002F2C13" w:rsidRPr="002F2C13" w:rsidRDefault="002F2C13" w:rsidP="002F2C1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 xml:space="preserve">Hrvatski Crveni križ - Gradsko društvo Crvenog križa Donja Stubica, Župana </w:t>
      </w:r>
      <w:proofErr w:type="spellStart"/>
      <w:r w:rsidRPr="002F2C13">
        <w:rPr>
          <w:rFonts w:ascii="Times New Roman" w:hAnsi="Times New Roman"/>
        </w:rPr>
        <w:t>Vratislava</w:t>
      </w:r>
      <w:proofErr w:type="spellEnd"/>
      <w:r w:rsidRPr="002F2C13">
        <w:rPr>
          <w:rFonts w:ascii="Times New Roman" w:hAnsi="Times New Roman"/>
        </w:rPr>
        <w:t xml:space="preserve"> 6, 49240 Donja Stubica – 10 osoba,</w:t>
      </w:r>
    </w:p>
    <w:p w:rsidR="002F2C13" w:rsidRPr="002F2C13" w:rsidRDefault="002F2C13" w:rsidP="002F2C1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Hrvatski Crveni križ - Gradsko društvo Crvenog križa Zlatar, Vladimira Nazora 54, 49247 Zlatar Bistrica – 9 osoba,</w:t>
      </w:r>
    </w:p>
    <w:p w:rsidR="002F2C13" w:rsidRPr="002F2C13" w:rsidRDefault="002F2C13" w:rsidP="002F2C1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 xml:space="preserve">Gornjostubička udruga Lipin </w:t>
      </w:r>
      <w:proofErr w:type="spellStart"/>
      <w:r w:rsidRPr="002F2C13">
        <w:rPr>
          <w:rFonts w:ascii="Times New Roman" w:hAnsi="Times New Roman"/>
        </w:rPr>
        <w:t>cviet</w:t>
      </w:r>
      <w:proofErr w:type="spellEnd"/>
      <w:r w:rsidRPr="002F2C13">
        <w:rPr>
          <w:rFonts w:ascii="Times New Roman" w:hAnsi="Times New Roman"/>
        </w:rPr>
        <w:t>, Samci 3, 49245 Gornja Stubica – 10 osoba,</w:t>
      </w:r>
    </w:p>
    <w:p w:rsidR="002F2C13" w:rsidRPr="002F2C13" w:rsidRDefault="002F2C13" w:rsidP="002F2C1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Udruga invalida Bedekovčina, Trg Ante Starčevića  4, 49221 Bedekovčina –  14 osoba.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br/>
        <w:t>Ovaj Javni poziv objavit će se na Internet stranici Hrvatskog zavoda za zapošljavanje i partnera u Projektu, a svaki partner koja zapošljava sukladno uvjetima projekta „MIPOS“ otvorit će Prijavu potrebe za radnikom s tekstom koji je vidljiv iz ovog Javnog poziva i sukladno broju izvršitelja po pojedinom partneru koji zapošljava.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 </w:t>
      </w:r>
    </w:p>
    <w:p w:rsidR="002F2C13" w:rsidRPr="002F2C13" w:rsidRDefault="002F2C13" w:rsidP="002F2C13">
      <w:pPr>
        <w:spacing w:after="0" w:line="240" w:lineRule="auto"/>
        <w:jc w:val="both"/>
        <w:rPr>
          <w:rFonts w:ascii="Times New Roman" w:hAnsi="Times New Roman"/>
        </w:rPr>
      </w:pPr>
      <w:r w:rsidRPr="002F2C13">
        <w:rPr>
          <w:rFonts w:ascii="Times New Roman" w:hAnsi="Times New Roman"/>
        </w:rPr>
        <w:t>O rezultatima će natjecateljice biti obaviještene u zakonskom roku.</w:t>
      </w:r>
    </w:p>
    <w:p w:rsidR="001D7432" w:rsidRPr="002F2C13" w:rsidRDefault="001D7432" w:rsidP="002F2C13">
      <w:pPr>
        <w:spacing w:after="0"/>
        <w:rPr>
          <w:rFonts w:ascii="Times New Roman" w:hAnsi="Times New Roman"/>
          <w:b/>
          <w:bCs/>
          <w:noProof/>
          <w:lang w:eastAsia="hr-HR"/>
        </w:rPr>
      </w:pPr>
    </w:p>
    <w:p w:rsidR="002F2C13" w:rsidRPr="002F2C13" w:rsidRDefault="002F2C13" w:rsidP="002F2C13">
      <w:pPr>
        <w:spacing w:after="0"/>
        <w:rPr>
          <w:rFonts w:ascii="Times New Roman" w:hAnsi="Times New Roman"/>
          <w:b/>
          <w:bCs/>
          <w:noProof/>
          <w:lang w:eastAsia="hr-HR"/>
        </w:rPr>
      </w:pPr>
    </w:p>
    <w:p w:rsidR="001D7432" w:rsidRPr="002F2C13" w:rsidRDefault="002F2C13" w:rsidP="002F2C13">
      <w:pPr>
        <w:spacing w:after="0"/>
        <w:ind w:left="5664" w:firstLine="708"/>
        <w:rPr>
          <w:rFonts w:ascii="Times New Roman" w:hAnsi="Times New Roman"/>
          <w:b/>
          <w:bCs/>
          <w:noProof/>
          <w:lang w:eastAsia="hr-HR"/>
        </w:rPr>
      </w:pPr>
      <w:r w:rsidRPr="002F2C13">
        <w:rPr>
          <w:rFonts w:ascii="Times New Roman" w:hAnsi="Times New Roman"/>
          <w:b/>
          <w:bCs/>
          <w:noProof/>
          <w:lang w:eastAsia="hr-HR"/>
        </w:rPr>
        <w:t>GRAD ZABOK</w:t>
      </w:r>
    </w:p>
    <w:p w:rsidR="001D7432" w:rsidRPr="002F2C13" w:rsidRDefault="001D7432" w:rsidP="006F2632">
      <w:pPr>
        <w:spacing w:after="0"/>
        <w:ind w:firstLine="708"/>
        <w:rPr>
          <w:rFonts w:ascii="Times New Roman" w:hAnsi="Times New Roman"/>
          <w:b/>
          <w:bCs/>
          <w:noProof/>
          <w:lang w:eastAsia="hr-HR"/>
        </w:rPr>
      </w:pPr>
    </w:p>
    <w:p w:rsidR="00873EE7" w:rsidRPr="002F2C13" w:rsidRDefault="00873EE7" w:rsidP="00873EE7">
      <w:pPr>
        <w:ind w:left="3540" w:firstLine="708"/>
        <w:jc w:val="both"/>
        <w:rPr>
          <w:rFonts w:ascii="Times New Roman" w:hAnsi="Times New Roman"/>
          <w:b/>
          <w:bCs/>
          <w:lang w:eastAsia="hr-HR"/>
        </w:rPr>
      </w:pPr>
    </w:p>
    <w:p w:rsidR="001D7432" w:rsidRPr="002F2C13" w:rsidRDefault="001D7432" w:rsidP="006F2632">
      <w:pPr>
        <w:spacing w:after="0"/>
        <w:ind w:firstLine="708"/>
        <w:rPr>
          <w:rFonts w:ascii="Times New Roman" w:hAnsi="Times New Roman"/>
          <w:b/>
          <w:bCs/>
          <w:lang w:eastAsia="hr-HR"/>
        </w:rPr>
      </w:pPr>
    </w:p>
    <w:sectPr w:rsidR="001D7432" w:rsidRPr="002F2C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C3" w:rsidRDefault="00A67DC3" w:rsidP="006F2632">
      <w:pPr>
        <w:spacing w:after="0" w:line="240" w:lineRule="auto"/>
      </w:pPr>
      <w:r>
        <w:separator/>
      </w:r>
    </w:p>
  </w:endnote>
  <w:endnote w:type="continuationSeparator" w:id="0">
    <w:p w:rsidR="00A67DC3" w:rsidRDefault="00A67DC3" w:rsidP="006F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19B" w:rsidRDefault="0011019B" w:rsidP="0011019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2E3FB63C" wp14:editId="5D3EDBC9">
          <wp:extent cx="3171825" cy="942808"/>
          <wp:effectExtent l="0" t="0" r="0" b="0"/>
          <wp:docPr id="2" name="Slika 2" descr="Poveza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vezana sli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65"/>
                  <a:stretch/>
                </pic:blipFill>
                <pic:spPr bwMode="auto">
                  <a:xfrm>
                    <a:off x="0" y="0"/>
                    <a:ext cx="3284711" cy="9763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C3" w:rsidRDefault="00A67DC3" w:rsidP="006F2632">
      <w:pPr>
        <w:spacing w:after="0" w:line="240" w:lineRule="auto"/>
      </w:pPr>
      <w:r>
        <w:separator/>
      </w:r>
    </w:p>
  </w:footnote>
  <w:footnote w:type="continuationSeparator" w:id="0">
    <w:p w:rsidR="00A67DC3" w:rsidRDefault="00A67DC3" w:rsidP="006F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19B" w:rsidRDefault="0011019B" w:rsidP="006F2632">
    <w:pPr>
      <w:pStyle w:val="Zaglavlje"/>
      <w:jc w:val="center"/>
      <w:rPr>
        <w:noProof/>
        <w:lang w:eastAsia="hr-HR"/>
      </w:rPr>
    </w:pPr>
  </w:p>
  <w:p w:rsidR="006F2632" w:rsidRDefault="0011019B" w:rsidP="006F2632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2361811" cy="628524"/>
          <wp:effectExtent l="0" t="0" r="635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500"/>
                  <a:stretch/>
                </pic:blipFill>
                <pic:spPr bwMode="auto">
                  <a:xfrm>
                    <a:off x="0" y="0"/>
                    <a:ext cx="2444619" cy="650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D3B3B"/>
    <w:multiLevelType w:val="hybridMultilevel"/>
    <w:tmpl w:val="6C0EF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B087D"/>
    <w:multiLevelType w:val="hybridMultilevel"/>
    <w:tmpl w:val="3300E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5E99"/>
    <w:multiLevelType w:val="hybridMultilevel"/>
    <w:tmpl w:val="4398A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32"/>
    <w:rsid w:val="0011019B"/>
    <w:rsid w:val="0013553B"/>
    <w:rsid w:val="00181DD6"/>
    <w:rsid w:val="001D7432"/>
    <w:rsid w:val="002F2C13"/>
    <w:rsid w:val="00395866"/>
    <w:rsid w:val="00544858"/>
    <w:rsid w:val="006F2632"/>
    <w:rsid w:val="00745121"/>
    <w:rsid w:val="00873EE7"/>
    <w:rsid w:val="00A67DC3"/>
    <w:rsid w:val="00C141D1"/>
    <w:rsid w:val="00C62A46"/>
    <w:rsid w:val="00CF74AC"/>
    <w:rsid w:val="00D17C93"/>
    <w:rsid w:val="00F0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1E8A71-3FEB-46B2-90E1-DFE5FAA3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6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F263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F26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F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263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F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2632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2A46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1D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Đurek</dc:creator>
  <cp:lastModifiedBy>Mirjana Jurman</cp:lastModifiedBy>
  <cp:revision>2</cp:revision>
  <dcterms:created xsi:type="dcterms:W3CDTF">2018-06-05T12:31:00Z</dcterms:created>
  <dcterms:modified xsi:type="dcterms:W3CDTF">2018-06-05T12:31:00Z</dcterms:modified>
</cp:coreProperties>
</file>