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6576" w14:textId="77777777" w:rsidR="002B4793" w:rsidRPr="00E87E24" w:rsidRDefault="002B4793" w:rsidP="002B4793">
      <w:pPr>
        <w:jc w:val="both"/>
        <w:rPr>
          <w:sz w:val="24"/>
          <w:szCs w:val="24"/>
        </w:rPr>
      </w:pPr>
      <w:r w:rsidRPr="00E87E24">
        <w:rPr>
          <w:sz w:val="24"/>
          <w:szCs w:val="24"/>
        </w:rPr>
        <w:t>Na temelju članka 44. stavka 2. Zakona o komunalnom gospodarstvu (Nar. nov. br.  68/18, 110/18, 32/20) i članka 25. t. 16. Statuta Općine Stubičke Toplice (Službeni glasnik Krapinsko-zagorske županije br. 16/09, 9/13, 15/18 i 7/21), Općinsko vijeće Općine Stubičke Toplice na svojoj _____ sjednici, održanoj dana __________. godine donosi</w:t>
      </w:r>
    </w:p>
    <w:p w14:paraId="32BD1824" w14:textId="77777777" w:rsidR="002B4793" w:rsidRPr="00E87E24" w:rsidRDefault="002B4793" w:rsidP="002B4793">
      <w:pPr>
        <w:jc w:val="center"/>
        <w:rPr>
          <w:b/>
          <w:sz w:val="24"/>
          <w:szCs w:val="24"/>
        </w:rPr>
      </w:pPr>
    </w:p>
    <w:p w14:paraId="1B53E05E" w14:textId="77777777" w:rsidR="002B4793" w:rsidRPr="00E87E24" w:rsidRDefault="002B4793" w:rsidP="002B4793">
      <w:pPr>
        <w:jc w:val="center"/>
        <w:rPr>
          <w:b/>
          <w:sz w:val="24"/>
          <w:szCs w:val="24"/>
        </w:rPr>
      </w:pPr>
      <w:r w:rsidRPr="00E87E24">
        <w:rPr>
          <w:b/>
          <w:sz w:val="24"/>
          <w:szCs w:val="24"/>
        </w:rPr>
        <w:t>ODLUKU</w:t>
      </w:r>
    </w:p>
    <w:p w14:paraId="7BD32DF7" w14:textId="77777777" w:rsidR="002B4793" w:rsidRPr="00E87E24" w:rsidRDefault="002B4793" w:rsidP="002B4793">
      <w:pPr>
        <w:jc w:val="center"/>
        <w:rPr>
          <w:b/>
          <w:sz w:val="24"/>
          <w:szCs w:val="24"/>
        </w:rPr>
      </w:pPr>
      <w:r w:rsidRPr="00E87E24">
        <w:rPr>
          <w:b/>
          <w:sz w:val="24"/>
          <w:szCs w:val="24"/>
        </w:rPr>
        <w:t>o komunalnim djelatnostima koje se mogu</w:t>
      </w:r>
    </w:p>
    <w:p w14:paraId="6F97694B" w14:textId="77777777" w:rsidR="002B4793" w:rsidRPr="00E87E24" w:rsidRDefault="002B4793" w:rsidP="002B4793">
      <w:pPr>
        <w:jc w:val="center"/>
        <w:rPr>
          <w:b/>
          <w:sz w:val="24"/>
          <w:szCs w:val="24"/>
        </w:rPr>
      </w:pPr>
      <w:r w:rsidRPr="00E87E24">
        <w:rPr>
          <w:b/>
          <w:sz w:val="24"/>
          <w:szCs w:val="24"/>
        </w:rPr>
        <w:t>obavljati na temelju koncesije na području Općine Stubičke Toplice</w:t>
      </w:r>
    </w:p>
    <w:p w14:paraId="1EAF5929" w14:textId="77777777" w:rsidR="002B4793" w:rsidRPr="00E87E24" w:rsidRDefault="002B4793" w:rsidP="002B4793">
      <w:pPr>
        <w:jc w:val="center"/>
        <w:rPr>
          <w:b/>
          <w:sz w:val="24"/>
          <w:szCs w:val="24"/>
        </w:rPr>
      </w:pPr>
    </w:p>
    <w:p w14:paraId="47FC378F" w14:textId="77777777" w:rsidR="002B4793" w:rsidRPr="00E87E24" w:rsidRDefault="002B4793" w:rsidP="002B4793">
      <w:pPr>
        <w:jc w:val="center"/>
        <w:rPr>
          <w:b/>
          <w:sz w:val="24"/>
          <w:szCs w:val="24"/>
        </w:rPr>
      </w:pPr>
      <w:r w:rsidRPr="00E87E24">
        <w:rPr>
          <w:b/>
          <w:sz w:val="24"/>
          <w:szCs w:val="24"/>
        </w:rPr>
        <w:t>Članak 1.</w:t>
      </w:r>
    </w:p>
    <w:p w14:paraId="31EC5599" w14:textId="77777777" w:rsidR="002B4793" w:rsidRPr="00E87E24" w:rsidRDefault="002B4793" w:rsidP="002B4793">
      <w:pPr>
        <w:spacing w:after="240"/>
        <w:jc w:val="both"/>
        <w:rPr>
          <w:sz w:val="24"/>
          <w:szCs w:val="24"/>
        </w:rPr>
      </w:pPr>
      <w:r w:rsidRPr="00E87E24">
        <w:rPr>
          <w:sz w:val="24"/>
          <w:szCs w:val="24"/>
        </w:rPr>
        <w:t>Ovom Odlukom određuju se komunalne djelatnosti koje će se na području Općine Stubičke Toplice obavljati dodjeljivanjem koncesije.</w:t>
      </w:r>
    </w:p>
    <w:p w14:paraId="529C9098" w14:textId="77777777" w:rsidR="002B4793" w:rsidRPr="00E87E24" w:rsidRDefault="002B4793" w:rsidP="002B4793">
      <w:pPr>
        <w:spacing w:after="240"/>
        <w:jc w:val="both"/>
        <w:rPr>
          <w:sz w:val="24"/>
          <w:szCs w:val="24"/>
        </w:rPr>
      </w:pPr>
      <w:bookmarkStart w:id="0" w:name="_Hlk91056135"/>
      <w:r w:rsidRPr="00E87E24">
        <w:rPr>
          <w:rFonts w:eastAsia="Calibri"/>
          <w:sz w:val="24"/>
          <w:szCs w:val="24"/>
        </w:rPr>
        <w:t>Izrazi koji se koriste u ovoj Odluci, a imaju rodno značenje, koriste se neutralno i odnose se jednako na muški i ženski rod</w:t>
      </w:r>
      <w:bookmarkEnd w:id="0"/>
      <w:r w:rsidRPr="00E87E24">
        <w:rPr>
          <w:rFonts w:eastAsia="Calibri"/>
          <w:sz w:val="24"/>
          <w:szCs w:val="24"/>
        </w:rPr>
        <w:t>.</w:t>
      </w:r>
    </w:p>
    <w:p w14:paraId="5B63F208" w14:textId="77777777" w:rsidR="002B4793" w:rsidRPr="00E87E24" w:rsidRDefault="002B4793" w:rsidP="002B4793">
      <w:pPr>
        <w:jc w:val="center"/>
        <w:rPr>
          <w:b/>
          <w:sz w:val="24"/>
          <w:szCs w:val="24"/>
        </w:rPr>
      </w:pPr>
      <w:r w:rsidRPr="00E87E24">
        <w:rPr>
          <w:b/>
          <w:sz w:val="24"/>
          <w:szCs w:val="24"/>
        </w:rPr>
        <w:t>Članak 2.</w:t>
      </w:r>
    </w:p>
    <w:p w14:paraId="2448FC71" w14:textId="77777777" w:rsidR="002B4793" w:rsidRPr="00E87E24" w:rsidRDefault="002B4793" w:rsidP="002B4793">
      <w:pPr>
        <w:spacing w:after="240"/>
        <w:jc w:val="both"/>
        <w:rPr>
          <w:sz w:val="24"/>
          <w:szCs w:val="24"/>
        </w:rPr>
      </w:pPr>
      <w:r w:rsidRPr="00E87E24">
        <w:rPr>
          <w:sz w:val="24"/>
          <w:szCs w:val="24"/>
        </w:rPr>
        <w:t>Koncesijom se može steći pravo obavljanja komunalne djelatnosti obavljanja dimnjačarskih poslova.</w:t>
      </w:r>
    </w:p>
    <w:p w14:paraId="1F09453B" w14:textId="77777777" w:rsidR="002B4793" w:rsidRPr="00E87E24" w:rsidRDefault="002B4793" w:rsidP="002B4793">
      <w:pPr>
        <w:spacing w:after="240"/>
        <w:jc w:val="both"/>
        <w:rPr>
          <w:sz w:val="24"/>
          <w:szCs w:val="24"/>
        </w:rPr>
      </w:pPr>
      <w:r w:rsidRPr="00E87E24">
        <w:rPr>
          <w:sz w:val="24"/>
          <w:szCs w:val="24"/>
        </w:rPr>
        <w:t>Pod obavljanjem dimnjačarskih poslova podrazumijeva se čišćenje i kontrola dimnjaka, dimovoda i uređaja za loženje u građevinama.</w:t>
      </w:r>
    </w:p>
    <w:p w14:paraId="41B1BB87" w14:textId="77777777" w:rsidR="002B4793" w:rsidRPr="00E87E24" w:rsidRDefault="002B4793" w:rsidP="002B4793">
      <w:pPr>
        <w:spacing w:after="240"/>
        <w:jc w:val="both"/>
        <w:rPr>
          <w:sz w:val="24"/>
          <w:szCs w:val="24"/>
        </w:rPr>
      </w:pPr>
      <w:r w:rsidRPr="00E87E24">
        <w:rPr>
          <w:sz w:val="24"/>
          <w:szCs w:val="24"/>
        </w:rPr>
        <w:t>Obavljanje dimnjačarskih poslova na području Općine Stubičke Toplice propisano je Odlukom o obavljanju dimnjačarskih poslova.</w:t>
      </w:r>
    </w:p>
    <w:p w14:paraId="5A7414BD" w14:textId="77777777" w:rsidR="002B4793" w:rsidRPr="00E87E24" w:rsidRDefault="002B4793" w:rsidP="002B4793">
      <w:pPr>
        <w:jc w:val="center"/>
        <w:rPr>
          <w:b/>
          <w:bCs/>
          <w:sz w:val="24"/>
          <w:szCs w:val="24"/>
        </w:rPr>
      </w:pPr>
      <w:r w:rsidRPr="00E87E24">
        <w:rPr>
          <w:b/>
          <w:bCs/>
          <w:sz w:val="24"/>
          <w:szCs w:val="24"/>
        </w:rPr>
        <w:t>Članak 3.</w:t>
      </w:r>
    </w:p>
    <w:p w14:paraId="324C89AD" w14:textId="77777777" w:rsidR="002B4793" w:rsidRPr="00E87E24" w:rsidRDefault="002B4793" w:rsidP="002B4793">
      <w:pPr>
        <w:jc w:val="both"/>
        <w:rPr>
          <w:sz w:val="24"/>
          <w:szCs w:val="24"/>
        </w:rPr>
      </w:pPr>
      <w:r w:rsidRPr="00E87E24">
        <w:rPr>
          <w:sz w:val="24"/>
          <w:szCs w:val="24"/>
        </w:rPr>
        <w:t>Koncesija se može dati pravnoj ili fizičkoj osobi registriranoj za obavljanje djelatnosti iz članka 2. na vrijeme od najduže 5 godina.</w:t>
      </w:r>
    </w:p>
    <w:p w14:paraId="3D4A84B8" w14:textId="77777777" w:rsidR="002B4793" w:rsidRPr="00E87E24" w:rsidRDefault="002B4793" w:rsidP="002B4793">
      <w:pPr>
        <w:jc w:val="both"/>
        <w:rPr>
          <w:sz w:val="24"/>
          <w:szCs w:val="24"/>
        </w:rPr>
      </w:pPr>
    </w:p>
    <w:p w14:paraId="6ED25CA2" w14:textId="77777777" w:rsidR="002B4793" w:rsidRPr="00E87E24" w:rsidRDefault="002B4793" w:rsidP="002B4793">
      <w:pPr>
        <w:jc w:val="both"/>
        <w:rPr>
          <w:sz w:val="24"/>
          <w:szCs w:val="24"/>
        </w:rPr>
      </w:pPr>
      <w:r w:rsidRPr="00E87E24">
        <w:rPr>
          <w:sz w:val="24"/>
          <w:szCs w:val="24"/>
        </w:rPr>
        <w:t>Rok iz prethodnog stavka ovog članka počinje teći danom sklapanja ugovora o koncesiji, odnosno danom stupanja na snagu ugovora o koncesiji, ako se taj dan razlikuje od dana sklapanja ugovora o koncesiji.</w:t>
      </w:r>
    </w:p>
    <w:p w14:paraId="1738B23C" w14:textId="77777777" w:rsidR="002B4793" w:rsidRPr="00E87E24" w:rsidRDefault="002B4793" w:rsidP="002B4793">
      <w:pPr>
        <w:jc w:val="both"/>
        <w:rPr>
          <w:sz w:val="24"/>
          <w:szCs w:val="24"/>
        </w:rPr>
      </w:pPr>
    </w:p>
    <w:p w14:paraId="751A532D" w14:textId="77777777" w:rsidR="002B4793" w:rsidRPr="00E87E24" w:rsidRDefault="002B4793" w:rsidP="002B4793">
      <w:pPr>
        <w:jc w:val="center"/>
        <w:rPr>
          <w:b/>
          <w:sz w:val="24"/>
          <w:szCs w:val="24"/>
        </w:rPr>
      </w:pPr>
      <w:r w:rsidRPr="00E87E24">
        <w:rPr>
          <w:b/>
          <w:sz w:val="24"/>
          <w:szCs w:val="24"/>
        </w:rPr>
        <w:t>Članak 4.</w:t>
      </w:r>
    </w:p>
    <w:p w14:paraId="0DF5EC12" w14:textId="77777777" w:rsidR="002B4793" w:rsidRPr="00E87E24" w:rsidRDefault="002B4793" w:rsidP="002B4793">
      <w:pPr>
        <w:spacing w:after="240"/>
        <w:jc w:val="both"/>
        <w:rPr>
          <w:bCs/>
          <w:sz w:val="24"/>
          <w:szCs w:val="24"/>
        </w:rPr>
      </w:pPr>
      <w:r w:rsidRPr="00E87E24">
        <w:rPr>
          <w:bCs/>
          <w:sz w:val="24"/>
          <w:szCs w:val="24"/>
        </w:rPr>
        <w:t>Postupak davanja koncesije provodi se u skladu sa odredbama Zakona o koncesijama, propisa kojim se uređuje javna nabava, posebnog zakona kojim se uređuju pitanja vezana za koncesije koje se daju za djelatnosti i u područjima uređenima tim zakonom, i ove Odluke.</w:t>
      </w:r>
    </w:p>
    <w:p w14:paraId="2E6E38CB" w14:textId="77777777" w:rsidR="002B4793" w:rsidRPr="00E87E24" w:rsidRDefault="002B4793" w:rsidP="002B4793">
      <w:pPr>
        <w:jc w:val="center"/>
        <w:rPr>
          <w:sz w:val="24"/>
          <w:szCs w:val="24"/>
        </w:rPr>
      </w:pPr>
      <w:r w:rsidRPr="00E87E24">
        <w:rPr>
          <w:b/>
          <w:bCs/>
          <w:sz w:val="24"/>
          <w:szCs w:val="24"/>
        </w:rPr>
        <w:t>Članak 5.</w:t>
      </w:r>
    </w:p>
    <w:p w14:paraId="55859DCF" w14:textId="77777777" w:rsidR="002B4793" w:rsidRPr="00E87E24" w:rsidRDefault="002B4793" w:rsidP="002B4793">
      <w:pPr>
        <w:spacing w:after="240"/>
        <w:jc w:val="both"/>
        <w:rPr>
          <w:sz w:val="24"/>
          <w:szCs w:val="24"/>
        </w:rPr>
      </w:pPr>
      <w:r w:rsidRPr="00E87E24">
        <w:rPr>
          <w:sz w:val="24"/>
          <w:szCs w:val="24"/>
        </w:rPr>
        <w:t>Odluku o davanju koncesije ili poništenju postupka davanja koncesije donosi Općinsko vijeće Općine Stubičke Toplice.</w:t>
      </w:r>
    </w:p>
    <w:p w14:paraId="0203F4C8" w14:textId="77777777" w:rsidR="002B4793" w:rsidRPr="00E87E24" w:rsidRDefault="002B4793" w:rsidP="002B4793">
      <w:pPr>
        <w:spacing w:after="240"/>
        <w:jc w:val="both"/>
        <w:rPr>
          <w:sz w:val="24"/>
          <w:szCs w:val="24"/>
        </w:rPr>
      </w:pPr>
      <w:r w:rsidRPr="00E87E24">
        <w:rPr>
          <w:sz w:val="24"/>
          <w:szCs w:val="24"/>
        </w:rPr>
        <w:t>Na temelju odluke o davanju koncesije općinski načelnik s odabranim ponuditeljem sklapa ugovor o koncesiji.</w:t>
      </w:r>
    </w:p>
    <w:p w14:paraId="6CD24351" w14:textId="77777777" w:rsidR="002B4793" w:rsidRPr="00E87E24" w:rsidRDefault="002B4793" w:rsidP="002B4793">
      <w:pPr>
        <w:jc w:val="both"/>
        <w:rPr>
          <w:b/>
          <w:sz w:val="24"/>
          <w:szCs w:val="24"/>
        </w:rPr>
      </w:pPr>
      <w:r w:rsidRPr="00E87E24">
        <w:rPr>
          <w:sz w:val="24"/>
          <w:szCs w:val="24"/>
        </w:rPr>
        <w:t xml:space="preserve">Ugovor o koncesiji sadrži elemente propisane Zakonom o koncesijama. </w:t>
      </w:r>
      <w:r w:rsidRPr="00E87E24">
        <w:rPr>
          <w:sz w:val="24"/>
          <w:szCs w:val="24"/>
        </w:rPr>
        <w:cr/>
      </w:r>
    </w:p>
    <w:p w14:paraId="596D7024" w14:textId="77777777" w:rsidR="002B4793" w:rsidRPr="00E87E24" w:rsidRDefault="002B4793" w:rsidP="002B4793">
      <w:pPr>
        <w:jc w:val="center"/>
        <w:rPr>
          <w:b/>
          <w:sz w:val="24"/>
          <w:szCs w:val="24"/>
        </w:rPr>
      </w:pPr>
      <w:r w:rsidRPr="00E87E24">
        <w:rPr>
          <w:b/>
          <w:sz w:val="24"/>
          <w:szCs w:val="24"/>
        </w:rPr>
        <w:t>Članak 6.</w:t>
      </w:r>
    </w:p>
    <w:p w14:paraId="5673ED45" w14:textId="77777777" w:rsidR="002B4793" w:rsidRPr="00E87E24" w:rsidRDefault="002B4793" w:rsidP="002B4793">
      <w:pPr>
        <w:spacing w:after="240"/>
        <w:jc w:val="both"/>
        <w:rPr>
          <w:sz w:val="24"/>
          <w:szCs w:val="24"/>
        </w:rPr>
      </w:pPr>
      <w:r w:rsidRPr="00E87E24">
        <w:rPr>
          <w:sz w:val="24"/>
          <w:szCs w:val="24"/>
        </w:rPr>
        <w:t>Naknada za koncesiju uplaćuje se u korist Proračuna Općine Stubičke Toplice, a koristi se za građenje i/ili održavanje komunalne infrastrukture.</w:t>
      </w:r>
    </w:p>
    <w:p w14:paraId="386241E4" w14:textId="77777777" w:rsidR="002B4793" w:rsidRPr="00E87E24" w:rsidRDefault="002B4793" w:rsidP="002B4793">
      <w:pPr>
        <w:jc w:val="center"/>
        <w:rPr>
          <w:b/>
          <w:sz w:val="24"/>
          <w:szCs w:val="24"/>
        </w:rPr>
      </w:pPr>
      <w:r w:rsidRPr="00E87E24">
        <w:rPr>
          <w:b/>
          <w:sz w:val="24"/>
          <w:szCs w:val="24"/>
        </w:rPr>
        <w:lastRenderedPageBreak/>
        <w:t>Članak 7.</w:t>
      </w:r>
    </w:p>
    <w:p w14:paraId="2C8688CB" w14:textId="77777777" w:rsidR="002B4793" w:rsidRPr="00E87E24" w:rsidRDefault="002B4793" w:rsidP="002B4793">
      <w:pPr>
        <w:spacing w:after="240"/>
        <w:jc w:val="both"/>
        <w:rPr>
          <w:sz w:val="24"/>
          <w:szCs w:val="24"/>
        </w:rPr>
      </w:pPr>
      <w:r w:rsidRPr="00E87E24">
        <w:rPr>
          <w:sz w:val="24"/>
          <w:szCs w:val="24"/>
        </w:rPr>
        <w:t>Na sva pitanja u vezi s koncesijama, uključujući i pitanje načina obračuna naknade za koncesiju, koja nisu uređena Zakonom o komunalnom gospodarstvu na odgovarajući se način primjenjuju propisi kojima se uređuju koncesije.</w:t>
      </w:r>
    </w:p>
    <w:p w14:paraId="403A99BB" w14:textId="77777777" w:rsidR="002B4793" w:rsidRPr="00E87E24" w:rsidRDefault="002B4793" w:rsidP="002B4793">
      <w:pPr>
        <w:jc w:val="center"/>
        <w:rPr>
          <w:b/>
          <w:sz w:val="24"/>
          <w:szCs w:val="24"/>
        </w:rPr>
      </w:pPr>
      <w:r w:rsidRPr="00E87E24">
        <w:rPr>
          <w:b/>
          <w:sz w:val="24"/>
          <w:szCs w:val="24"/>
        </w:rPr>
        <w:t>Članak 8.</w:t>
      </w:r>
    </w:p>
    <w:p w14:paraId="23286770" w14:textId="77777777" w:rsidR="002B4793" w:rsidRPr="00E87E24" w:rsidRDefault="002B4793" w:rsidP="002B4793">
      <w:pPr>
        <w:spacing w:after="240"/>
        <w:jc w:val="both"/>
        <w:rPr>
          <w:sz w:val="24"/>
          <w:szCs w:val="24"/>
        </w:rPr>
      </w:pPr>
      <w:r w:rsidRPr="00E87E24">
        <w:rPr>
          <w:sz w:val="24"/>
          <w:szCs w:val="24"/>
        </w:rPr>
        <w:t>Stupanjem na snagu ove Odluke prestaje važiti Odluka o komunalnim djelatnostima koje se mogu obavljati davanjem koncesije (Službeni glasnik Krapinsko-zagorske županije br. 18/2014).</w:t>
      </w:r>
    </w:p>
    <w:p w14:paraId="6014F89F" w14:textId="77777777" w:rsidR="002B4793" w:rsidRPr="00E87E24" w:rsidRDefault="002B4793" w:rsidP="002B4793">
      <w:pPr>
        <w:jc w:val="center"/>
        <w:rPr>
          <w:b/>
          <w:bCs/>
          <w:sz w:val="24"/>
          <w:szCs w:val="24"/>
        </w:rPr>
      </w:pPr>
      <w:r w:rsidRPr="00E87E24">
        <w:rPr>
          <w:b/>
          <w:bCs/>
          <w:sz w:val="24"/>
          <w:szCs w:val="24"/>
        </w:rPr>
        <w:t>Članak 9.</w:t>
      </w:r>
    </w:p>
    <w:p w14:paraId="1F92C9CD" w14:textId="77777777" w:rsidR="002B4793" w:rsidRPr="00E87E24" w:rsidRDefault="002B4793" w:rsidP="002B4793">
      <w:pPr>
        <w:spacing w:after="240"/>
        <w:jc w:val="both"/>
        <w:rPr>
          <w:sz w:val="24"/>
          <w:szCs w:val="24"/>
        </w:rPr>
      </w:pPr>
      <w:r w:rsidRPr="00E87E24">
        <w:rPr>
          <w:sz w:val="24"/>
          <w:szCs w:val="24"/>
        </w:rPr>
        <w:t>Ova Odluka stupa na snagu osmog dana od dana objave u Službenom glasniku Krapinsko-zagorske županije.</w:t>
      </w:r>
    </w:p>
    <w:p w14:paraId="5D546F60" w14:textId="77777777" w:rsidR="002B4793" w:rsidRPr="00E87E24" w:rsidRDefault="002B4793" w:rsidP="002B4793">
      <w:pPr>
        <w:ind w:left="4248"/>
        <w:jc w:val="center"/>
        <w:rPr>
          <w:sz w:val="24"/>
          <w:szCs w:val="24"/>
        </w:rPr>
      </w:pPr>
      <w:r w:rsidRPr="00E87E24">
        <w:rPr>
          <w:sz w:val="24"/>
          <w:szCs w:val="24"/>
        </w:rPr>
        <w:t>PREDSJEDNIK OPĆINSKOG VIJEĆA</w:t>
      </w:r>
    </w:p>
    <w:p w14:paraId="0B418EAB" w14:textId="77777777" w:rsidR="002B4793" w:rsidRPr="00E87E24" w:rsidRDefault="002B4793" w:rsidP="002B4793">
      <w:pPr>
        <w:ind w:left="4248"/>
        <w:jc w:val="center"/>
        <w:rPr>
          <w:sz w:val="24"/>
          <w:szCs w:val="24"/>
        </w:rPr>
      </w:pPr>
      <w:r w:rsidRPr="00E87E24">
        <w:rPr>
          <w:sz w:val="24"/>
          <w:szCs w:val="24"/>
        </w:rPr>
        <w:t>OPĆINE STUBIČKE TOPLICE</w:t>
      </w:r>
    </w:p>
    <w:p w14:paraId="6D0AF2F6" w14:textId="77777777" w:rsidR="002B4793" w:rsidRPr="00E87E24" w:rsidRDefault="002B4793" w:rsidP="002B4793">
      <w:pPr>
        <w:ind w:left="4248"/>
        <w:jc w:val="center"/>
        <w:rPr>
          <w:sz w:val="24"/>
          <w:szCs w:val="24"/>
        </w:rPr>
      </w:pPr>
    </w:p>
    <w:p w14:paraId="5817B416" w14:textId="77777777" w:rsidR="002B4793" w:rsidRDefault="002B4793" w:rsidP="002B4793">
      <w:pPr>
        <w:ind w:left="4248"/>
        <w:jc w:val="center"/>
        <w:rPr>
          <w:sz w:val="24"/>
          <w:szCs w:val="24"/>
        </w:rPr>
      </w:pPr>
      <w:r w:rsidRPr="00E87E24">
        <w:rPr>
          <w:sz w:val="24"/>
          <w:szCs w:val="24"/>
        </w:rPr>
        <w:t>Tomislav Mlinarić</w:t>
      </w:r>
    </w:p>
    <w:p w14:paraId="20649F6A" w14:textId="77777777" w:rsidR="002B4793" w:rsidRDefault="002B4793" w:rsidP="002B4793">
      <w:pPr>
        <w:ind w:left="4248"/>
        <w:jc w:val="center"/>
        <w:rPr>
          <w:sz w:val="24"/>
          <w:szCs w:val="24"/>
        </w:rPr>
      </w:pPr>
    </w:p>
    <w:p w14:paraId="2F479CB7" w14:textId="77777777" w:rsidR="0063462B" w:rsidRDefault="0063462B"/>
    <w:sectPr w:rsidR="006346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FF55" w14:textId="77777777" w:rsidR="002B4793" w:rsidRDefault="002B4793" w:rsidP="002B4793">
      <w:r>
        <w:separator/>
      </w:r>
    </w:p>
  </w:endnote>
  <w:endnote w:type="continuationSeparator" w:id="0">
    <w:p w14:paraId="575180B1" w14:textId="77777777" w:rsidR="002B4793" w:rsidRDefault="002B4793" w:rsidP="002B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D4FC" w14:textId="77777777" w:rsidR="002B4793" w:rsidRDefault="002B479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27A1" w14:textId="77777777" w:rsidR="002B4793" w:rsidRDefault="002B479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FC31" w14:textId="77777777" w:rsidR="002B4793" w:rsidRDefault="002B47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CE64" w14:textId="77777777" w:rsidR="002B4793" w:rsidRDefault="002B4793" w:rsidP="002B4793">
      <w:r>
        <w:separator/>
      </w:r>
    </w:p>
  </w:footnote>
  <w:footnote w:type="continuationSeparator" w:id="0">
    <w:p w14:paraId="6A094713" w14:textId="77777777" w:rsidR="002B4793" w:rsidRDefault="002B4793" w:rsidP="002B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4E94" w14:textId="77777777" w:rsidR="002B4793" w:rsidRDefault="002B479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D0BC" w14:textId="53369734" w:rsidR="002B4793" w:rsidRPr="002B4793" w:rsidRDefault="002B4793">
    <w:pPr>
      <w:pStyle w:val="Zaglavlje"/>
      <w:rPr>
        <w:color w:val="FF0000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B4793">
      <w:rPr>
        <w:color w:val="FF0000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NACRT ODLUKE ZA JAVNO SAVJETOVANJE</w:t>
    </w:r>
  </w:p>
  <w:p w14:paraId="5B7B0766" w14:textId="77777777" w:rsidR="002B4793" w:rsidRDefault="002B479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ADB0" w14:textId="77777777" w:rsidR="002B4793" w:rsidRDefault="002B479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93"/>
    <w:rsid w:val="00165947"/>
    <w:rsid w:val="002B4793"/>
    <w:rsid w:val="00393637"/>
    <w:rsid w:val="0063462B"/>
    <w:rsid w:val="00B700E8"/>
    <w:rsid w:val="00E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E38F3C"/>
  <w15:chartTrackingRefBased/>
  <w15:docId w15:val="{0098B37C-1463-4E6C-A972-7239DD9E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B479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4793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B479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479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Maja Ivačević</cp:lastModifiedBy>
  <cp:revision>1</cp:revision>
  <dcterms:created xsi:type="dcterms:W3CDTF">2021-12-27T10:22:00Z</dcterms:created>
  <dcterms:modified xsi:type="dcterms:W3CDTF">2021-12-27T10:25:00Z</dcterms:modified>
</cp:coreProperties>
</file>