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5"/>
      </w:tblGrid>
      <w:tr w:rsidR="00350EF4" w:rsidRPr="00AF4214" w14:paraId="65B2BBCC" w14:textId="77777777" w:rsidTr="007E6112">
        <w:tc>
          <w:tcPr>
            <w:tcW w:w="0" w:type="auto"/>
            <w:vAlign w:val="center"/>
          </w:tcPr>
          <w:p w14:paraId="046F3E45" w14:textId="77777777" w:rsidR="00350EF4" w:rsidRPr="00AF4214" w:rsidRDefault="00350EF4" w:rsidP="007E6112">
            <w:pPr>
              <w:jc w:val="center"/>
              <w:rPr>
                <w:rFonts w:cstheme="minorHAnsi"/>
              </w:rPr>
            </w:pPr>
            <w:r w:rsidRPr="00AF4214">
              <w:rPr>
                <w:rFonts w:cstheme="minorHAnsi"/>
                <w:noProof/>
                <w:sz w:val="24"/>
                <w:lang w:eastAsia="hr-HR"/>
              </w:rPr>
              <w:drawing>
                <wp:inline distT="0" distB="0" distL="0" distR="0" wp14:anchorId="76414965" wp14:editId="41A99A08">
                  <wp:extent cx="508000" cy="641350"/>
                  <wp:effectExtent l="0" t="0" r="6350" b="6350"/>
                  <wp:docPr id="1" name="Picture 1"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8000" cy="641350"/>
                          </a:xfrm>
                          <a:prstGeom prst="rect">
                            <a:avLst/>
                          </a:prstGeom>
                          <a:noFill/>
                          <a:ln>
                            <a:noFill/>
                          </a:ln>
                        </pic:spPr>
                      </pic:pic>
                    </a:graphicData>
                  </a:graphic>
                </wp:inline>
              </w:drawing>
            </w:r>
          </w:p>
          <w:p w14:paraId="3AB49D0E" w14:textId="77777777" w:rsidR="00350EF4" w:rsidRPr="00AF4214" w:rsidRDefault="00350EF4" w:rsidP="007E6112">
            <w:pPr>
              <w:widowControl w:val="0"/>
              <w:jc w:val="center"/>
              <w:rPr>
                <w:rFonts w:cstheme="minorHAnsi"/>
                <w:sz w:val="24"/>
              </w:rPr>
            </w:pPr>
            <w:r w:rsidRPr="00AF4214">
              <w:rPr>
                <w:rFonts w:cstheme="minorHAnsi"/>
                <w:b/>
                <w:sz w:val="24"/>
                <w:szCs w:val="24"/>
              </w:rPr>
              <w:t>REPUBLIKA HRVATSKA</w:t>
            </w:r>
          </w:p>
          <w:p w14:paraId="3DFA0092" w14:textId="77777777" w:rsidR="00350EF4" w:rsidRPr="00AF4214" w:rsidRDefault="00350EF4" w:rsidP="007E6112">
            <w:pPr>
              <w:widowControl w:val="0"/>
              <w:jc w:val="center"/>
              <w:rPr>
                <w:rFonts w:cstheme="minorHAnsi"/>
                <w:b/>
                <w:sz w:val="24"/>
                <w:szCs w:val="24"/>
              </w:rPr>
            </w:pPr>
            <w:r w:rsidRPr="00AF4214">
              <w:rPr>
                <w:rFonts w:cstheme="minorHAnsi"/>
                <w:b/>
                <w:sz w:val="24"/>
                <w:szCs w:val="24"/>
              </w:rPr>
              <w:t>KRAPINSKO-ZAGORSKA ŽUPANIJA</w:t>
            </w:r>
          </w:p>
          <w:p w14:paraId="3AF4BCC0" w14:textId="77777777" w:rsidR="00350EF4" w:rsidRPr="00AF4214" w:rsidRDefault="00350EF4" w:rsidP="007E6112">
            <w:pPr>
              <w:widowControl w:val="0"/>
              <w:jc w:val="center"/>
              <w:rPr>
                <w:rFonts w:cstheme="minorHAnsi"/>
                <w:b/>
                <w:sz w:val="24"/>
                <w:szCs w:val="24"/>
              </w:rPr>
            </w:pPr>
            <w:r w:rsidRPr="00AF4214">
              <w:rPr>
                <w:rFonts w:cstheme="minorHAnsi"/>
                <w:b/>
                <w:sz w:val="24"/>
                <w:szCs w:val="24"/>
              </w:rPr>
              <w:t>OPĆINA STUBIČKE TOPLICE</w:t>
            </w:r>
          </w:p>
          <w:p w14:paraId="59F9F82D" w14:textId="77777777" w:rsidR="00350EF4" w:rsidRPr="00AF4214" w:rsidRDefault="00350EF4" w:rsidP="007E6112">
            <w:pPr>
              <w:jc w:val="center"/>
              <w:rPr>
                <w:rFonts w:cstheme="minorHAnsi"/>
              </w:rPr>
            </w:pPr>
            <w:r w:rsidRPr="00AF4214">
              <w:rPr>
                <w:rFonts w:cstheme="minorHAnsi"/>
                <w:b/>
                <w:sz w:val="24"/>
                <w:szCs w:val="24"/>
              </w:rPr>
              <w:t>JEDINSTVENI UPRAVNI ODJEL</w:t>
            </w:r>
          </w:p>
        </w:tc>
      </w:tr>
    </w:tbl>
    <w:p w14:paraId="14DB7F11" w14:textId="77777777" w:rsidR="003F74DB" w:rsidRPr="00AF4214" w:rsidRDefault="003F74DB" w:rsidP="008C2AE9">
      <w:pPr>
        <w:spacing w:after="0"/>
        <w:ind w:firstLine="708"/>
        <w:jc w:val="both"/>
        <w:rPr>
          <w:rFonts w:cstheme="minorHAnsi"/>
        </w:rPr>
      </w:pPr>
    </w:p>
    <w:p w14:paraId="43A66F9D" w14:textId="6A719A2C" w:rsidR="00264258" w:rsidRPr="00AF4214" w:rsidRDefault="00350EF4" w:rsidP="008C2AE9">
      <w:pPr>
        <w:spacing w:after="0"/>
        <w:ind w:firstLine="708"/>
        <w:jc w:val="both"/>
        <w:rPr>
          <w:rFonts w:cstheme="minorHAnsi"/>
        </w:rPr>
      </w:pPr>
      <w:r w:rsidRPr="00AF4214">
        <w:rPr>
          <w:rFonts w:cstheme="minorHAnsi"/>
        </w:rPr>
        <w:t>KLASA:36</w:t>
      </w:r>
      <w:r w:rsidR="009E4A01">
        <w:rPr>
          <w:rFonts w:cstheme="minorHAnsi"/>
        </w:rPr>
        <w:t>3</w:t>
      </w:r>
      <w:r w:rsidRPr="00AF4214">
        <w:rPr>
          <w:rFonts w:cstheme="minorHAnsi"/>
        </w:rPr>
        <w:t>-01/</w:t>
      </w:r>
      <w:r w:rsidR="007D3543">
        <w:rPr>
          <w:rFonts w:cstheme="minorHAnsi"/>
        </w:rPr>
        <w:t>20</w:t>
      </w:r>
      <w:r w:rsidRPr="00AF4214">
        <w:rPr>
          <w:rFonts w:cstheme="minorHAnsi"/>
        </w:rPr>
        <w:t>-01/</w:t>
      </w:r>
      <w:r w:rsidR="009E4A01">
        <w:rPr>
          <w:rFonts w:cstheme="minorHAnsi"/>
        </w:rPr>
        <w:t>7</w:t>
      </w:r>
      <w:r w:rsidR="007D3543">
        <w:rPr>
          <w:rFonts w:cstheme="minorHAnsi"/>
        </w:rPr>
        <w:t>8</w:t>
      </w:r>
    </w:p>
    <w:p w14:paraId="6314BBF7" w14:textId="68909311" w:rsidR="00350EF4" w:rsidRPr="00AF4214" w:rsidRDefault="00350EF4" w:rsidP="008C2AE9">
      <w:pPr>
        <w:spacing w:after="0"/>
        <w:ind w:firstLine="708"/>
        <w:jc w:val="both"/>
        <w:rPr>
          <w:rFonts w:cstheme="minorHAnsi"/>
        </w:rPr>
      </w:pPr>
      <w:r w:rsidRPr="00AF4214">
        <w:rPr>
          <w:rFonts w:cstheme="minorHAnsi"/>
        </w:rPr>
        <w:t>URBROJ: 2113/03-04-</w:t>
      </w:r>
      <w:r w:rsidR="007D3543">
        <w:rPr>
          <w:rFonts w:cstheme="minorHAnsi"/>
        </w:rPr>
        <w:t>20</w:t>
      </w:r>
      <w:r w:rsidRPr="00AF4214">
        <w:rPr>
          <w:rFonts w:cstheme="minorHAnsi"/>
        </w:rPr>
        <w:t>-</w:t>
      </w:r>
      <w:r w:rsidR="009E4A01">
        <w:rPr>
          <w:rFonts w:cstheme="minorHAnsi"/>
        </w:rPr>
        <w:t>2</w:t>
      </w:r>
    </w:p>
    <w:p w14:paraId="2D7BDC15" w14:textId="39FF136D" w:rsidR="00350EF4" w:rsidRPr="00AF4214" w:rsidRDefault="00350EF4" w:rsidP="008C2AE9">
      <w:pPr>
        <w:spacing w:after="0"/>
        <w:ind w:firstLine="708"/>
        <w:jc w:val="both"/>
        <w:rPr>
          <w:rFonts w:cstheme="minorHAnsi"/>
        </w:rPr>
      </w:pPr>
      <w:r w:rsidRPr="00AF4214">
        <w:rPr>
          <w:rFonts w:cstheme="minorHAnsi"/>
        </w:rPr>
        <w:t>Stubičke Toplice,</w:t>
      </w:r>
      <w:r w:rsidR="00AF4214" w:rsidRPr="00AF4214">
        <w:rPr>
          <w:rFonts w:cstheme="minorHAnsi"/>
        </w:rPr>
        <w:t xml:space="preserve"> </w:t>
      </w:r>
      <w:r w:rsidR="009E4A01">
        <w:rPr>
          <w:rFonts w:cstheme="minorHAnsi"/>
        </w:rPr>
        <w:t>02.12.</w:t>
      </w:r>
      <w:r w:rsidRPr="00AF4214">
        <w:rPr>
          <w:rFonts w:cstheme="minorHAnsi"/>
        </w:rPr>
        <w:t>20</w:t>
      </w:r>
      <w:r w:rsidR="007D3543">
        <w:rPr>
          <w:rFonts w:cstheme="minorHAnsi"/>
        </w:rPr>
        <w:t>20</w:t>
      </w:r>
      <w:r w:rsidRPr="00AF4214">
        <w:rPr>
          <w:rFonts w:cstheme="minorHAnsi"/>
        </w:rPr>
        <w:t>.</w:t>
      </w:r>
    </w:p>
    <w:p w14:paraId="03B6D3F2" w14:textId="77777777" w:rsidR="00350EF4" w:rsidRPr="00AF4214" w:rsidRDefault="00350EF4" w:rsidP="00E701A1">
      <w:pPr>
        <w:jc w:val="both"/>
        <w:rPr>
          <w:rFonts w:cstheme="minorHAnsi"/>
        </w:rPr>
      </w:pPr>
    </w:p>
    <w:p w14:paraId="17ED94E0" w14:textId="77777777" w:rsidR="003F74DB" w:rsidRPr="00AF4214" w:rsidRDefault="003F74DB" w:rsidP="003F74DB">
      <w:pPr>
        <w:pStyle w:val="Naglaencitat"/>
        <w:pBdr>
          <w:bottom w:val="none" w:sz="0" w:space="0" w:color="auto"/>
        </w:pBdr>
        <w:rPr>
          <w:rFonts w:cstheme="minorHAnsi"/>
          <w:b/>
          <w:color w:val="auto"/>
          <w:sz w:val="28"/>
          <w:szCs w:val="24"/>
        </w:rPr>
      </w:pPr>
      <w:bookmarkStart w:id="0" w:name="_Toc504396510"/>
      <w:bookmarkStart w:id="1" w:name="_Toc504396522"/>
      <w:r w:rsidRPr="00AF4214">
        <w:rPr>
          <w:rFonts w:cstheme="minorHAnsi"/>
          <w:b/>
          <w:color w:val="auto"/>
          <w:sz w:val="28"/>
          <w:szCs w:val="24"/>
        </w:rPr>
        <w:t>DOKUMENTACIJA O NABAVI</w:t>
      </w:r>
      <w:bookmarkEnd w:id="0"/>
      <w:bookmarkEnd w:id="1"/>
    </w:p>
    <w:p w14:paraId="1075246D" w14:textId="77777777" w:rsidR="006376CB" w:rsidRDefault="003F74DB" w:rsidP="003F74DB">
      <w:pPr>
        <w:pStyle w:val="Naglaencitat"/>
        <w:pBdr>
          <w:bottom w:val="none" w:sz="0" w:space="0" w:color="auto"/>
        </w:pBdr>
        <w:spacing w:after="0"/>
        <w:rPr>
          <w:rFonts w:cstheme="minorHAnsi"/>
          <w:b/>
          <w:color w:val="auto"/>
          <w:sz w:val="28"/>
          <w:szCs w:val="24"/>
        </w:rPr>
      </w:pPr>
      <w:bookmarkStart w:id="2" w:name="_Toc504396511"/>
      <w:bookmarkStart w:id="3" w:name="_Toc504396523"/>
      <w:r w:rsidRPr="00AF4214">
        <w:rPr>
          <w:rFonts w:cstheme="minorHAnsi"/>
          <w:b/>
          <w:color w:val="auto"/>
          <w:sz w:val="28"/>
          <w:szCs w:val="24"/>
        </w:rPr>
        <w:t>u postupku jednostavne nabave</w:t>
      </w:r>
    </w:p>
    <w:p w14:paraId="79033546" w14:textId="77777777" w:rsidR="003F74DB" w:rsidRPr="00AF4214" w:rsidRDefault="003F74DB" w:rsidP="006376CB">
      <w:pPr>
        <w:pStyle w:val="Naglaencitat"/>
        <w:pBdr>
          <w:bottom w:val="none" w:sz="0" w:space="0" w:color="auto"/>
        </w:pBdr>
        <w:spacing w:before="0" w:after="0"/>
        <w:rPr>
          <w:rFonts w:cstheme="minorHAnsi"/>
          <w:b/>
          <w:color w:val="auto"/>
          <w:sz w:val="28"/>
          <w:szCs w:val="24"/>
        </w:rPr>
      </w:pPr>
      <w:r w:rsidRPr="00AF4214">
        <w:rPr>
          <w:rFonts w:cstheme="minorHAnsi"/>
          <w:b/>
          <w:color w:val="auto"/>
          <w:sz w:val="28"/>
          <w:szCs w:val="24"/>
        </w:rPr>
        <w:t xml:space="preserve"> </w:t>
      </w:r>
    </w:p>
    <w:bookmarkEnd w:id="2"/>
    <w:bookmarkEnd w:id="3"/>
    <w:p w14:paraId="0B1FA9CE" w14:textId="4856BAEE" w:rsidR="00350EF4" w:rsidRPr="00AF4214" w:rsidRDefault="00FF1141" w:rsidP="00CE4A93">
      <w:pPr>
        <w:jc w:val="center"/>
        <w:rPr>
          <w:rFonts w:cstheme="minorHAnsi"/>
        </w:rPr>
      </w:pPr>
      <w:r>
        <w:rPr>
          <w:rFonts w:eastAsia="Times New Roman" w:cstheme="minorHAnsi"/>
          <w:b/>
          <w:i/>
          <w:iCs/>
          <w:noProof/>
          <w:sz w:val="28"/>
          <w:szCs w:val="24"/>
        </w:rPr>
        <w:t xml:space="preserve">RADOVA </w:t>
      </w:r>
      <w:r w:rsidR="00CE4A93" w:rsidRPr="00CE4A93">
        <w:rPr>
          <w:rFonts w:eastAsia="Times New Roman" w:cstheme="minorHAnsi"/>
          <w:b/>
          <w:i/>
          <w:iCs/>
          <w:noProof/>
          <w:sz w:val="28"/>
          <w:szCs w:val="24"/>
        </w:rPr>
        <w:t>ODRŽAVANJA LOKALNOG VODOVODA SLJEME – PILA – STRMEC STUBIČKI TIJEKOM 20</w:t>
      </w:r>
      <w:r w:rsidR="00CE4A93">
        <w:rPr>
          <w:rFonts w:eastAsia="Times New Roman" w:cstheme="minorHAnsi"/>
          <w:b/>
          <w:i/>
          <w:iCs/>
          <w:noProof/>
          <w:sz w:val="28"/>
          <w:szCs w:val="24"/>
        </w:rPr>
        <w:t>2</w:t>
      </w:r>
      <w:r w:rsidR="007D3543">
        <w:rPr>
          <w:rFonts w:eastAsia="Times New Roman" w:cstheme="minorHAnsi"/>
          <w:b/>
          <w:i/>
          <w:iCs/>
          <w:noProof/>
          <w:sz w:val="28"/>
          <w:szCs w:val="24"/>
        </w:rPr>
        <w:t>1</w:t>
      </w:r>
      <w:r w:rsidR="00CE4A93" w:rsidRPr="00CE4A93">
        <w:rPr>
          <w:rFonts w:eastAsia="Times New Roman" w:cstheme="minorHAnsi"/>
          <w:b/>
          <w:i/>
          <w:iCs/>
          <w:noProof/>
          <w:sz w:val="28"/>
          <w:szCs w:val="24"/>
        </w:rPr>
        <w:t>. GODINE</w:t>
      </w:r>
    </w:p>
    <w:p w14:paraId="58C2028D" w14:textId="77777777" w:rsidR="00350EF4" w:rsidRPr="00AF4214" w:rsidRDefault="00350EF4" w:rsidP="00E701A1">
      <w:pPr>
        <w:jc w:val="both"/>
        <w:rPr>
          <w:rFonts w:cstheme="minorHAnsi"/>
        </w:rPr>
      </w:pPr>
    </w:p>
    <w:p w14:paraId="25E8B656" w14:textId="77777777" w:rsidR="00350EF4" w:rsidRPr="00AF4214" w:rsidRDefault="00350EF4" w:rsidP="00E701A1">
      <w:pPr>
        <w:jc w:val="both"/>
        <w:rPr>
          <w:rFonts w:cstheme="minorHAnsi"/>
        </w:rPr>
      </w:pPr>
    </w:p>
    <w:p w14:paraId="6BA7D649" w14:textId="77777777" w:rsidR="00350EF4" w:rsidRPr="00AF4214" w:rsidRDefault="00350EF4" w:rsidP="00E701A1">
      <w:pPr>
        <w:jc w:val="both"/>
        <w:rPr>
          <w:rFonts w:cstheme="minorHAnsi"/>
        </w:rPr>
      </w:pPr>
    </w:p>
    <w:p w14:paraId="20D48E94" w14:textId="77777777" w:rsidR="00350EF4" w:rsidRPr="00AF4214" w:rsidRDefault="00350EF4" w:rsidP="00E701A1">
      <w:pPr>
        <w:jc w:val="both"/>
        <w:rPr>
          <w:rFonts w:cstheme="minorHAnsi"/>
        </w:rPr>
      </w:pPr>
    </w:p>
    <w:p w14:paraId="156E9883" w14:textId="77777777" w:rsidR="00350EF4" w:rsidRPr="00AF4214" w:rsidRDefault="00350EF4" w:rsidP="00E701A1">
      <w:pPr>
        <w:jc w:val="both"/>
        <w:rPr>
          <w:rFonts w:cstheme="minorHAnsi"/>
        </w:rPr>
      </w:pPr>
    </w:p>
    <w:p w14:paraId="4EDD9DC6" w14:textId="77777777" w:rsidR="00350EF4" w:rsidRPr="00AF4214" w:rsidRDefault="00350EF4" w:rsidP="00E701A1">
      <w:pPr>
        <w:jc w:val="both"/>
        <w:rPr>
          <w:rFonts w:cstheme="minorHAnsi"/>
        </w:rPr>
      </w:pPr>
    </w:p>
    <w:p w14:paraId="26FA9A03" w14:textId="77777777" w:rsidR="00350EF4" w:rsidRPr="00AF4214" w:rsidRDefault="00350EF4" w:rsidP="00E701A1">
      <w:pPr>
        <w:jc w:val="both"/>
        <w:rPr>
          <w:rFonts w:cstheme="minorHAnsi"/>
        </w:rPr>
      </w:pPr>
    </w:p>
    <w:p w14:paraId="76F319D6" w14:textId="77777777" w:rsidR="00350EF4" w:rsidRPr="00AF4214" w:rsidRDefault="00350EF4" w:rsidP="00E701A1">
      <w:pPr>
        <w:jc w:val="both"/>
        <w:rPr>
          <w:rFonts w:cstheme="minorHAnsi"/>
        </w:rPr>
      </w:pPr>
    </w:p>
    <w:p w14:paraId="67332226" w14:textId="77777777" w:rsidR="00350EF4" w:rsidRPr="00AF4214" w:rsidRDefault="00350EF4" w:rsidP="00E701A1">
      <w:pPr>
        <w:jc w:val="both"/>
        <w:rPr>
          <w:rFonts w:cstheme="minorHAnsi"/>
        </w:rPr>
      </w:pPr>
    </w:p>
    <w:p w14:paraId="2FB1EBF0" w14:textId="77777777" w:rsidR="00350EF4" w:rsidRPr="00AF4214" w:rsidRDefault="00350EF4" w:rsidP="00E701A1">
      <w:pPr>
        <w:jc w:val="both"/>
        <w:rPr>
          <w:rFonts w:cstheme="minorHAnsi"/>
        </w:rPr>
      </w:pPr>
    </w:p>
    <w:p w14:paraId="57B531C0" w14:textId="77777777" w:rsidR="00350EF4" w:rsidRPr="00AF4214" w:rsidRDefault="00350EF4" w:rsidP="00E701A1">
      <w:pPr>
        <w:jc w:val="both"/>
        <w:rPr>
          <w:rFonts w:cstheme="minorHAnsi"/>
        </w:rPr>
      </w:pPr>
    </w:p>
    <w:p w14:paraId="5D426B3D" w14:textId="77777777" w:rsidR="009000E9" w:rsidRPr="00AF4214" w:rsidRDefault="009000E9" w:rsidP="00E701A1">
      <w:pPr>
        <w:jc w:val="both"/>
        <w:rPr>
          <w:rFonts w:cstheme="minorHAnsi"/>
        </w:rPr>
      </w:pPr>
    </w:p>
    <w:p w14:paraId="5818F0DB" w14:textId="77777777" w:rsidR="008C2AE9" w:rsidRPr="00AF4214" w:rsidRDefault="008C2AE9" w:rsidP="00E701A1">
      <w:pPr>
        <w:jc w:val="both"/>
        <w:rPr>
          <w:rFonts w:cstheme="minorHAnsi"/>
        </w:rPr>
      </w:pPr>
    </w:p>
    <w:p w14:paraId="4FDCD866" w14:textId="77777777" w:rsidR="003F74DB" w:rsidRPr="00AF4214" w:rsidRDefault="003F74DB" w:rsidP="00E701A1">
      <w:pPr>
        <w:jc w:val="both"/>
        <w:rPr>
          <w:rFonts w:cstheme="minorHAnsi"/>
        </w:rPr>
      </w:pPr>
    </w:p>
    <w:p w14:paraId="6666AEE6" w14:textId="77777777" w:rsidR="008C2AE9" w:rsidRPr="00AF4214" w:rsidRDefault="008C2AE9" w:rsidP="00E701A1">
      <w:pPr>
        <w:jc w:val="both"/>
        <w:rPr>
          <w:rFonts w:cstheme="minorHAnsi"/>
        </w:rPr>
      </w:pPr>
    </w:p>
    <w:p w14:paraId="0C509256" w14:textId="77777777" w:rsidR="00752A50" w:rsidRPr="00AF4214" w:rsidRDefault="00752A50" w:rsidP="004E2469">
      <w:pPr>
        <w:pStyle w:val="Naslov1"/>
        <w:numPr>
          <w:ilvl w:val="0"/>
          <w:numId w:val="3"/>
        </w:numPr>
        <w:jc w:val="both"/>
        <w:rPr>
          <w:rFonts w:asciiTheme="minorHAnsi" w:hAnsiTheme="minorHAnsi" w:cstheme="minorHAnsi"/>
          <w:b/>
          <w:color w:val="auto"/>
        </w:rPr>
      </w:pPr>
      <w:bookmarkStart w:id="4" w:name="_Toc25733130"/>
      <w:r w:rsidRPr="00AF4214">
        <w:rPr>
          <w:rFonts w:asciiTheme="minorHAnsi" w:hAnsiTheme="minorHAnsi" w:cstheme="minorHAnsi"/>
          <w:b/>
          <w:color w:val="auto"/>
        </w:rPr>
        <w:lastRenderedPageBreak/>
        <w:t>PODACI</w:t>
      </w:r>
      <w:r w:rsidR="00632B8E" w:rsidRPr="00AF4214">
        <w:rPr>
          <w:rFonts w:asciiTheme="minorHAnsi" w:hAnsiTheme="minorHAnsi" w:cstheme="minorHAnsi"/>
          <w:b/>
          <w:color w:val="auto"/>
        </w:rPr>
        <w:t xml:space="preserve"> O NARUČITELJU</w:t>
      </w:r>
      <w:r w:rsidRPr="00AF4214">
        <w:rPr>
          <w:rFonts w:asciiTheme="minorHAnsi" w:hAnsiTheme="minorHAnsi" w:cstheme="minorHAnsi"/>
          <w:b/>
          <w:color w:val="auto"/>
        </w:rPr>
        <w:t>:</w:t>
      </w:r>
      <w:bookmarkEnd w:id="4"/>
    </w:p>
    <w:p w14:paraId="0A0AAC7C" w14:textId="77777777" w:rsidR="00752A50" w:rsidRPr="00AF4214" w:rsidRDefault="00752A50" w:rsidP="00E701A1">
      <w:pPr>
        <w:pStyle w:val="Naslov2"/>
        <w:jc w:val="both"/>
        <w:rPr>
          <w:rFonts w:asciiTheme="minorHAnsi" w:hAnsiTheme="minorHAnsi" w:cstheme="minorHAnsi"/>
          <w:b/>
          <w:color w:val="auto"/>
        </w:rPr>
      </w:pPr>
      <w:bookmarkStart w:id="5" w:name="_Toc25733131"/>
      <w:r w:rsidRPr="00AF4214">
        <w:rPr>
          <w:rFonts w:asciiTheme="minorHAnsi" w:hAnsiTheme="minorHAnsi" w:cstheme="minorHAnsi"/>
          <w:b/>
          <w:color w:val="auto"/>
        </w:rPr>
        <w:t>NAZIV I SJEDIŠTE NARUČITELJA, OIB, BROJ TELEFONA, BROJ TELEFAKSA, INTERNETSKA STRANICA</w:t>
      </w:r>
      <w:r w:rsidR="00264258" w:rsidRPr="00AF4214">
        <w:rPr>
          <w:rFonts w:asciiTheme="minorHAnsi" w:hAnsiTheme="minorHAnsi" w:cstheme="minorHAnsi"/>
          <w:b/>
          <w:color w:val="auto"/>
        </w:rPr>
        <w:t>:</w:t>
      </w:r>
      <w:bookmarkEnd w:id="5"/>
    </w:p>
    <w:p w14:paraId="5687D036" w14:textId="77777777" w:rsidR="00F25A31" w:rsidRPr="00AF4214" w:rsidRDefault="00264258" w:rsidP="00E701A1">
      <w:pPr>
        <w:jc w:val="both"/>
        <w:rPr>
          <w:rFonts w:cstheme="minorHAnsi"/>
        </w:rPr>
      </w:pPr>
      <w:r w:rsidRPr="00AF4214">
        <w:rPr>
          <w:rFonts w:cstheme="minorHAnsi"/>
        </w:rPr>
        <w:t>OPĆINA STUBIČKE TOPLICE (OIB:15490794749)</w:t>
      </w:r>
      <w:r w:rsidR="00632B8E" w:rsidRPr="00AF4214">
        <w:rPr>
          <w:rFonts w:cstheme="minorHAnsi"/>
        </w:rPr>
        <w:t xml:space="preserve"> </w:t>
      </w:r>
      <w:r w:rsidR="008C2AE9" w:rsidRPr="00AF4214">
        <w:rPr>
          <w:rFonts w:cstheme="minorHAnsi"/>
        </w:rPr>
        <w:t xml:space="preserve">sa sjedištem u </w:t>
      </w:r>
      <w:r w:rsidR="00632B8E" w:rsidRPr="00AF4214">
        <w:rPr>
          <w:rFonts w:cstheme="minorHAnsi"/>
        </w:rPr>
        <w:t xml:space="preserve">Stubičkim Toplicama, Viktora </w:t>
      </w:r>
      <w:proofErr w:type="spellStart"/>
      <w:r w:rsidR="00632B8E" w:rsidRPr="00AF4214">
        <w:rPr>
          <w:rFonts w:cstheme="minorHAnsi"/>
        </w:rPr>
        <w:t>Šipeka</w:t>
      </w:r>
      <w:proofErr w:type="spellEnd"/>
      <w:r w:rsidR="00632B8E" w:rsidRPr="00AF4214">
        <w:rPr>
          <w:rFonts w:cstheme="minorHAnsi"/>
        </w:rPr>
        <w:t xml:space="preserve"> 16,</w:t>
      </w:r>
      <w:r w:rsidRPr="00AF4214">
        <w:rPr>
          <w:rFonts w:cstheme="minorHAnsi"/>
        </w:rPr>
        <w:t xml:space="preserve"> tel. br. 049/ 282 733, fax br. 049/282 940, </w:t>
      </w:r>
      <w:hyperlink r:id="rId9" w:history="1">
        <w:r w:rsidRPr="00AF4214">
          <w:rPr>
            <w:rStyle w:val="Hiperveza"/>
            <w:rFonts w:cstheme="minorHAnsi"/>
            <w:color w:val="auto"/>
          </w:rPr>
          <w:t>www.stubicketoplice.hr</w:t>
        </w:r>
      </w:hyperlink>
      <w:r w:rsidR="00F25A31" w:rsidRPr="00AF4214">
        <w:rPr>
          <w:rFonts w:cstheme="minorHAnsi"/>
        </w:rPr>
        <w:t>.</w:t>
      </w:r>
    </w:p>
    <w:p w14:paraId="334B862E" w14:textId="77777777" w:rsidR="00752A50" w:rsidRPr="00AF4214" w:rsidRDefault="00752A50" w:rsidP="00E701A1">
      <w:pPr>
        <w:pStyle w:val="Naslov2"/>
        <w:jc w:val="both"/>
        <w:rPr>
          <w:rFonts w:asciiTheme="minorHAnsi" w:hAnsiTheme="minorHAnsi" w:cstheme="minorHAnsi"/>
          <w:b/>
          <w:color w:val="auto"/>
        </w:rPr>
      </w:pPr>
      <w:bookmarkStart w:id="6" w:name="_Toc25733132"/>
      <w:r w:rsidRPr="00AF4214">
        <w:rPr>
          <w:rFonts w:asciiTheme="minorHAnsi" w:hAnsiTheme="minorHAnsi" w:cstheme="minorHAnsi"/>
          <w:b/>
          <w:color w:val="auto"/>
        </w:rPr>
        <w:t>SLUŽBA ZA KONTAKT:</w:t>
      </w:r>
      <w:bookmarkEnd w:id="6"/>
    </w:p>
    <w:p w14:paraId="73674F07" w14:textId="77777777" w:rsidR="00264258" w:rsidRPr="00AF4214" w:rsidRDefault="00264258" w:rsidP="00E701A1">
      <w:pPr>
        <w:jc w:val="both"/>
        <w:rPr>
          <w:rFonts w:cstheme="minorHAnsi"/>
        </w:rPr>
      </w:pPr>
      <w:r w:rsidRPr="00AF4214">
        <w:rPr>
          <w:rFonts w:cstheme="minorHAnsi"/>
        </w:rPr>
        <w:t>Jedinstveni upravni odjel Općine Stubičke Toplice</w:t>
      </w:r>
      <w:r w:rsidR="006509E3" w:rsidRPr="00AF4214">
        <w:rPr>
          <w:rFonts w:cstheme="minorHAnsi"/>
        </w:rPr>
        <w:t>.</w:t>
      </w:r>
    </w:p>
    <w:p w14:paraId="5D4FA1D9" w14:textId="77777777" w:rsidR="00354888" w:rsidRPr="00AF4214" w:rsidRDefault="00354888" w:rsidP="00354888">
      <w:pPr>
        <w:jc w:val="both"/>
        <w:rPr>
          <w:rFonts w:cstheme="minorHAnsi"/>
        </w:rPr>
      </w:pPr>
      <w:r w:rsidRPr="00AF4214">
        <w:rPr>
          <w:rFonts w:cstheme="minorHAnsi"/>
        </w:rPr>
        <w:t>Komunikacija i svaka druga razmjena informacija između Naručitelja i gospodarskih subjekata obavlja se isključivo na hrvatskom jeziku, elektroničkim sredstvima komunikacije, putem elektroničke pošte osoba zaduženih za komunikaciju s ponuditeljima</w:t>
      </w:r>
      <w:r w:rsidR="00F25A31" w:rsidRPr="00AF4214">
        <w:rPr>
          <w:rFonts w:cstheme="minorHAnsi"/>
        </w:rPr>
        <w:t xml:space="preserve">: Maja Ivačević, </w:t>
      </w:r>
      <w:proofErr w:type="spellStart"/>
      <w:r w:rsidR="00F25A31" w:rsidRPr="00AF4214">
        <w:rPr>
          <w:rFonts w:cstheme="minorHAnsi"/>
        </w:rPr>
        <w:t>dipl.iur</w:t>
      </w:r>
      <w:proofErr w:type="spellEnd"/>
      <w:r w:rsidR="00F25A31" w:rsidRPr="00AF4214">
        <w:rPr>
          <w:rFonts w:cstheme="minorHAnsi"/>
        </w:rPr>
        <w:t xml:space="preserve">., e-mail: </w:t>
      </w:r>
      <w:hyperlink r:id="rId10" w:history="1">
        <w:r w:rsidR="003F74DB" w:rsidRPr="00AF4214">
          <w:rPr>
            <w:rStyle w:val="Hiperveza"/>
            <w:rFonts w:cstheme="minorHAnsi"/>
          </w:rPr>
          <w:t>pravnik@stubicketoplice.hr</w:t>
        </w:r>
      </w:hyperlink>
      <w:r w:rsidR="008C2AE9" w:rsidRPr="00AF4214">
        <w:rPr>
          <w:rFonts w:cstheme="minorHAnsi"/>
        </w:rPr>
        <w:t>.</w:t>
      </w:r>
    </w:p>
    <w:p w14:paraId="5300E7A9" w14:textId="77777777" w:rsidR="006509E3" w:rsidRPr="00AF4214" w:rsidRDefault="006509E3" w:rsidP="00354888">
      <w:pPr>
        <w:jc w:val="both"/>
        <w:rPr>
          <w:rFonts w:cstheme="minorHAnsi"/>
        </w:rPr>
      </w:pPr>
      <w:r w:rsidRPr="00AF4214">
        <w:rPr>
          <w:rFonts w:cstheme="minorHAnsi"/>
        </w:rPr>
        <w:t xml:space="preserve">Dodatne informacije, objašnjenja ili izmjene u vezi s </w:t>
      </w:r>
      <w:r w:rsidR="003F74DB" w:rsidRPr="00AF4214">
        <w:rPr>
          <w:rFonts w:cstheme="minorHAnsi"/>
        </w:rPr>
        <w:t>D</w:t>
      </w:r>
      <w:r w:rsidRPr="00AF4214">
        <w:rPr>
          <w:rFonts w:cstheme="minorHAnsi"/>
        </w:rPr>
        <w:t>okumentacijom o nabavi n</w:t>
      </w:r>
      <w:r w:rsidR="00F25A31" w:rsidRPr="00AF4214">
        <w:rPr>
          <w:rFonts w:cstheme="minorHAnsi"/>
        </w:rPr>
        <w:t>eće</w:t>
      </w:r>
      <w:r w:rsidRPr="00AF4214">
        <w:rPr>
          <w:rFonts w:cstheme="minorHAnsi"/>
        </w:rPr>
        <w:t xml:space="preserve"> se davati gospodarskim subjektima putem telefona. </w:t>
      </w:r>
    </w:p>
    <w:p w14:paraId="64C41276" w14:textId="77777777" w:rsidR="00752A50" w:rsidRPr="00AF4214" w:rsidRDefault="00752A50" w:rsidP="00E701A1">
      <w:pPr>
        <w:pStyle w:val="Naslov2"/>
        <w:jc w:val="both"/>
        <w:rPr>
          <w:rFonts w:asciiTheme="minorHAnsi" w:hAnsiTheme="minorHAnsi" w:cstheme="minorHAnsi"/>
          <w:b/>
          <w:color w:val="auto"/>
        </w:rPr>
      </w:pPr>
      <w:bookmarkStart w:id="7" w:name="_Toc25733133"/>
      <w:r w:rsidRPr="00AF4214">
        <w:rPr>
          <w:rFonts w:asciiTheme="minorHAnsi" w:hAnsiTheme="minorHAnsi" w:cstheme="minorHAnsi"/>
          <w:b/>
          <w:color w:val="auto"/>
        </w:rPr>
        <w:t>EVIDENCIJSKI BROJ NABAVE:</w:t>
      </w:r>
      <w:bookmarkEnd w:id="7"/>
    </w:p>
    <w:p w14:paraId="5105316D" w14:textId="3C90A07A" w:rsidR="00264258" w:rsidRPr="00AF4214" w:rsidRDefault="009E4A01" w:rsidP="00E701A1">
      <w:pPr>
        <w:jc w:val="both"/>
        <w:rPr>
          <w:rFonts w:cstheme="minorHAnsi"/>
        </w:rPr>
      </w:pPr>
      <w:r w:rsidRPr="009E4A01">
        <w:rPr>
          <w:rFonts w:cstheme="minorHAnsi"/>
        </w:rPr>
        <w:t>9/202</w:t>
      </w:r>
      <w:r w:rsidR="007D3543">
        <w:rPr>
          <w:rFonts w:cstheme="minorHAnsi"/>
        </w:rPr>
        <w:t>1</w:t>
      </w:r>
      <w:r w:rsidR="00264258" w:rsidRPr="00AF4214">
        <w:rPr>
          <w:rFonts w:cstheme="minorHAnsi"/>
        </w:rPr>
        <w:t>.</w:t>
      </w:r>
    </w:p>
    <w:p w14:paraId="4F460667" w14:textId="77777777" w:rsidR="00752A50" w:rsidRPr="00AF4214" w:rsidRDefault="00752A50" w:rsidP="00E701A1">
      <w:pPr>
        <w:pStyle w:val="Naslov2"/>
        <w:jc w:val="both"/>
        <w:rPr>
          <w:rFonts w:asciiTheme="minorHAnsi" w:hAnsiTheme="minorHAnsi" w:cstheme="minorHAnsi"/>
          <w:b/>
          <w:color w:val="auto"/>
        </w:rPr>
      </w:pPr>
      <w:bookmarkStart w:id="8" w:name="_Toc25733134"/>
      <w:r w:rsidRPr="00AF4214">
        <w:rPr>
          <w:rFonts w:asciiTheme="minorHAnsi" w:hAnsiTheme="minorHAnsi" w:cstheme="minorHAnsi"/>
          <w:b/>
          <w:color w:val="auto"/>
        </w:rPr>
        <w:t>VRSTA POSTUPKA:</w:t>
      </w:r>
      <w:bookmarkEnd w:id="8"/>
    </w:p>
    <w:p w14:paraId="4C707529" w14:textId="77777777" w:rsidR="00264258" w:rsidRPr="00AF4214" w:rsidRDefault="00F25A31" w:rsidP="00E701A1">
      <w:pPr>
        <w:jc w:val="both"/>
        <w:rPr>
          <w:rFonts w:cstheme="minorHAnsi"/>
        </w:rPr>
      </w:pPr>
      <w:r w:rsidRPr="00AF4214">
        <w:rPr>
          <w:rFonts w:cstheme="minorHAnsi"/>
        </w:rPr>
        <w:t>Jednostavna nabava</w:t>
      </w:r>
      <w:r w:rsidR="00264258" w:rsidRPr="00AF4214">
        <w:rPr>
          <w:rFonts w:cstheme="minorHAnsi"/>
        </w:rPr>
        <w:t>.</w:t>
      </w:r>
    </w:p>
    <w:p w14:paraId="114B7446" w14:textId="77777777" w:rsidR="00752A50" w:rsidRPr="00AF4214" w:rsidRDefault="00752A50" w:rsidP="00E701A1">
      <w:pPr>
        <w:pStyle w:val="Naslov2"/>
        <w:jc w:val="both"/>
        <w:rPr>
          <w:rFonts w:asciiTheme="minorHAnsi" w:hAnsiTheme="minorHAnsi" w:cstheme="minorHAnsi"/>
          <w:b/>
          <w:color w:val="auto"/>
        </w:rPr>
      </w:pPr>
      <w:bookmarkStart w:id="9" w:name="_Toc25733135"/>
      <w:r w:rsidRPr="00AF4214">
        <w:rPr>
          <w:rFonts w:asciiTheme="minorHAnsi" w:hAnsiTheme="minorHAnsi" w:cstheme="minorHAnsi"/>
          <w:b/>
          <w:color w:val="auto"/>
        </w:rPr>
        <w:t>PROCIJENJENA VRIJEDNOST NABAVE:</w:t>
      </w:r>
      <w:bookmarkEnd w:id="9"/>
    </w:p>
    <w:p w14:paraId="16B854C2" w14:textId="5FC6883C" w:rsidR="00264258" w:rsidRPr="00AF4214" w:rsidRDefault="007D3543" w:rsidP="00E701A1">
      <w:pPr>
        <w:jc w:val="both"/>
        <w:rPr>
          <w:rFonts w:cstheme="minorHAnsi"/>
        </w:rPr>
      </w:pPr>
      <w:r>
        <w:rPr>
          <w:rFonts w:cstheme="minorHAnsi"/>
        </w:rPr>
        <w:t>120.000,00</w:t>
      </w:r>
      <w:r w:rsidR="00F25A31" w:rsidRPr="00AF4214">
        <w:rPr>
          <w:rFonts w:cstheme="minorHAnsi"/>
        </w:rPr>
        <w:t xml:space="preserve"> kuna.</w:t>
      </w:r>
    </w:p>
    <w:p w14:paraId="38985A36" w14:textId="77777777" w:rsidR="00752A50" w:rsidRPr="00AF4214" w:rsidRDefault="00752A50" w:rsidP="00E701A1">
      <w:pPr>
        <w:pStyle w:val="Naslov2"/>
        <w:jc w:val="both"/>
        <w:rPr>
          <w:rFonts w:asciiTheme="minorHAnsi" w:hAnsiTheme="minorHAnsi" w:cstheme="minorHAnsi"/>
          <w:b/>
          <w:color w:val="auto"/>
        </w:rPr>
      </w:pPr>
      <w:bookmarkStart w:id="10" w:name="_Toc25733136"/>
      <w:r w:rsidRPr="00AF4214">
        <w:rPr>
          <w:rFonts w:asciiTheme="minorHAnsi" w:hAnsiTheme="minorHAnsi" w:cstheme="minorHAnsi"/>
          <w:b/>
          <w:color w:val="auto"/>
        </w:rPr>
        <w:t>VRSTA UGOVORA O</w:t>
      </w:r>
      <w:r w:rsidR="001E5C32" w:rsidRPr="00AF4214">
        <w:rPr>
          <w:rFonts w:asciiTheme="minorHAnsi" w:hAnsiTheme="minorHAnsi" w:cstheme="minorHAnsi"/>
          <w:b/>
          <w:color w:val="auto"/>
        </w:rPr>
        <w:t xml:space="preserve"> </w:t>
      </w:r>
      <w:r w:rsidRPr="00AF4214">
        <w:rPr>
          <w:rFonts w:asciiTheme="minorHAnsi" w:hAnsiTheme="minorHAnsi" w:cstheme="minorHAnsi"/>
          <w:b/>
          <w:color w:val="auto"/>
        </w:rPr>
        <w:t>NABAVI:</w:t>
      </w:r>
      <w:bookmarkEnd w:id="10"/>
    </w:p>
    <w:p w14:paraId="47C9AB40" w14:textId="36CB0BDB" w:rsidR="00CA4DC1" w:rsidRPr="00AF4214" w:rsidRDefault="007D3543" w:rsidP="00E701A1">
      <w:pPr>
        <w:jc w:val="both"/>
        <w:rPr>
          <w:rFonts w:cstheme="minorHAnsi"/>
        </w:rPr>
      </w:pPr>
      <w:r>
        <w:rPr>
          <w:rFonts w:cstheme="minorHAnsi"/>
        </w:rPr>
        <w:t>Nabava radova</w:t>
      </w:r>
      <w:r w:rsidR="00CA4DC1" w:rsidRPr="00AF4214">
        <w:rPr>
          <w:rFonts w:cstheme="minorHAnsi"/>
        </w:rPr>
        <w:t>.</w:t>
      </w:r>
    </w:p>
    <w:p w14:paraId="1EBB83BA" w14:textId="77777777" w:rsidR="00752A50" w:rsidRPr="00AF4214" w:rsidRDefault="00752A50" w:rsidP="00E701A1">
      <w:pPr>
        <w:pStyle w:val="Naslov1"/>
        <w:jc w:val="both"/>
        <w:rPr>
          <w:rFonts w:asciiTheme="minorHAnsi" w:hAnsiTheme="minorHAnsi" w:cstheme="minorHAnsi"/>
          <w:b/>
          <w:color w:val="auto"/>
        </w:rPr>
      </w:pPr>
      <w:bookmarkStart w:id="11" w:name="_Toc25733137"/>
      <w:r w:rsidRPr="00AF4214">
        <w:rPr>
          <w:rFonts w:asciiTheme="minorHAnsi" w:hAnsiTheme="minorHAnsi" w:cstheme="minorHAnsi"/>
          <w:b/>
          <w:color w:val="auto"/>
        </w:rPr>
        <w:t>PODACI O PREDMETU NABAVE:</w:t>
      </w:r>
      <w:bookmarkEnd w:id="11"/>
    </w:p>
    <w:p w14:paraId="1AB9495E" w14:textId="77777777" w:rsidR="00752A50" w:rsidRPr="00AF4214" w:rsidRDefault="00752A50" w:rsidP="00E701A1">
      <w:pPr>
        <w:pStyle w:val="Naslov2"/>
        <w:jc w:val="both"/>
        <w:rPr>
          <w:rFonts w:asciiTheme="minorHAnsi" w:hAnsiTheme="minorHAnsi" w:cstheme="minorHAnsi"/>
          <w:b/>
          <w:color w:val="auto"/>
        </w:rPr>
      </w:pPr>
      <w:bookmarkStart w:id="12" w:name="_Toc25733138"/>
      <w:r w:rsidRPr="00AF4214">
        <w:rPr>
          <w:rFonts w:asciiTheme="minorHAnsi" w:hAnsiTheme="minorHAnsi" w:cstheme="minorHAnsi"/>
          <w:b/>
          <w:color w:val="auto"/>
        </w:rPr>
        <w:t>OPIS PREDMETA NABAVE</w:t>
      </w:r>
      <w:r w:rsidR="00CB449A" w:rsidRPr="00AF4214">
        <w:rPr>
          <w:rFonts w:asciiTheme="minorHAnsi" w:hAnsiTheme="minorHAnsi" w:cstheme="minorHAnsi"/>
          <w:b/>
          <w:color w:val="auto"/>
        </w:rPr>
        <w:t xml:space="preserve"> I TEHNIČKE SPECIFIKACIJE</w:t>
      </w:r>
      <w:r w:rsidRPr="00AF4214">
        <w:rPr>
          <w:rFonts w:asciiTheme="minorHAnsi" w:hAnsiTheme="minorHAnsi" w:cstheme="minorHAnsi"/>
          <w:b/>
          <w:color w:val="auto"/>
        </w:rPr>
        <w:t>:</w:t>
      </w:r>
      <w:bookmarkEnd w:id="12"/>
    </w:p>
    <w:p w14:paraId="514069F9" w14:textId="645AB452" w:rsidR="00CB449A" w:rsidRPr="00AF4214" w:rsidRDefault="00406821" w:rsidP="00CB449A">
      <w:pPr>
        <w:jc w:val="both"/>
        <w:rPr>
          <w:rFonts w:cstheme="minorHAnsi"/>
        </w:rPr>
      </w:pPr>
      <w:r w:rsidRPr="00AF4214">
        <w:rPr>
          <w:rFonts w:cstheme="minorHAnsi"/>
        </w:rPr>
        <w:t xml:space="preserve">Predmet ovog postupka je </w:t>
      </w:r>
      <w:bookmarkStart w:id="13" w:name="_Hlk25737877"/>
      <w:r w:rsidR="00F63533" w:rsidRPr="00F63533">
        <w:rPr>
          <w:rFonts w:cstheme="minorHAnsi"/>
        </w:rPr>
        <w:t xml:space="preserve">nabava </w:t>
      </w:r>
      <w:r w:rsidR="00FF1141">
        <w:rPr>
          <w:rFonts w:cstheme="minorHAnsi"/>
        </w:rPr>
        <w:t>radova</w:t>
      </w:r>
      <w:r w:rsidR="00CE4A93">
        <w:rPr>
          <w:rFonts w:cstheme="minorHAnsi"/>
        </w:rPr>
        <w:t xml:space="preserve"> </w:t>
      </w:r>
      <w:r w:rsidR="00CE4A93" w:rsidRPr="00CE4A93">
        <w:rPr>
          <w:rFonts w:cstheme="minorHAnsi"/>
        </w:rPr>
        <w:t xml:space="preserve">održavanja lokalnog vodovoda Sljeme – Pila – Strmec Stubički </w:t>
      </w:r>
      <w:r w:rsidR="00F63533" w:rsidRPr="00F63533">
        <w:rPr>
          <w:rFonts w:cstheme="minorHAnsi"/>
        </w:rPr>
        <w:t>za potrebe Općine Stubičke Toplice tijekom 20</w:t>
      </w:r>
      <w:r w:rsidR="00F63533">
        <w:rPr>
          <w:rFonts w:cstheme="minorHAnsi"/>
        </w:rPr>
        <w:t>2</w:t>
      </w:r>
      <w:r w:rsidR="007D3543">
        <w:rPr>
          <w:rFonts w:cstheme="minorHAnsi"/>
        </w:rPr>
        <w:t>1</w:t>
      </w:r>
      <w:r w:rsidR="00F63533" w:rsidRPr="00F63533">
        <w:rPr>
          <w:rFonts w:cstheme="minorHAnsi"/>
        </w:rPr>
        <w:t>. godine</w:t>
      </w:r>
      <w:bookmarkEnd w:id="13"/>
      <w:r w:rsidR="00CE4A93">
        <w:rPr>
          <w:rFonts w:cstheme="minorHAnsi"/>
        </w:rPr>
        <w:t xml:space="preserve">, </w:t>
      </w:r>
      <w:r w:rsidR="00CE4A93" w:rsidRPr="00CE4A93">
        <w:rPr>
          <w:rFonts w:cstheme="minorHAnsi"/>
        </w:rPr>
        <w:t>što podrazumijeva popravak kvarova na lokalnoj vodovodnoj mreži i izrada novih te zamjena postojećih priključaka.</w:t>
      </w:r>
    </w:p>
    <w:p w14:paraId="2F2E5298" w14:textId="77777777" w:rsidR="00752A50" w:rsidRPr="00AF4214" w:rsidRDefault="00752A50" w:rsidP="00E701A1">
      <w:pPr>
        <w:pStyle w:val="Naslov2"/>
        <w:jc w:val="both"/>
        <w:rPr>
          <w:rFonts w:asciiTheme="minorHAnsi" w:hAnsiTheme="minorHAnsi" w:cstheme="minorHAnsi"/>
          <w:b/>
          <w:color w:val="auto"/>
        </w:rPr>
      </w:pPr>
      <w:bookmarkStart w:id="14" w:name="_Toc25733139"/>
      <w:r w:rsidRPr="00AF4214">
        <w:rPr>
          <w:rFonts w:asciiTheme="minorHAnsi" w:hAnsiTheme="minorHAnsi" w:cstheme="minorHAnsi"/>
          <w:b/>
          <w:color w:val="auto"/>
        </w:rPr>
        <w:t>KOLIČINA PREDMETA NABAVE:</w:t>
      </w:r>
      <w:bookmarkEnd w:id="14"/>
    </w:p>
    <w:p w14:paraId="1F236298" w14:textId="3C9C9CC6" w:rsidR="00A343BA" w:rsidRPr="00AF4214" w:rsidRDefault="00F63533" w:rsidP="0090432A">
      <w:pPr>
        <w:jc w:val="both"/>
        <w:rPr>
          <w:rFonts w:cstheme="minorHAnsi"/>
        </w:rPr>
      </w:pPr>
      <w:r>
        <w:rPr>
          <w:rFonts w:cstheme="minorHAnsi"/>
        </w:rPr>
        <w:t>U</w:t>
      </w:r>
      <w:r w:rsidR="00A97FF3" w:rsidRPr="00AF4214">
        <w:rPr>
          <w:rFonts w:cstheme="minorHAnsi"/>
        </w:rPr>
        <w:t xml:space="preserve"> </w:t>
      </w:r>
      <w:r w:rsidR="003F74DB" w:rsidRPr="00AF4214">
        <w:rPr>
          <w:rFonts w:cstheme="minorHAnsi"/>
        </w:rPr>
        <w:t>T</w:t>
      </w:r>
      <w:r w:rsidR="00A97FF3" w:rsidRPr="00AF4214">
        <w:rPr>
          <w:rFonts w:cstheme="minorHAnsi"/>
        </w:rPr>
        <w:t>roškovniku, koji je prilog</w:t>
      </w:r>
      <w:r w:rsidR="00CB449A" w:rsidRPr="00AF4214">
        <w:rPr>
          <w:rFonts w:cstheme="minorHAnsi"/>
        </w:rPr>
        <w:t xml:space="preserve"> 2</w:t>
      </w:r>
      <w:r w:rsidR="00A97FF3" w:rsidRPr="00AF4214">
        <w:rPr>
          <w:rFonts w:cstheme="minorHAnsi"/>
        </w:rPr>
        <w:t xml:space="preserve"> i sastavni dio ove Dokumentacije o nabavi.</w:t>
      </w:r>
      <w:r w:rsidR="00406821" w:rsidRPr="00AF4214">
        <w:rPr>
          <w:rFonts w:cstheme="minorHAnsi"/>
        </w:rPr>
        <w:t xml:space="preserve"> Količine </w:t>
      </w:r>
      <w:r w:rsidR="003F74DB" w:rsidRPr="00AF4214">
        <w:rPr>
          <w:rFonts w:cstheme="minorHAnsi"/>
        </w:rPr>
        <w:t xml:space="preserve">u Troškovniku </w:t>
      </w:r>
      <w:r w:rsidR="00406821" w:rsidRPr="00AF4214">
        <w:rPr>
          <w:rFonts w:cstheme="minorHAnsi"/>
        </w:rPr>
        <w:t xml:space="preserve">su </w:t>
      </w:r>
      <w:r w:rsidR="00406821" w:rsidRPr="00AF4214">
        <w:rPr>
          <w:rFonts w:cstheme="minorHAnsi"/>
          <w:b/>
          <w:bCs/>
        </w:rPr>
        <w:t>okvirne</w:t>
      </w:r>
      <w:r w:rsidR="00406821" w:rsidRPr="00AF4214">
        <w:rPr>
          <w:rFonts w:cstheme="minorHAnsi"/>
        </w:rPr>
        <w:t xml:space="preserve">, a Naručitelj će naručivati </w:t>
      </w:r>
      <w:r w:rsidR="00CE4A93">
        <w:rPr>
          <w:rFonts w:cstheme="minorHAnsi"/>
        </w:rPr>
        <w:t>uslugu</w:t>
      </w:r>
      <w:r w:rsidR="00406821" w:rsidRPr="00AF4214">
        <w:rPr>
          <w:rFonts w:cstheme="minorHAnsi"/>
        </w:rPr>
        <w:t xml:space="preserve"> održavanja </w:t>
      </w:r>
      <w:r w:rsidR="00CE4A93">
        <w:rPr>
          <w:rFonts w:cstheme="minorHAnsi"/>
        </w:rPr>
        <w:t xml:space="preserve">lokalnog vodovoda </w:t>
      </w:r>
      <w:r w:rsidR="00406821" w:rsidRPr="00AF4214">
        <w:rPr>
          <w:rFonts w:cstheme="minorHAnsi"/>
        </w:rPr>
        <w:t xml:space="preserve">od odabranog </w:t>
      </w:r>
      <w:r w:rsidR="003F74DB" w:rsidRPr="00AF4214">
        <w:rPr>
          <w:rFonts w:cstheme="minorHAnsi"/>
        </w:rPr>
        <w:t>gospodarskog subjekta</w:t>
      </w:r>
      <w:r w:rsidR="00406821" w:rsidRPr="00AF4214">
        <w:rPr>
          <w:rFonts w:cstheme="minorHAnsi"/>
        </w:rPr>
        <w:t>, putem naloga, prema stvarnim potrebama tijelom 202</w:t>
      </w:r>
      <w:r w:rsidR="007D3543">
        <w:rPr>
          <w:rFonts w:cstheme="minorHAnsi"/>
        </w:rPr>
        <w:t>1</w:t>
      </w:r>
      <w:r w:rsidR="00406821" w:rsidRPr="00AF4214">
        <w:rPr>
          <w:rFonts w:cstheme="minorHAnsi"/>
        </w:rPr>
        <w:t>. godine, a u okviru osiguranih financijskih sredstava.</w:t>
      </w:r>
    </w:p>
    <w:p w14:paraId="2B8A1EBD" w14:textId="77777777" w:rsidR="00752A50" w:rsidRPr="00AF4214" w:rsidRDefault="00752A50" w:rsidP="00E701A1">
      <w:pPr>
        <w:pStyle w:val="Naslov2"/>
        <w:jc w:val="both"/>
        <w:rPr>
          <w:rFonts w:asciiTheme="minorHAnsi" w:hAnsiTheme="minorHAnsi" w:cstheme="minorHAnsi"/>
          <w:b/>
          <w:color w:val="auto"/>
        </w:rPr>
      </w:pPr>
      <w:bookmarkStart w:id="15" w:name="_Toc25733140"/>
      <w:r w:rsidRPr="00AF4214">
        <w:rPr>
          <w:rFonts w:asciiTheme="minorHAnsi" w:hAnsiTheme="minorHAnsi" w:cstheme="minorHAnsi"/>
          <w:b/>
          <w:color w:val="auto"/>
        </w:rPr>
        <w:t>TROŠKOVNIK</w:t>
      </w:r>
      <w:bookmarkEnd w:id="15"/>
    </w:p>
    <w:p w14:paraId="6CC9F101" w14:textId="77777777" w:rsidR="0058440A" w:rsidRPr="00AF4214" w:rsidRDefault="0058440A" w:rsidP="00E701A1">
      <w:pPr>
        <w:jc w:val="both"/>
        <w:rPr>
          <w:rFonts w:cstheme="minorHAnsi"/>
        </w:rPr>
      </w:pPr>
      <w:r w:rsidRPr="00AF4214">
        <w:rPr>
          <w:rFonts w:cstheme="minorHAnsi"/>
        </w:rPr>
        <w:t xml:space="preserve">Troškovnik </w:t>
      </w:r>
      <w:r w:rsidR="003F74DB" w:rsidRPr="00AF4214">
        <w:rPr>
          <w:rFonts w:cstheme="minorHAnsi"/>
        </w:rPr>
        <w:t>je</w:t>
      </w:r>
      <w:r w:rsidRPr="00AF4214">
        <w:rPr>
          <w:rFonts w:cstheme="minorHAnsi"/>
        </w:rPr>
        <w:t xml:space="preserve"> prilog i sastavni dio ove Dokumentacije o nabavi. </w:t>
      </w:r>
    </w:p>
    <w:p w14:paraId="1A2FA3FC" w14:textId="77777777" w:rsidR="00752A50" w:rsidRPr="00AF4214" w:rsidRDefault="00752A50" w:rsidP="00E701A1">
      <w:pPr>
        <w:pStyle w:val="Naslov2"/>
        <w:jc w:val="both"/>
        <w:rPr>
          <w:rFonts w:asciiTheme="minorHAnsi" w:hAnsiTheme="minorHAnsi" w:cstheme="minorHAnsi"/>
          <w:b/>
          <w:color w:val="auto"/>
        </w:rPr>
      </w:pPr>
      <w:bookmarkStart w:id="16" w:name="_Toc25733141"/>
      <w:r w:rsidRPr="00AF4214">
        <w:rPr>
          <w:rFonts w:asciiTheme="minorHAnsi" w:hAnsiTheme="minorHAnsi" w:cstheme="minorHAnsi"/>
          <w:b/>
          <w:color w:val="auto"/>
        </w:rPr>
        <w:t>MJESTO IZVRŠENJA UGOVORA</w:t>
      </w:r>
      <w:bookmarkEnd w:id="16"/>
    </w:p>
    <w:p w14:paraId="30B2AE53" w14:textId="77777777" w:rsidR="0058440A" w:rsidRPr="00AF4214" w:rsidRDefault="00F63533" w:rsidP="00E701A1">
      <w:pPr>
        <w:jc w:val="both"/>
        <w:rPr>
          <w:rFonts w:cstheme="minorHAnsi"/>
        </w:rPr>
      </w:pPr>
      <w:r w:rsidRPr="00F63533">
        <w:rPr>
          <w:rFonts w:cstheme="minorHAnsi"/>
        </w:rPr>
        <w:t>Općina Stubičke Toplice.</w:t>
      </w:r>
    </w:p>
    <w:p w14:paraId="51D66D55" w14:textId="77777777" w:rsidR="00752A50" w:rsidRPr="00AF4214" w:rsidRDefault="00752A50" w:rsidP="00E701A1">
      <w:pPr>
        <w:pStyle w:val="Naslov2"/>
        <w:jc w:val="both"/>
        <w:rPr>
          <w:rFonts w:asciiTheme="minorHAnsi" w:hAnsiTheme="minorHAnsi" w:cstheme="minorHAnsi"/>
          <w:b/>
          <w:color w:val="auto"/>
        </w:rPr>
      </w:pPr>
      <w:bookmarkStart w:id="17" w:name="_Toc25733142"/>
      <w:r w:rsidRPr="00AF4214">
        <w:rPr>
          <w:rFonts w:asciiTheme="minorHAnsi" w:hAnsiTheme="minorHAnsi" w:cstheme="minorHAnsi"/>
          <w:b/>
          <w:color w:val="auto"/>
        </w:rPr>
        <w:lastRenderedPageBreak/>
        <w:t>ROK POČETKA I ZAVRŠETKA IZVRŠENJA UGOVORA</w:t>
      </w:r>
      <w:bookmarkEnd w:id="17"/>
    </w:p>
    <w:p w14:paraId="2A2D4526" w14:textId="5E8889C6" w:rsidR="003C4915" w:rsidRPr="00AF4214" w:rsidRDefault="0058440A" w:rsidP="00E701A1">
      <w:pPr>
        <w:jc w:val="both"/>
        <w:rPr>
          <w:rFonts w:cstheme="minorHAnsi"/>
        </w:rPr>
      </w:pPr>
      <w:r w:rsidRPr="00AF4214">
        <w:rPr>
          <w:rFonts w:cstheme="minorHAnsi"/>
        </w:rPr>
        <w:t xml:space="preserve">S odabranim gospodarskim subjektom sklopit će se </w:t>
      </w:r>
      <w:r w:rsidR="008C2AE9" w:rsidRPr="00AF4214">
        <w:rPr>
          <w:rFonts w:cstheme="minorHAnsi"/>
        </w:rPr>
        <w:t>u</w:t>
      </w:r>
      <w:r w:rsidRPr="00AF4214">
        <w:rPr>
          <w:rFonts w:cstheme="minorHAnsi"/>
        </w:rPr>
        <w:t>govor</w:t>
      </w:r>
      <w:r w:rsidR="00541CD7" w:rsidRPr="00AF4214">
        <w:rPr>
          <w:rFonts w:cstheme="minorHAnsi"/>
        </w:rPr>
        <w:t>, nakon donošenje odluke o odabiru</w:t>
      </w:r>
      <w:r w:rsidR="008C2AE9" w:rsidRPr="00AF4214">
        <w:rPr>
          <w:rFonts w:cstheme="minorHAnsi"/>
        </w:rPr>
        <w:t>.</w:t>
      </w:r>
      <w:r w:rsidR="005E4544" w:rsidRPr="00AF4214">
        <w:rPr>
          <w:rFonts w:cstheme="minorHAnsi"/>
        </w:rPr>
        <w:t xml:space="preserve"> Ugovor se sklapa na određeno vrijeme od 01. siječnja 202</w:t>
      </w:r>
      <w:r w:rsidR="007D3543">
        <w:rPr>
          <w:rFonts w:cstheme="minorHAnsi"/>
        </w:rPr>
        <w:t>1</w:t>
      </w:r>
      <w:r w:rsidR="005E4544" w:rsidRPr="00AF4214">
        <w:rPr>
          <w:rFonts w:cstheme="minorHAnsi"/>
        </w:rPr>
        <w:t>. do 31. prosinca 202</w:t>
      </w:r>
      <w:r w:rsidR="007D3543">
        <w:rPr>
          <w:rFonts w:cstheme="minorHAnsi"/>
        </w:rPr>
        <w:t>1</w:t>
      </w:r>
      <w:r w:rsidR="005E4544" w:rsidRPr="00AF4214">
        <w:rPr>
          <w:rFonts w:cstheme="minorHAnsi"/>
        </w:rPr>
        <w:t>. godine</w:t>
      </w:r>
      <w:r w:rsidR="00CE4A93">
        <w:rPr>
          <w:rFonts w:cstheme="minorHAnsi"/>
        </w:rPr>
        <w:t>.</w:t>
      </w:r>
    </w:p>
    <w:p w14:paraId="25C29288" w14:textId="77777777" w:rsidR="00933321" w:rsidRPr="00AF4214" w:rsidRDefault="00933321" w:rsidP="00E701A1">
      <w:pPr>
        <w:pStyle w:val="Naslov1"/>
        <w:jc w:val="both"/>
        <w:rPr>
          <w:rFonts w:asciiTheme="minorHAnsi" w:hAnsiTheme="minorHAnsi" w:cstheme="minorHAnsi"/>
          <w:b/>
          <w:color w:val="auto"/>
        </w:rPr>
      </w:pPr>
      <w:bookmarkStart w:id="18" w:name="_Toc25733143"/>
      <w:r w:rsidRPr="00AF4214">
        <w:rPr>
          <w:rFonts w:asciiTheme="minorHAnsi" w:hAnsiTheme="minorHAnsi" w:cstheme="minorHAnsi"/>
          <w:b/>
          <w:color w:val="auto"/>
        </w:rPr>
        <w:t>RAZLOZI ISKLJUČENJA GOSPODARSKOG SUBJEKTA</w:t>
      </w:r>
      <w:bookmarkEnd w:id="18"/>
    </w:p>
    <w:p w14:paraId="307F5D21" w14:textId="29414796" w:rsidR="00E349CA" w:rsidRPr="00E349CA" w:rsidRDefault="00E349CA" w:rsidP="00E349CA">
      <w:pPr>
        <w:pStyle w:val="Naslov3"/>
        <w:jc w:val="both"/>
        <w:rPr>
          <w:rFonts w:asciiTheme="minorHAnsi" w:hAnsiTheme="minorHAnsi" w:cstheme="minorHAnsi"/>
          <w:b/>
        </w:rPr>
      </w:pPr>
      <w:bookmarkStart w:id="19" w:name="_Toc508363826"/>
      <w:bookmarkStart w:id="20" w:name="_Toc25733144"/>
      <w:bookmarkStart w:id="21" w:name="_Toc508363827"/>
      <w:bookmarkStart w:id="22" w:name="_Toc25733145"/>
      <w:r w:rsidRPr="00E349CA">
        <w:rPr>
          <w:rFonts w:asciiTheme="minorHAnsi" w:hAnsiTheme="minorHAnsi" w:cstheme="minorHAnsi"/>
          <w:b/>
        </w:rPr>
        <w:t>Javni naručitelj obvezan je isključiti gospodarskog subjekta iz postupka nabave ako utvrdi da:</w:t>
      </w:r>
      <w:bookmarkEnd w:id="19"/>
      <w:bookmarkEnd w:id="20"/>
    </w:p>
    <w:p w14:paraId="212494D4" w14:textId="77777777" w:rsidR="00E349CA" w:rsidRPr="00AF4214" w:rsidRDefault="00E349CA" w:rsidP="00E349CA">
      <w:pPr>
        <w:spacing w:after="0"/>
        <w:jc w:val="both"/>
        <w:rPr>
          <w:rFonts w:cstheme="minorHAnsi"/>
        </w:rPr>
      </w:pPr>
      <w:r w:rsidRPr="00AF4214">
        <w:rPr>
          <w:rFonts w:cstheme="minorHAnsi"/>
        </w:rPr>
        <w:t xml:space="preserve">1. je gospodarski subjekt koji ima poslovni </w:t>
      </w:r>
      <w:proofErr w:type="spellStart"/>
      <w:r w:rsidRPr="00AF4214">
        <w:rPr>
          <w:rFonts w:cstheme="minorHAnsi"/>
        </w:rPr>
        <w:t>nastan</w:t>
      </w:r>
      <w:proofErr w:type="spellEnd"/>
      <w:r w:rsidRPr="00AF4214">
        <w:rPr>
          <w:rFonts w:cstheme="minorHAnsi"/>
        </w:rPr>
        <w:t xml:space="preserve"> u Republici Hrvatskoj ili osoba koja je član upravnog, upravljačkog ili nadzornog tijela ili ima ovlasti zastupanja, donošenja odluka ili nadzora toga gospodarskog subjekta i koja je državljanin Republike Hrvatske pravomoćnom presudom osuđena za:</w:t>
      </w:r>
    </w:p>
    <w:p w14:paraId="136E5AB1" w14:textId="77777777" w:rsidR="00E349CA" w:rsidRPr="00AF4214" w:rsidRDefault="00E349CA" w:rsidP="00E349CA">
      <w:pPr>
        <w:spacing w:after="0"/>
        <w:jc w:val="both"/>
        <w:rPr>
          <w:rFonts w:cstheme="minorHAnsi"/>
        </w:rPr>
      </w:pPr>
      <w:r w:rsidRPr="00AF4214">
        <w:rPr>
          <w:rFonts w:cstheme="minorHAnsi"/>
        </w:rPr>
        <w:t>a) sudjelovanje u zločinačkoj organizaciji, na temelju</w:t>
      </w:r>
    </w:p>
    <w:p w14:paraId="0B99EB55" w14:textId="77777777" w:rsidR="00E349CA" w:rsidRPr="00AF4214" w:rsidRDefault="00E349CA" w:rsidP="00E349CA">
      <w:pPr>
        <w:spacing w:after="0"/>
        <w:jc w:val="both"/>
        <w:rPr>
          <w:rFonts w:cstheme="minorHAnsi"/>
        </w:rPr>
      </w:pPr>
      <w:r w:rsidRPr="00AF4214">
        <w:rPr>
          <w:rFonts w:cstheme="minorHAnsi"/>
        </w:rPr>
        <w:t>- članka 328. (zločinačko udruženje) i članka 329. (počinjenje kaznenog djela u sastavu zločinačkog udruženja) Kaznenog zakona</w:t>
      </w:r>
    </w:p>
    <w:p w14:paraId="2AE5C3BE" w14:textId="77777777" w:rsidR="00E349CA" w:rsidRPr="00AF4214" w:rsidRDefault="00E349CA" w:rsidP="00E349CA">
      <w:pPr>
        <w:spacing w:after="0"/>
        <w:jc w:val="both"/>
        <w:rPr>
          <w:rFonts w:cstheme="minorHAnsi"/>
        </w:rPr>
      </w:pPr>
      <w:r w:rsidRPr="00AF4214">
        <w:rPr>
          <w:rFonts w:cstheme="minorHAnsi"/>
        </w:rPr>
        <w:t>- članka 333. (udruživanje za počinjenje kaznenih djela), iz Kaznenog zakona (»Narodne novine«, br. 110/97., 27/98., 50/00., 129/00., 51/01., 111/03., 190/03., 105/04., 84/05., 71/06., 110/07., 152/08., 57/11., 77/11. i 143/12.)</w:t>
      </w:r>
    </w:p>
    <w:p w14:paraId="4B931BC7" w14:textId="77777777" w:rsidR="00E349CA" w:rsidRPr="00AF4214" w:rsidRDefault="00E349CA" w:rsidP="00E349CA">
      <w:pPr>
        <w:spacing w:after="0"/>
        <w:jc w:val="both"/>
        <w:rPr>
          <w:rFonts w:cstheme="minorHAnsi"/>
        </w:rPr>
      </w:pPr>
      <w:r w:rsidRPr="00AF4214">
        <w:rPr>
          <w:rFonts w:cstheme="minorHAnsi"/>
        </w:rPr>
        <w:t>b) korupciju, na temelju</w:t>
      </w:r>
    </w:p>
    <w:p w14:paraId="659D6D45" w14:textId="77777777" w:rsidR="00E349CA" w:rsidRPr="00AF4214" w:rsidRDefault="00E349CA" w:rsidP="00E349CA">
      <w:pPr>
        <w:spacing w:after="0"/>
        <w:jc w:val="both"/>
        <w:rPr>
          <w:rFonts w:cstheme="minorHAnsi"/>
        </w:rPr>
      </w:pPr>
      <w:r w:rsidRPr="00AF4214">
        <w:rPr>
          <w:rFonts w:cstheme="minorHAnsi"/>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6375D0F2" w14:textId="77777777" w:rsidR="00E349CA" w:rsidRPr="00AF4214" w:rsidRDefault="00E349CA" w:rsidP="00E349CA">
      <w:pPr>
        <w:spacing w:after="0"/>
        <w:jc w:val="both"/>
        <w:rPr>
          <w:rFonts w:cstheme="minorHAnsi"/>
        </w:rPr>
      </w:pPr>
      <w:r w:rsidRPr="00AF4214">
        <w:rPr>
          <w:rFonts w:cstheme="minorHAnsi"/>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39DDCECC" w14:textId="77777777" w:rsidR="00E349CA" w:rsidRPr="00AF4214" w:rsidRDefault="00E349CA" w:rsidP="00E349CA">
      <w:pPr>
        <w:spacing w:after="0"/>
        <w:jc w:val="both"/>
        <w:rPr>
          <w:rFonts w:cstheme="minorHAnsi"/>
        </w:rPr>
      </w:pPr>
      <w:r w:rsidRPr="00AF4214">
        <w:rPr>
          <w:rFonts w:cstheme="minorHAnsi"/>
        </w:rPr>
        <w:t>c) prijevaru, na temelju</w:t>
      </w:r>
    </w:p>
    <w:p w14:paraId="0D533DC1" w14:textId="77777777" w:rsidR="00E349CA" w:rsidRPr="00AF4214" w:rsidRDefault="00E349CA" w:rsidP="00E349CA">
      <w:pPr>
        <w:spacing w:after="0"/>
        <w:jc w:val="both"/>
        <w:rPr>
          <w:rFonts w:cstheme="minorHAnsi"/>
        </w:rPr>
      </w:pPr>
      <w:r w:rsidRPr="00AF4214">
        <w:rPr>
          <w:rFonts w:cstheme="minorHAnsi"/>
        </w:rPr>
        <w:t>- članka 236. (prijevara), članka 247. (prijevara u gospodarskom poslovanju), članka 256. (utaja poreza ili carine) i članka 258. (subvencijska prijevara) Kaznenog zakona</w:t>
      </w:r>
    </w:p>
    <w:p w14:paraId="4D74E031" w14:textId="77777777" w:rsidR="00E349CA" w:rsidRPr="00AF4214" w:rsidRDefault="00E349CA" w:rsidP="00E349CA">
      <w:pPr>
        <w:spacing w:after="0"/>
        <w:jc w:val="both"/>
        <w:rPr>
          <w:rFonts w:cstheme="minorHAnsi"/>
        </w:rPr>
      </w:pPr>
      <w:r w:rsidRPr="00AF4214">
        <w:rPr>
          <w:rFonts w:cstheme="minorHAnsi"/>
        </w:rPr>
        <w:t>- članka 224. (prijevara), članka 293. (prijevara u gospodarskom poslovanju) i članka 286. (utaja poreza i drugih davanja) iz Kaznenog zakona (»Narodne novine«, br. 110/97., 27/98., 50/00., 129/00., 51/01., 111/03., 190/03., 105/04., 84/05., 71/06., 110/07., 152/08., 57/11., 77/11. i 143/12.)</w:t>
      </w:r>
    </w:p>
    <w:p w14:paraId="17C991CB" w14:textId="77777777" w:rsidR="00E349CA" w:rsidRPr="00AF4214" w:rsidRDefault="00E349CA" w:rsidP="00E349CA">
      <w:pPr>
        <w:spacing w:after="0"/>
        <w:jc w:val="both"/>
        <w:rPr>
          <w:rFonts w:cstheme="minorHAnsi"/>
        </w:rPr>
      </w:pPr>
      <w:r w:rsidRPr="00AF4214">
        <w:rPr>
          <w:rFonts w:cstheme="minorHAnsi"/>
        </w:rPr>
        <w:t>d) terorizam ili kaznena djela povezana s terorističkim aktivnostima, na temelju</w:t>
      </w:r>
    </w:p>
    <w:p w14:paraId="2AEAD1FE" w14:textId="77777777" w:rsidR="00E349CA" w:rsidRPr="00AF4214" w:rsidRDefault="00E349CA" w:rsidP="00E349CA">
      <w:pPr>
        <w:spacing w:after="0"/>
        <w:jc w:val="both"/>
        <w:rPr>
          <w:rFonts w:cstheme="minorHAnsi"/>
        </w:rPr>
      </w:pPr>
      <w:r w:rsidRPr="00AF4214">
        <w:rPr>
          <w:rFonts w:cstheme="minorHAnsi"/>
        </w:rPr>
        <w:t>- članka 97. (terorizam), članka 99. (javno poticanje na terorizam), članka 100. (novačenje za terorizam), članka 101. (obuka za terorizam) i članka 102. (terorističko udruženje) Kaznenog zakona</w:t>
      </w:r>
    </w:p>
    <w:p w14:paraId="0D86CE6D" w14:textId="77777777" w:rsidR="00E349CA" w:rsidRPr="00AF4214" w:rsidRDefault="00E349CA" w:rsidP="00E349CA">
      <w:pPr>
        <w:spacing w:after="0"/>
        <w:jc w:val="both"/>
        <w:rPr>
          <w:rFonts w:cstheme="minorHAnsi"/>
        </w:rPr>
      </w:pPr>
      <w:r w:rsidRPr="00AF4214">
        <w:rPr>
          <w:rFonts w:cstheme="minorHAnsi"/>
        </w:rPr>
        <w:t>- članka 169. (terorizam), članka 169.a (javno poticanje na terorizam) i članka 169.b (novačenje i obuka za terorizam) iz Kaznenog zakona (»Narodne novine«, br. 110/97., 27/98., 50/00., 129/00., 51/01., 111/03., 190/03., 105/04., 84/05., 71/06., 110/07., 152/08., 57/11., 77/11. i 143/12.)</w:t>
      </w:r>
    </w:p>
    <w:p w14:paraId="07A9D436" w14:textId="77777777" w:rsidR="00E349CA" w:rsidRPr="00AF4214" w:rsidRDefault="00E349CA" w:rsidP="00E349CA">
      <w:pPr>
        <w:spacing w:after="0"/>
        <w:jc w:val="both"/>
        <w:rPr>
          <w:rFonts w:cstheme="minorHAnsi"/>
        </w:rPr>
      </w:pPr>
      <w:r w:rsidRPr="00AF4214">
        <w:rPr>
          <w:rFonts w:cstheme="minorHAnsi"/>
        </w:rPr>
        <w:t>e) pranje novca ili financiranje terorizma, na temelju</w:t>
      </w:r>
    </w:p>
    <w:p w14:paraId="193EE054" w14:textId="77777777" w:rsidR="00E349CA" w:rsidRPr="00AF4214" w:rsidRDefault="00E349CA" w:rsidP="00E349CA">
      <w:pPr>
        <w:spacing w:after="0"/>
        <w:jc w:val="both"/>
        <w:rPr>
          <w:rFonts w:cstheme="minorHAnsi"/>
        </w:rPr>
      </w:pPr>
      <w:r w:rsidRPr="00AF4214">
        <w:rPr>
          <w:rFonts w:cstheme="minorHAnsi"/>
        </w:rPr>
        <w:t>- članka 98. (financiranje terorizma) i članka 265. (pranje novca) Kaznenog zakona</w:t>
      </w:r>
    </w:p>
    <w:p w14:paraId="1C30BFA6" w14:textId="77777777" w:rsidR="00E349CA" w:rsidRPr="00AF4214" w:rsidRDefault="00E349CA" w:rsidP="00E349CA">
      <w:pPr>
        <w:spacing w:after="0"/>
        <w:jc w:val="both"/>
        <w:rPr>
          <w:rFonts w:cstheme="minorHAnsi"/>
        </w:rPr>
      </w:pPr>
      <w:r w:rsidRPr="00AF4214">
        <w:rPr>
          <w:rFonts w:cstheme="minorHAnsi"/>
        </w:rPr>
        <w:t>- članka 279. (pranje novca) iz Kaznenog zakona (»Narodne novine«, br. 110/97., 27/98., 50/00., 129/00., 51/01., 111/03., 190/03., 105/04., 84/05., 71/06., 110/07., 152/08., 57/11., 77/11. i 143/12.)</w:t>
      </w:r>
    </w:p>
    <w:p w14:paraId="15350193" w14:textId="77777777" w:rsidR="00E349CA" w:rsidRPr="00AF4214" w:rsidRDefault="00E349CA" w:rsidP="00E349CA">
      <w:pPr>
        <w:spacing w:after="0"/>
        <w:jc w:val="both"/>
        <w:rPr>
          <w:rFonts w:cstheme="minorHAnsi"/>
        </w:rPr>
      </w:pPr>
      <w:r w:rsidRPr="00AF4214">
        <w:rPr>
          <w:rFonts w:cstheme="minorHAnsi"/>
        </w:rPr>
        <w:t>f) dječji rad ili druge oblike trgovanja ljudima, na temelju</w:t>
      </w:r>
    </w:p>
    <w:p w14:paraId="2D8A15B5" w14:textId="77777777" w:rsidR="00E349CA" w:rsidRPr="00AF4214" w:rsidRDefault="00E349CA" w:rsidP="00E349CA">
      <w:pPr>
        <w:spacing w:after="0"/>
        <w:jc w:val="both"/>
        <w:rPr>
          <w:rFonts w:cstheme="minorHAnsi"/>
        </w:rPr>
      </w:pPr>
      <w:r w:rsidRPr="00AF4214">
        <w:rPr>
          <w:rFonts w:cstheme="minorHAnsi"/>
        </w:rPr>
        <w:t>- članka 106. (trgovanje ljudima) Kaznenog zakona</w:t>
      </w:r>
    </w:p>
    <w:p w14:paraId="256F882A" w14:textId="77777777" w:rsidR="00E349CA" w:rsidRPr="00AF4214" w:rsidRDefault="00E349CA" w:rsidP="00E349CA">
      <w:pPr>
        <w:spacing w:after="0"/>
        <w:jc w:val="both"/>
        <w:rPr>
          <w:rFonts w:cstheme="minorHAnsi"/>
        </w:rPr>
      </w:pPr>
      <w:r w:rsidRPr="00AF4214">
        <w:rPr>
          <w:rFonts w:cstheme="minorHAnsi"/>
        </w:rPr>
        <w:t>- članka 175. (trgovanje ljudima i ropstvo) iz Kaznenog zakona (»Narodne novine«, br. 110/97., 27/98., 50/00., 129/00., 51/01., 111/03., 190/03., 105/04., 84/05., 71/06., 110/07., 152/08., 57/11., 77/11. i 143/12.), ili</w:t>
      </w:r>
    </w:p>
    <w:p w14:paraId="42C76AB4" w14:textId="77777777" w:rsidR="00E349CA" w:rsidRPr="00AF4214" w:rsidRDefault="00E349CA" w:rsidP="00E349CA">
      <w:pPr>
        <w:spacing w:after="0"/>
        <w:jc w:val="both"/>
        <w:rPr>
          <w:rFonts w:cstheme="minorHAnsi"/>
        </w:rPr>
      </w:pPr>
      <w:r w:rsidRPr="00AF4214">
        <w:rPr>
          <w:rFonts w:cstheme="minorHAnsi"/>
        </w:rPr>
        <w:lastRenderedPageBreak/>
        <w:t xml:space="preserve">2. je gospodarski subjekt koji nema poslovni </w:t>
      </w:r>
      <w:proofErr w:type="spellStart"/>
      <w:r w:rsidRPr="00AF4214">
        <w:rPr>
          <w:rFonts w:cstheme="minorHAnsi"/>
        </w:rPr>
        <w:t>nastan</w:t>
      </w:r>
      <w:proofErr w:type="spellEnd"/>
      <w:r w:rsidRPr="00AF4214">
        <w:rPr>
          <w:rFonts w:cstheme="minorHAnsi"/>
        </w:rPr>
        <w:t xml:space="preserve"> u Republici Hrvatskoj ili osoba koja je član upravnog, upravljačkog ili nadzornog tijela ili ima ovlasti zastupanja, donošenja odluka ili nadzora toga gospodarskog subjekta i koja nije državljanin Republike Hrvatske pravomoćnom presudom osuđena za kaznena djela iz točke 1. </w:t>
      </w:r>
      <w:proofErr w:type="spellStart"/>
      <w:r w:rsidRPr="00AF4214">
        <w:rPr>
          <w:rFonts w:cstheme="minorHAnsi"/>
        </w:rPr>
        <w:t>podtočaka</w:t>
      </w:r>
      <w:proofErr w:type="spellEnd"/>
      <w:r w:rsidRPr="00AF4214">
        <w:rPr>
          <w:rFonts w:cstheme="minorHAnsi"/>
        </w:rPr>
        <w:t xml:space="preserve"> od a) do f) t. 3.1.1. </w:t>
      </w:r>
      <w:proofErr w:type="spellStart"/>
      <w:r w:rsidRPr="00AF4214">
        <w:rPr>
          <w:rFonts w:cstheme="minorHAnsi"/>
        </w:rPr>
        <w:t>DoN</w:t>
      </w:r>
      <w:proofErr w:type="spellEnd"/>
      <w:r w:rsidRPr="00AF4214">
        <w:rPr>
          <w:rFonts w:cstheme="minorHAnsi"/>
        </w:rPr>
        <w:t xml:space="preserve"> i za odgovarajuća kaznena djela koja, prema nacionalnim propisima države poslovnog </w:t>
      </w:r>
      <w:proofErr w:type="spellStart"/>
      <w:r w:rsidRPr="00AF4214">
        <w:rPr>
          <w:rFonts w:cstheme="minorHAnsi"/>
        </w:rPr>
        <w:t>nastana</w:t>
      </w:r>
      <w:proofErr w:type="spellEnd"/>
      <w:r w:rsidRPr="00AF4214">
        <w:rPr>
          <w:rFonts w:cstheme="minorHAnsi"/>
        </w:rPr>
        <w:t xml:space="preserve"> gospodarskog subjekta, odnosno države čiji je osoba državljanin, obuhvaćaju razloge za isključenje iz članka 57. stavka 1. točaka od (a) do (f) Direktive 2014/24/EU.</w:t>
      </w:r>
    </w:p>
    <w:p w14:paraId="7755651D" w14:textId="77777777" w:rsidR="00E349CA" w:rsidRPr="00AF4214" w:rsidRDefault="00E349CA" w:rsidP="00E349CA">
      <w:pPr>
        <w:spacing w:after="0"/>
        <w:jc w:val="both"/>
        <w:rPr>
          <w:rFonts w:cstheme="minorHAnsi"/>
        </w:rPr>
      </w:pPr>
    </w:p>
    <w:p w14:paraId="2214EEB1" w14:textId="77777777" w:rsidR="00E349CA" w:rsidRPr="00AF4214" w:rsidRDefault="00E349CA" w:rsidP="00E349CA">
      <w:pPr>
        <w:spacing w:after="0"/>
        <w:jc w:val="both"/>
        <w:rPr>
          <w:rFonts w:cstheme="minorHAnsi"/>
        </w:rPr>
      </w:pPr>
      <w:r w:rsidRPr="00AF4214">
        <w:rPr>
          <w:rFonts w:cstheme="minorHAnsi"/>
        </w:rPr>
        <w:t xml:space="preserve">Nepostojanje osnova za isključenje iz ove </w:t>
      </w:r>
      <w:proofErr w:type="spellStart"/>
      <w:r w:rsidRPr="00AF4214">
        <w:rPr>
          <w:rFonts w:cstheme="minorHAnsi"/>
        </w:rPr>
        <w:t>podtočke</w:t>
      </w:r>
      <w:proofErr w:type="spellEnd"/>
      <w:r w:rsidRPr="00AF4214">
        <w:rPr>
          <w:rFonts w:cstheme="minorHAnsi"/>
        </w:rPr>
        <w:t xml:space="preserve"> </w:t>
      </w:r>
      <w:r w:rsidRPr="00AF4214">
        <w:rPr>
          <w:rFonts w:cstheme="minorHAnsi"/>
          <w:b/>
        </w:rPr>
        <w:t>dokazuje se</w:t>
      </w:r>
      <w:r w:rsidRPr="00AF4214">
        <w:rPr>
          <w:rFonts w:cstheme="minorHAnsi"/>
        </w:rPr>
        <w:t>:</w:t>
      </w:r>
    </w:p>
    <w:p w14:paraId="1815B82C" w14:textId="77777777" w:rsidR="00E349CA" w:rsidRPr="00AF4214" w:rsidRDefault="00E349CA" w:rsidP="00E349CA">
      <w:pPr>
        <w:pStyle w:val="Odlomakpopisa"/>
        <w:numPr>
          <w:ilvl w:val="0"/>
          <w:numId w:val="13"/>
        </w:numPr>
        <w:jc w:val="both"/>
        <w:rPr>
          <w:rFonts w:cstheme="minorHAnsi"/>
        </w:rPr>
      </w:pPr>
      <w:r w:rsidRPr="00AF4214">
        <w:rPr>
          <w:rFonts w:cstheme="minorHAnsi"/>
        </w:rPr>
        <w:t>izvadak iz kaznene evidencije ili drugog odgovarajućeg registra ili, ako to nije moguće,</w:t>
      </w:r>
    </w:p>
    <w:p w14:paraId="1447287C" w14:textId="77777777" w:rsidR="00E349CA" w:rsidRPr="00AF4214" w:rsidRDefault="00E349CA" w:rsidP="00E349CA">
      <w:pPr>
        <w:pStyle w:val="Odlomakpopisa"/>
        <w:numPr>
          <w:ilvl w:val="0"/>
          <w:numId w:val="13"/>
        </w:numPr>
        <w:jc w:val="both"/>
        <w:rPr>
          <w:rFonts w:cstheme="minorHAnsi"/>
        </w:rPr>
      </w:pPr>
      <w:r w:rsidRPr="00AF4214">
        <w:rPr>
          <w:rFonts w:cstheme="minorHAnsi"/>
        </w:rPr>
        <w:t xml:space="preserve">jednakovrijedni dokument nadležne sudske ili upravne vlasti u državi poslovnog </w:t>
      </w:r>
      <w:proofErr w:type="spellStart"/>
      <w:r w:rsidRPr="00AF4214">
        <w:rPr>
          <w:rFonts w:cstheme="minorHAnsi"/>
        </w:rPr>
        <w:t>nastana</w:t>
      </w:r>
      <w:proofErr w:type="spellEnd"/>
      <w:r w:rsidRPr="00AF4214">
        <w:rPr>
          <w:rFonts w:cstheme="minorHAnsi"/>
        </w:rPr>
        <w:t xml:space="preserve"> gospodarskog subjekta, odnosno državi čiji je osoba državljanin, kojim se dokazuje da ne postoje osnove za isključenje iz t. 3.1.1 </w:t>
      </w:r>
      <w:proofErr w:type="spellStart"/>
      <w:r w:rsidRPr="00AF4214">
        <w:rPr>
          <w:rFonts w:cstheme="minorHAnsi"/>
        </w:rPr>
        <w:t>DoN</w:t>
      </w:r>
      <w:proofErr w:type="spellEnd"/>
      <w:r w:rsidRPr="00AF4214">
        <w:rPr>
          <w:rFonts w:cstheme="minorHAnsi"/>
        </w:rPr>
        <w:t xml:space="preserve">. </w:t>
      </w:r>
    </w:p>
    <w:p w14:paraId="08E8CEE1" w14:textId="77777777" w:rsidR="00E349CA" w:rsidRDefault="00E349CA" w:rsidP="00E349CA">
      <w:pPr>
        <w:pStyle w:val="Odlomakpopisa"/>
        <w:numPr>
          <w:ilvl w:val="0"/>
          <w:numId w:val="13"/>
        </w:numPr>
        <w:jc w:val="both"/>
        <w:rPr>
          <w:rFonts w:cstheme="minorHAnsi"/>
        </w:rPr>
      </w:pPr>
      <w:r w:rsidRPr="00AF4214">
        <w:rPr>
          <w:rFonts w:cstheme="minorHAnsi"/>
        </w:rPr>
        <w:t xml:space="preserve">ako se u državi poslovnog </w:t>
      </w:r>
      <w:proofErr w:type="spellStart"/>
      <w:r w:rsidRPr="00AF4214">
        <w:rPr>
          <w:rFonts w:cstheme="minorHAnsi"/>
        </w:rPr>
        <w:t>nastana</w:t>
      </w:r>
      <w:proofErr w:type="spellEnd"/>
      <w:r w:rsidRPr="00AF4214">
        <w:rPr>
          <w:rFonts w:cstheme="minorHAnsi"/>
        </w:rPr>
        <w:t xml:space="preserve"> gospodarskog subjekta, odnosno državi čiji je osoba državljanin ne izdaju dokumenti iz alineje prve i druge ili ako ne obuhvaćaju sve okolnosti iz članka 251. stavka 1. Zakona o javnoj nabavi (odnosno t. 3.1.1. </w:t>
      </w:r>
      <w:proofErr w:type="spellStart"/>
      <w:r w:rsidRPr="00AF4214">
        <w:rPr>
          <w:rFonts w:cstheme="minorHAnsi"/>
        </w:rPr>
        <w:t>DoN</w:t>
      </w:r>
      <w:proofErr w:type="spellEnd"/>
      <w:r w:rsidRPr="00AF4214">
        <w:rPr>
          <w:rFonts w:cstheme="minorHAnsi"/>
        </w:rPr>
        <w:t xml:space="preserve">), oni mogu biti zamijenjeni izjavom pod prisegom ili, ako izjava pod prisegom prema pravu dotične države ne postoji, izjavom davatelja s ovjerenim potpisom kod nadležne sudske ili upravne vlasti, javnog bilježnika ili strukovnog ili trgovinskog tijela u državi poslovnog </w:t>
      </w:r>
      <w:proofErr w:type="spellStart"/>
      <w:r w:rsidRPr="00AF4214">
        <w:rPr>
          <w:rFonts w:cstheme="minorHAnsi"/>
        </w:rPr>
        <w:t>nastana</w:t>
      </w:r>
      <w:proofErr w:type="spellEnd"/>
      <w:r w:rsidRPr="00AF4214">
        <w:rPr>
          <w:rFonts w:cstheme="minorHAnsi"/>
        </w:rPr>
        <w:t xml:space="preserve"> gospodarskog subjekta, odnosno državi čiji je osoba državljanin.</w:t>
      </w:r>
    </w:p>
    <w:p w14:paraId="66553932" w14:textId="77777777" w:rsidR="00E349CA" w:rsidRPr="00B01954" w:rsidRDefault="00E349CA" w:rsidP="00E349CA">
      <w:pPr>
        <w:jc w:val="both"/>
        <w:rPr>
          <w:rFonts w:cstheme="minorHAnsi"/>
        </w:rPr>
      </w:pPr>
      <w:r w:rsidRPr="00B01954">
        <w:rPr>
          <w:rFonts w:cstheme="minorHAnsi"/>
        </w:rPr>
        <w:t xml:space="preserve">Smatra se da je „izvadak iz kaznene evidencije ili drugog odgovarajućeg registra ili, ako to nije moguće, jednakovrijedni dokument nadležne sudske ili upravne vlasti u državi poslovnog </w:t>
      </w:r>
      <w:proofErr w:type="spellStart"/>
      <w:r w:rsidRPr="00B01954">
        <w:rPr>
          <w:rFonts w:cstheme="minorHAnsi"/>
        </w:rPr>
        <w:t>nastana</w:t>
      </w:r>
      <w:proofErr w:type="spellEnd"/>
      <w:r w:rsidRPr="00B01954">
        <w:rPr>
          <w:rFonts w:cstheme="minorHAnsi"/>
        </w:rPr>
        <w:t xml:space="preserve"> gospodarskog subjekta, odnosno državi čiji je osoba državljanin“ ažuriran ako nije stariji više od šest mjeseci od dana početka postupka nabave. Smatra se da su izjave ažurirane ako nisu starije od dana početka postupka nabave.</w:t>
      </w:r>
    </w:p>
    <w:p w14:paraId="6E801A7D" w14:textId="77777777" w:rsidR="00E349CA" w:rsidRPr="00AF4214" w:rsidRDefault="00E349CA" w:rsidP="00E349CA">
      <w:pPr>
        <w:jc w:val="both"/>
        <w:rPr>
          <w:rFonts w:cstheme="minorHAnsi"/>
        </w:rPr>
      </w:pPr>
      <w:r w:rsidRPr="00AF4214">
        <w:rPr>
          <w:rFonts w:cstheme="minorHAnsi"/>
        </w:rPr>
        <w:t>Izjavu može dati osoba po zakonu ovlaštena za zastupanje gospodarskog subjekta za gospodarski subjekt i za sve osobe koje su članovi upravnog, upravljačkog ili nadzornog tijela ili imaju ovlasti zastupanja, donošenja odluka ili nadzora gospodarskog subjekta.</w:t>
      </w:r>
    </w:p>
    <w:p w14:paraId="347C2913" w14:textId="02220AD6" w:rsidR="00D949FF" w:rsidRPr="00AF4214" w:rsidRDefault="00D949FF" w:rsidP="00D949FF">
      <w:pPr>
        <w:pStyle w:val="Naslov3"/>
        <w:jc w:val="both"/>
        <w:rPr>
          <w:rFonts w:asciiTheme="minorHAnsi" w:hAnsiTheme="minorHAnsi" w:cstheme="minorHAnsi"/>
          <w:b/>
        </w:rPr>
      </w:pPr>
      <w:r w:rsidRPr="00AF4214">
        <w:rPr>
          <w:rFonts w:asciiTheme="minorHAnsi" w:hAnsiTheme="minorHAnsi" w:cstheme="minorHAnsi"/>
          <w:b/>
        </w:rPr>
        <w:t>Javni naručitelj obvezan je isključiti gospodarskog subjekta iz postupka nabave ako utvrdi da gospodarski subjekt nije ispunio obveze plaćanja dospjelih poreznih obveza i obveza za mirovinsko i zdravstveno osiguranje:</w:t>
      </w:r>
      <w:bookmarkEnd w:id="21"/>
      <w:bookmarkEnd w:id="22"/>
    </w:p>
    <w:p w14:paraId="1A408430" w14:textId="77777777" w:rsidR="00D949FF" w:rsidRPr="00AF4214" w:rsidRDefault="00D949FF" w:rsidP="00D949FF">
      <w:pPr>
        <w:pStyle w:val="Odlomakpopisa"/>
        <w:numPr>
          <w:ilvl w:val="0"/>
          <w:numId w:val="12"/>
        </w:numPr>
        <w:jc w:val="both"/>
        <w:rPr>
          <w:rFonts w:cstheme="minorHAnsi"/>
        </w:rPr>
      </w:pPr>
      <w:r w:rsidRPr="00AF4214">
        <w:rPr>
          <w:rFonts w:cstheme="minorHAnsi"/>
        </w:rPr>
        <w:t xml:space="preserve">u Republici Hrvatskoj, ako gospodarski subjekt ima poslovni </w:t>
      </w:r>
      <w:proofErr w:type="spellStart"/>
      <w:r w:rsidRPr="00AF4214">
        <w:rPr>
          <w:rFonts w:cstheme="minorHAnsi"/>
        </w:rPr>
        <w:t>nastan</w:t>
      </w:r>
      <w:proofErr w:type="spellEnd"/>
      <w:r w:rsidRPr="00AF4214">
        <w:rPr>
          <w:rFonts w:cstheme="minorHAnsi"/>
        </w:rPr>
        <w:t xml:space="preserve"> u Republici Hrvatskoj, ili</w:t>
      </w:r>
    </w:p>
    <w:p w14:paraId="381BE773" w14:textId="77777777" w:rsidR="00D949FF" w:rsidRPr="00AF4214" w:rsidRDefault="00D949FF" w:rsidP="00D949FF">
      <w:pPr>
        <w:pStyle w:val="Odlomakpopisa"/>
        <w:numPr>
          <w:ilvl w:val="0"/>
          <w:numId w:val="12"/>
        </w:numPr>
        <w:jc w:val="both"/>
        <w:rPr>
          <w:rFonts w:cstheme="minorHAnsi"/>
        </w:rPr>
      </w:pPr>
      <w:r w:rsidRPr="00AF4214">
        <w:rPr>
          <w:rFonts w:cstheme="minorHAnsi"/>
        </w:rPr>
        <w:t xml:space="preserve">u Republici Hrvatskoj ili u državi poslovnog </w:t>
      </w:r>
      <w:proofErr w:type="spellStart"/>
      <w:r w:rsidRPr="00AF4214">
        <w:rPr>
          <w:rFonts w:cstheme="minorHAnsi"/>
        </w:rPr>
        <w:t>nastana</w:t>
      </w:r>
      <w:proofErr w:type="spellEnd"/>
      <w:r w:rsidRPr="00AF4214">
        <w:rPr>
          <w:rFonts w:cstheme="minorHAnsi"/>
        </w:rPr>
        <w:t xml:space="preserve"> gospodarskog subjekta, ako gospodarski subjekt nema poslovni </w:t>
      </w:r>
      <w:proofErr w:type="spellStart"/>
      <w:r w:rsidRPr="00AF4214">
        <w:rPr>
          <w:rFonts w:cstheme="minorHAnsi"/>
        </w:rPr>
        <w:t>nastan</w:t>
      </w:r>
      <w:proofErr w:type="spellEnd"/>
      <w:r w:rsidRPr="00AF4214">
        <w:rPr>
          <w:rFonts w:cstheme="minorHAnsi"/>
        </w:rPr>
        <w:t xml:space="preserve"> u Republici Hrvatskoj.</w:t>
      </w:r>
    </w:p>
    <w:p w14:paraId="218B0198" w14:textId="77777777" w:rsidR="00D949FF" w:rsidRPr="00AF4214" w:rsidRDefault="00D949FF" w:rsidP="00D949FF">
      <w:pPr>
        <w:jc w:val="both"/>
        <w:rPr>
          <w:rFonts w:cstheme="minorHAnsi"/>
        </w:rPr>
      </w:pPr>
      <w:r w:rsidRPr="00AF4214">
        <w:rPr>
          <w:rFonts w:cstheme="minorHAnsi"/>
        </w:rPr>
        <w:t>Iznimno, javni naručitelj neće isključiti gospodarskog subjekta iz postupka nabave ako mu sukladno posebnom propisu plaćanje obveza nije dopušteno ili mu je odobrena odgoda plaćanja.</w:t>
      </w:r>
    </w:p>
    <w:p w14:paraId="6CC8DD63" w14:textId="77777777" w:rsidR="00BB77A5" w:rsidRPr="00AF4214" w:rsidRDefault="00BB77A5" w:rsidP="00BB77A5">
      <w:pPr>
        <w:spacing w:after="0"/>
        <w:jc w:val="both"/>
        <w:rPr>
          <w:rFonts w:cstheme="minorHAnsi"/>
        </w:rPr>
      </w:pPr>
      <w:r w:rsidRPr="00AF4214">
        <w:rPr>
          <w:rFonts w:cstheme="minorHAnsi"/>
        </w:rPr>
        <w:t xml:space="preserve">Nepostojanje osnova za isključenje iz ove </w:t>
      </w:r>
      <w:proofErr w:type="spellStart"/>
      <w:r w:rsidRPr="00AF4214">
        <w:rPr>
          <w:rFonts w:cstheme="minorHAnsi"/>
        </w:rPr>
        <w:t>podtočke</w:t>
      </w:r>
      <w:proofErr w:type="spellEnd"/>
      <w:r w:rsidRPr="00AF4214">
        <w:rPr>
          <w:rFonts w:cstheme="minorHAnsi"/>
        </w:rPr>
        <w:t xml:space="preserve"> </w:t>
      </w:r>
      <w:r w:rsidRPr="00AF4214">
        <w:rPr>
          <w:rFonts w:cstheme="minorHAnsi"/>
          <w:b/>
        </w:rPr>
        <w:t>dokazuje se</w:t>
      </w:r>
      <w:r w:rsidRPr="00AF4214">
        <w:rPr>
          <w:rFonts w:cstheme="minorHAnsi"/>
        </w:rPr>
        <w:t>:</w:t>
      </w:r>
    </w:p>
    <w:p w14:paraId="70E20F81" w14:textId="77777777" w:rsidR="0090432A" w:rsidRPr="00AF4214" w:rsidRDefault="0090432A" w:rsidP="0090432A">
      <w:pPr>
        <w:pStyle w:val="Odlomakpopisa"/>
        <w:numPr>
          <w:ilvl w:val="0"/>
          <w:numId w:val="1"/>
        </w:numPr>
        <w:jc w:val="both"/>
        <w:rPr>
          <w:rFonts w:cstheme="minorHAnsi"/>
        </w:rPr>
      </w:pPr>
      <w:r w:rsidRPr="00AF4214">
        <w:rPr>
          <w:rFonts w:cstheme="minorHAnsi"/>
        </w:rPr>
        <w:t xml:space="preserve">potvrdu porezne uprave ili drugog nadležnog tijela u državi poslovnog </w:t>
      </w:r>
      <w:proofErr w:type="spellStart"/>
      <w:r w:rsidRPr="00AF4214">
        <w:rPr>
          <w:rFonts w:cstheme="minorHAnsi"/>
        </w:rPr>
        <w:t>nastana</w:t>
      </w:r>
      <w:proofErr w:type="spellEnd"/>
      <w:r w:rsidRPr="00AF4214">
        <w:rPr>
          <w:rFonts w:cstheme="minorHAnsi"/>
        </w:rPr>
        <w:t xml:space="preserve"> gospodarskog subjekta kojom se dokazuje da ne postoje osnove za isključenje iz t. 3.1.2. </w:t>
      </w:r>
      <w:proofErr w:type="spellStart"/>
      <w:r w:rsidRPr="00AF4214">
        <w:rPr>
          <w:rFonts w:cstheme="minorHAnsi"/>
        </w:rPr>
        <w:t>DoN</w:t>
      </w:r>
      <w:proofErr w:type="spellEnd"/>
    </w:p>
    <w:p w14:paraId="2B79C179" w14:textId="1BB5294A" w:rsidR="0090432A" w:rsidRDefault="0090432A" w:rsidP="0090432A">
      <w:pPr>
        <w:pStyle w:val="Odlomakpopisa"/>
        <w:numPr>
          <w:ilvl w:val="0"/>
          <w:numId w:val="1"/>
        </w:numPr>
        <w:jc w:val="both"/>
        <w:rPr>
          <w:rFonts w:cstheme="minorHAnsi"/>
        </w:rPr>
      </w:pPr>
      <w:r w:rsidRPr="00AF4214">
        <w:rPr>
          <w:rFonts w:cstheme="minorHAnsi"/>
        </w:rPr>
        <w:t xml:space="preserve">ako se u državi poslovnog </w:t>
      </w:r>
      <w:proofErr w:type="spellStart"/>
      <w:r w:rsidRPr="00AF4214">
        <w:rPr>
          <w:rFonts w:cstheme="minorHAnsi"/>
        </w:rPr>
        <w:t>nastana</w:t>
      </w:r>
      <w:proofErr w:type="spellEnd"/>
      <w:r w:rsidRPr="00AF4214">
        <w:rPr>
          <w:rFonts w:cstheme="minorHAnsi"/>
        </w:rPr>
        <w:t xml:space="preserve"> gospodarskog subjekta, odnosno državi čiji je osoba državljanin ne izdaju dokumenti iz alineje prve ili ako ne obuhvaćaju sve okolnosti iz t. 3.1.2. </w:t>
      </w:r>
      <w:proofErr w:type="spellStart"/>
      <w:r w:rsidRPr="00AF4214">
        <w:rPr>
          <w:rFonts w:cstheme="minorHAnsi"/>
        </w:rPr>
        <w:t>DoN</w:t>
      </w:r>
      <w:proofErr w:type="spellEnd"/>
      <w:r w:rsidRPr="00AF4214">
        <w:rPr>
          <w:rFonts w:cstheme="minorHAnsi"/>
        </w:rPr>
        <w:t xml:space="preserve">, oni mogu biti zamijenjeni izjavom pod prisegom ili, ako izjava pod prisegom prema pravu dotične države ne postoji, izjavom davatelja s ovjerenim potpisom kod nadležne sudske ili upravne vlasti, javnog bilježnika ili strukovnog ili trgovinskog tijela u državi poslovnog </w:t>
      </w:r>
      <w:proofErr w:type="spellStart"/>
      <w:r w:rsidRPr="00AF4214">
        <w:rPr>
          <w:rFonts w:cstheme="minorHAnsi"/>
        </w:rPr>
        <w:t>nastana</w:t>
      </w:r>
      <w:proofErr w:type="spellEnd"/>
      <w:r w:rsidRPr="00AF4214">
        <w:rPr>
          <w:rFonts w:cstheme="minorHAnsi"/>
        </w:rPr>
        <w:t xml:space="preserve"> gospodarskog subjekta, odnosno državi čiji je osoba državljanin.</w:t>
      </w:r>
    </w:p>
    <w:p w14:paraId="0FFDCCA9" w14:textId="4121B36F" w:rsidR="005864C5" w:rsidRPr="005864C5" w:rsidRDefault="005864C5" w:rsidP="005864C5">
      <w:pPr>
        <w:jc w:val="both"/>
        <w:rPr>
          <w:rFonts w:cstheme="minorHAnsi"/>
        </w:rPr>
      </w:pPr>
      <w:r w:rsidRPr="005864C5">
        <w:rPr>
          <w:rFonts w:cstheme="minorHAnsi"/>
        </w:rPr>
        <w:lastRenderedPageBreak/>
        <w:t>Smatra da su dokumenti iz točke 3.1.</w:t>
      </w:r>
      <w:r w:rsidR="00E349CA">
        <w:rPr>
          <w:rFonts w:cstheme="minorHAnsi"/>
        </w:rPr>
        <w:t>2</w:t>
      </w:r>
      <w:r w:rsidRPr="005864C5">
        <w:rPr>
          <w:rFonts w:cstheme="minorHAnsi"/>
        </w:rPr>
        <w:t>. ažurirani ako nisu stariji od dana početka postupka nabave</w:t>
      </w:r>
      <w:r>
        <w:rPr>
          <w:rFonts w:cstheme="minorHAnsi"/>
        </w:rPr>
        <w:t>.</w:t>
      </w:r>
    </w:p>
    <w:p w14:paraId="7900114D" w14:textId="77777777" w:rsidR="003231E4" w:rsidRPr="00AF4214" w:rsidRDefault="003231E4" w:rsidP="00E701A1">
      <w:pPr>
        <w:pStyle w:val="Naslov1"/>
        <w:jc w:val="both"/>
        <w:rPr>
          <w:rFonts w:asciiTheme="minorHAnsi" w:hAnsiTheme="minorHAnsi" w:cstheme="minorHAnsi"/>
          <w:b/>
          <w:color w:val="auto"/>
        </w:rPr>
      </w:pPr>
      <w:bookmarkStart w:id="23" w:name="_Toc25733146"/>
      <w:r w:rsidRPr="00AF4214">
        <w:rPr>
          <w:rFonts w:asciiTheme="minorHAnsi" w:hAnsiTheme="minorHAnsi" w:cstheme="minorHAnsi"/>
          <w:b/>
          <w:color w:val="auto"/>
        </w:rPr>
        <w:t>KRITERIJI ZA ODABIR GOSPODARSKOG SUBJEKTA (UVJETI SPOSOBNOSTI):</w:t>
      </w:r>
      <w:bookmarkEnd w:id="23"/>
    </w:p>
    <w:p w14:paraId="12A4A8B8" w14:textId="77777777" w:rsidR="008314C5" w:rsidRPr="00AF4214" w:rsidRDefault="003231E4" w:rsidP="00E701A1">
      <w:pPr>
        <w:pStyle w:val="Naslov2"/>
        <w:jc w:val="both"/>
        <w:rPr>
          <w:rFonts w:asciiTheme="minorHAnsi" w:hAnsiTheme="minorHAnsi" w:cstheme="minorHAnsi"/>
          <w:b/>
          <w:color w:val="auto"/>
        </w:rPr>
      </w:pPr>
      <w:bookmarkStart w:id="24" w:name="_Toc25733147"/>
      <w:r w:rsidRPr="00AF4214">
        <w:rPr>
          <w:rFonts w:asciiTheme="minorHAnsi" w:hAnsiTheme="minorHAnsi" w:cstheme="minorHAnsi"/>
          <w:b/>
          <w:color w:val="auto"/>
        </w:rPr>
        <w:t xml:space="preserve">UVJETI SPOSOBNOSTI ZA OBAVLJANJE </w:t>
      </w:r>
      <w:r w:rsidR="00D37252" w:rsidRPr="00AF4214">
        <w:rPr>
          <w:rFonts w:asciiTheme="minorHAnsi" w:hAnsiTheme="minorHAnsi" w:cstheme="minorHAnsi"/>
          <w:b/>
          <w:color w:val="auto"/>
        </w:rPr>
        <w:t>PROFESIONALNE</w:t>
      </w:r>
      <w:r w:rsidRPr="00AF4214">
        <w:rPr>
          <w:rFonts w:asciiTheme="minorHAnsi" w:hAnsiTheme="minorHAnsi" w:cstheme="minorHAnsi"/>
          <w:b/>
          <w:color w:val="auto"/>
        </w:rPr>
        <w:t xml:space="preserve"> DJELATNOSTI</w:t>
      </w:r>
      <w:bookmarkEnd w:id="24"/>
    </w:p>
    <w:p w14:paraId="51E94421" w14:textId="77777777" w:rsidR="00D37252" w:rsidRPr="00AF4214" w:rsidRDefault="00D37252" w:rsidP="00541CD7">
      <w:pPr>
        <w:pStyle w:val="Naslov3"/>
        <w:spacing w:after="240"/>
        <w:jc w:val="both"/>
        <w:rPr>
          <w:rFonts w:asciiTheme="minorHAnsi" w:hAnsiTheme="minorHAnsi" w:cstheme="minorHAnsi"/>
          <w:b/>
          <w:color w:val="auto"/>
        </w:rPr>
      </w:pPr>
      <w:bookmarkStart w:id="25" w:name="_Toc25733148"/>
      <w:r w:rsidRPr="00AF4214">
        <w:rPr>
          <w:rFonts w:asciiTheme="minorHAnsi" w:hAnsiTheme="minorHAnsi" w:cstheme="minorHAnsi"/>
          <w:b/>
          <w:color w:val="auto"/>
        </w:rPr>
        <w:t xml:space="preserve">Gospodarski subjekt mora dokazati svoj upis u sudski, obrtni, strukovni ili drugi odgovarajući registar u državi njegova poslovnog </w:t>
      </w:r>
      <w:proofErr w:type="spellStart"/>
      <w:r w:rsidRPr="00AF4214">
        <w:rPr>
          <w:rFonts w:asciiTheme="minorHAnsi" w:hAnsiTheme="minorHAnsi" w:cstheme="minorHAnsi"/>
          <w:b/>
          <w:color w:val="auto"/>
        </w:rPr>
        <w:t>nastana</w:t>
      </w:r>
      <w:proofErr w:type="spellEnd"/>
      <w:r w:rsidRPr="00AF4214">
        <w:rPr>
          <w:rFonts w:asciiTheme="minorHAnsi" w:hAnsiTheme="minorHAnsi" w:cstheme="minorHAnsi"/>
          <w:b/>
          <w:color w:val="auto"/>
        </w:rPr>
        <w:t>.</w:t>
      </w:r>
      <w:bookmarkEnd w:id="25"/>
    </w:p>
    <w:p w14:paraId="7CE7830C" w14:textId="77777777" w:rsidR="00541CD7" w:rsidRPr="00AF4214" w:rsidRDefault="00541CD7" w:rsidP="000A4DF7">
      <w:pPr>
        <w:spacing w:after="0"/>
        <w:ind w:left="708"/>
        <w:jc w:val="both"/>
        <w:rPr>
          <w:rFonts w:cstheme="minorHAnsi"/>
        </w:rPr>
      </w:pPr>
      <w:r w:rsidRPr="00AF4214">
        <w:rPr>
          <w:rFonts w:cstheme="minorHAnsi"/>
        </w:rPr>
        <w:t xml:space="preserve">Sposobnost za obavljanje profesionalne djelatnosti gospodarskog subjekta </w:t>
      </w:r>
      <w:r w:rsidRPr="00AF4214">
        <w:rPr>
          <w:rFonts w:cstheme="minorHAnsi"/>
          <w:b/>
        </w:rPr>
        <w:t>dokazuje se</w:t>
      </w:r>
      <w:r w:rsidRPr="00AF4214">
        <w:rPr>
          <w:rFonts w:cstheme="minorHAnsi"/>
        </w:rPr>
        <w:t>:</w:t>
      </w:r>
    </w:p>
    <w:p w14:paraId="589B5420" w14:textId="77777777" w:rsidR="00541CD7" w:rsidRPr="00AF4214" w:rsidRDefault="00541CD7" w:rsidP="000A4DF7">
      <w:pPr>
        <w:spacing w:after="0"/>
        <w:ind w:left="708"/>
        <w:jc w:val="both"/>
        <w:rPr>
          <w:rFonts w:cstheme="minorHAnsi"/>
        </w:rPr>
      </w:pPr>
      <w:r w:rsidRPr="00AF4214">
        <w:rPr>
          <w:rFonts w:cstheme="minorHAnsi"/>
        </w:rPr>
        <w:t xml:space="preserve">1. izvatkom iz sudskog, obrtnog, strukovnog ili drugog odgovarajućeg registra koji se vodi u državi članici njegova poslovnog </w:t>
      </w:r>
      <w:proofErr w:type="spellStart"/>
      <w:r w:rsidRPr="00AF4214">
        <w:rPr>
          <w:rFonts w:cstheme="minorHAnsi"/>
        </w:rPr>
        <w:t>nastana</w:t>
      </w:r>
      <w:proofErr w:type="spellEnd"/>
    </w:p>
    <w:p w14:paraId="59F737B3" w14:textId="08A73B0F" w:rsidR="00541CD7" w:rsidRDefault="00541CD7" w:rsidP="000A4DF7">
      <w:pPr>
        <w:spacing w:after="0"/>
        <w:ind w:left="708"/>
        <w:jc w:val="both"/>
        <w:rPr>
          <w:rFonts w:cstheme="minorHAnsi"/>
        </w:rPr>
      </w:pPr>
      <w:r w:rsidRPr="00AF4214">
        <w:rPr>
          <w:rFonts w:cstheme="minorHAnsi"/>
        </w:rPr>
        <w:t>2. potvrdom o ovlaštenju ili članstvu u određenoj organizaciji u državi njegova sjedišta.</w:t>
      </w:r>
    </w:p>
    <w:p w14:paraId="12916B72" w14:textId="77777777" w:rsidR="005864C5" w:rsidRPr="00AF4214" w:rsidRDefault="005864C5" w:rsidP="000A4DF7">
      <w:pPr>
        <w:spacing w:after="0"/>
        <w:ind w:left="708"/>
        <w:jc w:val="both"/>
        <w:rPr>
          <w:rFonts w:cstheme="minorHAnsi"/>
        </w:rPr>
      </w:pPr>
    </w:p>
    <w:p w14:paraId="7C20B354" w14:textId="5BACA0F2" w:rsidR="00541CD7" w:rsidRPr="00AF4214" w:rsidRDefault="005864C5" w:rsidP="000A4DF7">
      <w:pPr>
        <w:ind w:left="708"/>
        <w:jc w:val="both"/>
        <w:rPr>
          <w:rFonts w:cstheme="minorHAnsi"/>
        </w:rPr>
      </w:pPr>
      <w:r w:rsidRPr="005864C5">
        <w:rPr>
          <w:rFonts w:cstheme="minorHAnsi"/>
        </w:rPr>
        <w:t xml:space="preserve">Smatra da su dokumenti iz točke </w:t>
      </w:r>
      <w:r>
        <w:rPr>
          <w:rFonts w:cstheme="minorHAnsi"/>
        </w:rPr>
        <w:t>4</w:t>
      </w:r>
      <w:r w:rsidRPr="005864C5">
        <w:rPr>
          <w:rFonts w:cstheme="minorHAnsi"/>
        </w:rPr>
        <w:t>.1.</w:t>
      </w:r>
      <w:r>
        <w:rPr>
          <w:rFonts w:cstheme="minorHAnsi"/>
        </w:rPr>
        <w:t>1</w:t>
      </w:r>
      <w:r w:rsidRPr="005864C5">
        <w:rPr>
          <w:rFonts w:cstheme="minorHAnsi"/>
        </w:rPr>
        <w:t>. ažurirani ako nisu stariji od dana početka postupka nabave</w:t>
      </w:r>
      <w:r w:rsidR="00541CD7" w:rsidRPr="00AF4214">
        <w:rPr>
          <w:rFonts w:cstheme="minorHAnsi"/>
        </w:rPr>
        <w:t>.</w:t>
      </w:r>
    </w:p>
    <w:p w14:paraId="0D8C8D89" w14:textId="77777777" w:rsidR="003231E4" w:rsidRPr="00AF4214" w:rsidRDefault="003231E4" w:rsidP="00E701A1">
      <w:pPr>
        <w:pStyle w:val="Naslov2"/>
        <w:jc w:val="both"/>
        <w:rPr>
          <w:rFonts w:asciiTheme="minorHAnsi" w:hAnsiTheme="minorHAnsi" w:cstheme="minorHAnsi"/>
          <w:b/>
          <w:color w:val="auto"/>
        </w:rPr>
      </w:pPr>
      <w:bookmarkStart w:id="26" w:name="_Toc25733149"/>
      <w:r w:rsidRPr="00AF4214">
        <w:rPr>
          <w:rFonts w:asciiTheme="minorHAnsi" w:hAnsiTheme="minorHAnsi" w:cstheme="minorHAnsi"/>
          <w:b/>
          <w:color w:val="auto"/>
        </w:rPr>
        <w:t>UVJETI TEHNIČKE I STRUČNE SPOSOBNOSTI I NJIHOVE MINIMALNE RAZINE</w:t>
      </w:r>
      <w:bookmarkEnd w:id="26"/>
    </w:p>
    <w:p w14:paraId="641E8986" w14:textId="77777777" w:rsidR="00CE4A93" w:rsidRDefault="00CE4A93" w:rsidP="005E4544">
      <w:pPr>
        <w:pStyle w:val="Naslov3"/>
        <w:jc w:val="both"/>
        <w:rPr>
          <w:rFonts w:asciiTheme="minorHAnsi" w:hAnsiTheme="minorHAnsi" w:cstheme="minorHAnsi"/>
          <w:b/>
          <w:color w:val="auto"/>
        </w:rPr>
      </w:pPr>
      <w:bookmarkStart w:id="27" w:name="_Toc25733150"/>
      <w:r w:rsidRPr="00CE4A93">
        <w:rPr>
          <w:rFonts w:asciiTheme="minorHAnsi" w:hAnsiTheme="minorHAnsi" w:cstheme="minorHAnsi"/>
          <w:b/>
          <w:color w:val="auto"/>
        </w:rPr>
        <w:t>Gospodarski subjekt mora dokazati da raspolaže</w:t>
      </w:r>
      <w:r w:rsidRPr="00CE4A93">
        <w:t xml:space="preserve"> </w:t>
      </w:r>
      <w:r w:rsidRPr="00CE4A93">
        <w:rPr>
          <w:rFonts w:asciiTheme="minorHAnsi" w:hAnsiTheme="minorHAnsi" w:cstheme="minorHAnsi"/>
          <w:b/>
          <w:color w:val="auto"/>
        </w:rPr>
        <w:t xml:space="preserve">digitalnim </w:t>
      </w:r>
      <w:proofErr w:type="spellStart"/>
      <w:r w:rsidRPr="00CE4A93">
        <w:rPr>
          <w:rFonts w:asciiTheme="minorHAnsi" w:hAnsiTheme="minorHAnsi" w:cstheme="minorHAnsi"/>
          <w:b/>
          <w:color w:val="auto"/>
        </w:rPr>
        <w:t>photometrom</w:t>
      </w:r>
      <w:proofErr w:type="spellEnd"/>
      <w:r w:rsidRPr="00CE4A93">
        <w:rPr>
          <w:rFonts w:asciiTheme="minorHAnsi" w:hAnsiTheme="minorHAnsi" w:cstheme="minorHAnsi"/>
          <w:b/>
          <w:color w:val="auto"/>
        </w:rPr>
        <w:t xml:space="preserve"> za mjerenje razine klora u vodovodu</w:t>
      </w:r>
      <w:r>
        <w:rPr>
          <w:rFonts w:asciiTheme="minorHAnsi" w:hAnsiTheme="minorHAnsi" w:cstheme="minorHAnsi"/>
          <w:b/>
          <w:color w:val="auto"/>
        </w:rPr>
        <w:t>.</w:t>
      </w:r>
    </w:p>
    <w:p w14:paraId="028EC1D6" w14:textId="77777777" w:rsidR="00CE4A93" w:rsidRPr="00CE4A93" w:rsidRDefault="00CE4A93" w:rsidP="00CE4A93">
      <w:r>
        <w:tab/>
      </w:r>
      <w:r w:rsidRPr="00CE4A93">
        <w:rPr>
          <w:b/>
          <w:bCs/>
        </w:rPr>
        <w:t>Dokaz:</w:t>
      </w:r>
      <w:r>
        <w:t xml:space="preserve"> izjava </w:t>
      </w:r>
      <w:r w:rsidRPr="00CE4A93">
        <w:t>gospodarskog subjekta</w:t>
      </w:r>
      <w:r>
        <w:t>.</w:t>
      </w:r>
    </w:p>
    <w:p w14:paraId="39AECE4A" w14:textId="77777777" w:rsidR="00541CD7" w:rsidRDefault="003F74DB" w:rsidP="005E4544">
      <w:pPr>
        <w:pStyle w:val="Naslov3"/>
        <w:jc w:val="both"/>
        <w:rPr>
          <w:rFonts w:asciiTheme="minorHAnsi" w:hAnsiTheme="minorHAnsi" w:cstheme="minorHAnsi"/>
          <w:b/>
          <w:color w:val="auto"/>
        </w:rPr>
      </w:pPr>
      <w:r w:rsidRPr="00AF4214">
        <w:rPr>
          <w:rFonts w:asciiTheme="minorHAnsi" w:hAnsiTheme="minorHAnsi" w:cstheme="minorHAnsi"/>
          <w:b/>
          <w:color w:val="auto"/>
        </w:rPr>
        <w:t>Gospodarski subjekt mora dokazati da raspolaže</w:t>
      </w:r>
      <w:r w:rsidR="00CE4A93">
        <w:rPr>
          <w:rFonts w:asciiTheme="minorHAnsi" w:hAnsiTheme="minorHAnsi" w:cstheme="minorHAnsi"/>
          <w:b/>
          <w:color w:val="auto"/>
        </w:rPr>
        <w:t xml:space="preserve"> barem jednim</w:t>
      </w:r>
      <w:r w:rsidRPr="00AF4214">
        <w:rPr>
          <w:rFonts w:asciiTheme="minorHAnsi" w:hAnsiTheme="minorHAnsi" w:cstheme="minorHAnsi"/>
          <w:b/>
          <w:color w:val="auto"/>
        </w:rPr>
        <w:t xml:space="preserve"> </w:t>
      </w:r>
      <w:r w:rsidR="00CE4A93" w:rsidRPr="00CE4A93">
        <w:rPr>
          <w:rFonts w:asciiTheme="minorHAnsi" w:hAnsiTheme="minorHAnsi" w:cstheme="minorHAnsi"/>
          <w:b/>
          <w:color w:val="auto"/>
        </w:rPr>
        <w:t xml:space="preserve">vodoinstalaterom i </w:t>
      </w:r>
      <w:r w:rsidR="00CE4A93">
        <w:rPr>
          <w:rFonts w:asciiTheme="minorHAnsi" w:hAnsiTheme="minorHAnsi" w:cstheme="minorHAnsi"/>
          <w:b/>
          <w:color w:val="auto"/>
        </w:rPr>
        <w:t xml:space="preserve">barem jednim </w:t>
      </w:r>
      <w:r w:rsidR="00CE4A93" w:rsidRPr="00CE4A93">
        <w:rPr>
          <w:rFonts w:asciiTheme="minorHAnsi" w:hAnsiTheme="minorHAnsi" w:cstheme="minorHAnsi"/>
          <w:b/>
          <w:color w:val="auto"/>
        </w:rPr>
        <w:t>pomoćnim radnikom</w:t>
      </w:r>
      <w:r w:rsidR="00F63533" w:rsidRPr="00F63533">
        <w:rPr>
          <w:rFonts w:asciiTheme="minorHAnsi" w:hAnsiTheme="minorHAnsi" w:cstheme="minorHAnsi"/>
          <w:b/>
          <w:color w:val="auto"/>
        </w:rPr>
        <w:t>, koji su mu potrebni za izvršenje ugovora o nabavi</w:t>
      </w:r>
      <w:r w:rsidR="005E4544" w:rsidRPr="00AF4214">
        <w:rPr>
          <w:rFonts w:asciiTheme="minorHAnsi" w:hAnsiTheme="minorHAnsi" w:cstheme="minorHAnsi"/>
          <w:b/>
          <w:color w:val="auto"/>
        </w:rPr>
        <w:t>.</w:t>
      </w:r>
      <w:bookmarkEnd w:id="27"/>
    </w:p>
    <w:p w14:paraId="022CB26C" w14:textId="77777777" w:rsidR="00CE4A93" w:rsidRDefault="003F74DB" w:rsidP="00CE4A93">
      <w:pPr>
        <w:spacing w:after="0"/>
        <w:jc w:val="both"/>
        <w:rPr>
          <w:rFonts w:cstheme="minorHAnsi"/>
        </w:rPr>
      </w:pPr>
      <w:r w:rsidRPr="00AF4214">
        <w:rPr>
          <w:rFonts w:cstheme="minorHAnsi"/>
        </w:rPr>
        <w:tab/>
      </w:r>
      <w:r w:rsidR="00CE4A93" w:rsidRPr="00CE4A93">
        <w:rPr>
          <w:rFonts w:cstheme="minorHAnsi"/>
          <w:b/>
          <w:bCs/>
        </w:rPr>
        <w:t>Dokaz:</w:t>
      </w:r>
      <w:r w:rsidR="00CE4A93">
        <w:rPr>
          <w:rFonts w:cstheme="minorHAnsi"/>
        </w:rPr>
        <w:t xml:space="preserve"> izjava gospodarskog subjekta kojoj se </w:t>
      </w:r>
      <w:r w:rsidR="00CE4A93" w:rsidRPr="00CE4A93">
        <w:rPr>
          <w:rFonts w:cstheme="minorHAnsi"/>
        </w:rPr>
        <w:t>pril</w:t>
      </w:r>
      <w:r w:rsidR="00CE4A93">
        <w:rPr>
          <w:rFonts w:cstheme="minorHAnsi"/>
        </w:rPr>
        <w:t>a</w:t>
      </w:r>
      <w:r w:rsidR="00CE4A93" w:rsidRPr="00CE4A93">
        <w:rPr>
          <w:rFonts w:cstheme="minorHAnsi"/>
        </w:rPr>
        <w:t>ž</w:t>
      </w:r>
      <w:r w:rsidR="00CE4A93">
        <w:rPr>
          <w:rFonts w:cstheme="minorHAnsi"/>
        </w:rPr>
        <w:t>u</w:t>
      </w:r>
      <w:r w:rsidR="00CE4A93" w:rsidRPr="00CE4A93">
        <w:rPr>
          <w:rFonts w:cstheme="minorHAnsi"/>
        </w:rPr>
        <w:t xml:space="preserve"> kopije sanitarne knjižice, dokaz o higijenskom minimumu i uvjerenje o osposobljenosti za rukovanje otrovima I. kategorije.</w:t>
      </w:r>
    </w:p>
    <w:p w14:paraId="07C592EF" w14:textId="77777777" w:rsidR="00CE4A93" w:rsidRDefault="00CE4A93" w:rsidP="00CE4A93">
      <w:pPr>
        <w:spacing w:after="0"/>
        <w:jc w:val="both"/>
        <w:rPr>
          <w:rFonts w:cstheme="minorHAnsi"/>
        </w:rPr>
      </w:pPr>
    </w:p>
    <w:p w14:paraId="41A2890F" w14:textId="77777777" w:rsidR="00CE4A93" w:rsidRDefault="00CE4A93" w:rsidP="00F63533">
      <w:pPr>
        <w:spacing w:after="0"/>
        <w:rPr>
          <w:rFonts w:cstheme="minorHAnsi"/>
        </w:rPr>
      </w:pPr>
    </w:p>
    <w:p w14:paraId="1370D1B2" w14:textId="77777777" w:rsidR="000A4DF7" w:rsidRPr="00AF4214" w:rsidRDefault="000A4DF7" w:rsidP="00E701A1">
      <w:pPr>
        <w:jc w:val="both"/>
        <w:rPr>
          <w:rFonts w:cstheme="minorHAnsi"/>
          <w:b/>
          <w:bCs/>
        </w:rPr>
      </w:pPr>
      <w:r w:rsidRPr="00AF4214">
        <w:rPr>
          <w:rFonts w:cstheme="minorHAnsi"/>
          <w:b/>
          <w:bCs/>
        </w:rPr>
        <w:t>Sve dokumente koje naručitelj zahtijeva u ovom postupku nabave, ponuditelji mogu dostaviti u neovjerenoj preslici. Neovjerenom preslikom smatra se i neovjereni ispis elektroničke isprave.</w:t>
      </w:r>
    </w:p>
    <w:p w14:paraId="6A294844" w14:textId="77777777" w:rsidR="000A4DF7" w:rsidRPr="00AF4214" w:rsidRDefault="000A4DF7" w:rsidP="00E701A1">
      <w:pPr>
        <w:jc w:val="both"/>
        <w:rPr>
          <w:rFonts w:cstheme="minorHAnsi"/>
        </w:rPr>
      </w:pPr>
      <w:r w:rsidRPr="00AF4214">
        <w:rPr>
          <w:rFonts w:cstheme="minorHAnsi"/>
          <w:b/>
        </w:rPr>
        <w:t>Naručitelj će od odabranog ponuditelja zatražiti dostavu dokumenata u originalu ili ovjerenoj preslici prije sklapanja ugovora o nabavi</w:t>
      </w:r>
      <w:r w:rsidRPr="00AF4214">
        <w:rPr>
          <w:rFonts w:cstheme="minorHAnsi"/>
        </w:rPr>
        <w:t>.</w:t>
      </w:r>
    </w:p>
    <w:p w14:paraId="4CC65828" w14:textId="77777777" w:rsidR="009F285E" w:rsidRPr="00AF4214" w:rsidRDefault="009F285E" w:rsidP="00E701A1">
      <w:pPr>
        <w:pStyle w:val="Naslov1"/>
        <w:jc w:val="both"/>
        <w:rPr>
          <w:rFonts w:asciiTheme="minorHAnsi" w:hAnsiTheme="minorHAnsi" w:cstheme="minorHAnsi"/>
          <w:b/>
          <w:color w:val="auto"/>
        </w:rPr>
      </w:pPr>
      <w:bookmarkStart w:id="28" w:name="_Toc25733151"/>
      <w:r w:rsidRPr="00AF4214">
        <w:rPr>
          <w:rFonts w:asciiTheme="minorHAnsi" w:hAnsiTheme="minorHAnsi" w:cstheme="minorHAnsi"/>
          <w:b/>
          <w:color w:val="auto"/>
        </w:rPr>
        <w:t>PODACI O PONUDI:</w:t>
      </w:r>
      <w:bookmarkEnd w:id="28"/>
    </w:p>
    <w:p w14:paraId="7030CF3E" w14:textId="77777777" w:rsidR="009F285E" w:rsidRPr="00AF4214" w:rsidRDefault="009F285E" w:rsidP="00E701A1">
      <w:pPr>
        <w:pStyle w:val="Naslov2"/>
        <w:jc w:val="both"/>
        <w:rPr>
          <w:rFonts w:asciiTheme="minorHAnsi" w:hAnsiTheme="minorHAnsi" w:cstheme="minorHAnsi"/>
          <w:b/>
          <w:color w:val="auto"/>
        </w:rPr>
      </w:pPr>
      <w:bookmarkStart w:id="29" w:name="_Toc25733152"/>
      <w:r w:rsidRPr="00AF4214">
        <w:rPr>
          <w:rFonts w:asciiTheme="minorHAnsi" w:hAnsiTheme="minorHAnsi" w:cstheme="minorHAnsi"/>
          <w:b/>
          <w:color w:val="auto"/>
        </w:rPr>
        <w:t>SADRŽAJ I NAČIN IZRADE:</w:t>
      </w:r>
      <w:bookmarkEnd w:id="29"/>
    </w:p>
    <w:p w14:paraId="1B8B8020" w14:textId="77777777" w:rsidR="000A4DF7" w:rsidRPr="00AF4214" w:rsidRDefault="000A4DF7" w:rsidP="000A4DF7">
      <w:pPr>
        <w:spacing w:after="0"/>
        <w:jc w:val="both"/>
        <w:rPr>
          <w:rFonts w:cstheme="minorHAnsi"/>
        </w:rPr>
      </w:pPr>
      <w:r w:rsidRPr="00AF4214">
        <w:rPr>
          <w:rFonts w:cstheme="minorHAnsi"/>
        </w:rPr>
        <w:t>Ponuda sadrži najmanje:</w:t>
      </w:r>
    </w:p>
    <w:p w14:paraId="51BF162E" w14:textId="77777777" w:rsidR="000A4DF7" w:rsidRDefault="000A4DF7" w:rsidP="004E2469">
      <w:pPr>
        <w:pStyle w:val="Odlomakpopisa"/>
        <w:numPr>
          <w:ilvl w:val="0"/>
          <w:numId w:val="1"/>
        </w:numPr>
        <w:jc w:val="both"/>
        <w:rPr>
          <w:rFonts w:cstheme="minorHAnsi"/>
        </w:rPr>
      </w:pPr>
      <w:r w:rsidRPr="00AF4214">
        <w:rPr>
          <w:rFonts w:cstheme="minorHAnsi"/>
        </w:rPr>
        <w:t>popunjeni ponudbeni list,</w:t>
      </w:r>
    </w:p>
    <w:p w14:paraId="2AC2B249" w14:textId="77777777" w:rsidR="00CE4A93" w:rsidRPr="00AF4214" w:rsidRDefault="00CE4A93" w:rsidP="004E2469">
      <w:pPr>
        <w:pStyle w:val="Odlomakpopisa"/>
        <w:numPr>
          <w:ilvl w:val="0"/>
          <w:numId w:val="1"/>
        </w:numPr>
        <w:jc w:val="both"/>
        <w:rPr>
          <w:rFonts w:cstheme="minorHAnsi"/>
        </w:rPr>
      </w:pPr>
      <w:r>
        <w:rPr>
          <w:rFonts w:cstheme="minorHAnsi"/>
        </w:rPr>
        <w:t>jamstvo za ozbiljnost ponude,</w:t>
      </w:r>
    </w:p>
    <w:p w14:paraId="0A3E709E" w14:textId="77777777" w:rsidR="000A4DF7" w:rsidRPr="00AF4214" w:rsidRDefault="000A4DF7" w:rsidP="004E2469">
      <w:pPr>
        <w:pStyle w:val="Odlomakpopisa"/>
        <w:numPr>
          <w:ilvl w:val="0"/>
          <w:numId w:val="1"/>
        </w:numPr>
        <w:jc w:val="both"/>
        <w:rPr>
          <w:rFonts w:cstheme="minorHAnsi"/>
        </w:rPr>
      </w:pPr>
      <w:r w:rsidRPr="00AF4214">
        <w:rPr>
          <w:rFonts w:cstheme="minorHAnsi"/>
        </w:rPr>
        <w:t>popunjeni troškovnik,</w:t>
      </w:r>
    </w:p>
    <w:p w14:paraId="18730590" w14:textId="77777777" w:rsidR="000A4DF7" w:rsidRPr="00AF4214" w:rsidRDefault="000A4DF7" w:rsidP="004E2469">
      <w:pPr>
        <w:pStyle w:val="Odlomakpopisa"/>
        <w:numPr>
          <w:ilvl w:val="0"/>
          <w:numId w:val="1"/>
        </w:numPr>
        <w:jc w:val="both"/>
        <w:rPr>
          <w:rFonts w:cstheme="minorHAnsi"/>
        </w:rPr>
      </w:pPr>
      <w:r w:rsidRPr="00AF4214">
        <w:rPr>
          <w:rFonts w:cstheme="minorHAnsi"/>
        </w:rPr>
        <w:t xml:space="preserve">dokumente sukladno t. </w:t>
      </w:r>
      <w:r w:rsidRPr="005123CB">
        <w:rPr>
          <w:rFonts w:cstheme="minorHAnsi"/>
        </w:rPr>
        <w:t>3</w:t>
      </w:r>
      <w:r w:rsidR="00BB77A5" w:rsidRPr="005123CB">
        <w:rPr>
          <w:rFonts w:cstheme="minorHAnsi"/>
        </w:rPr>
        <w:t xml:space="preserve"> i 4</w:t>
      </w:r>
      <w:r w:rsidRPr="005123CB">
        <w:rPr>
          <w:rFonts w:cstheme="minorHAnsi"/>
        </w:rPr>
        <w:t xml:space="preserve"> Dokumentacije</w:t>
      </w:r>
      <w:r w:rsidRPr="00AF4214">
        <w:rPr>
          <w:rFonts w:cstheme="minorHAnsi"/>
        </w:rPr>
        <w:t xml:space="preserve"> o nabavi</w:t>
      </w:r>
    </w:p>
    <w:p w14:paraId="0FA92694" w14:textId="77777777" w:rsidR="009C1455" w:rsidRPr="00AF4214" w:rsidRDefault="009C1455" w:rsidP="004E2469">
      <w:pPr>
        <w:pStyle w:val="Odlomakpopisa"/>
        <w:numPr>
          <w:ilvl w:val="0"/>
          <w:numId w:val="1"/>
        </w:numPr>
        <w:jc w:val="both"/>
        <w:rPr>
          <w:rFonts w:cstheme="minorHAnsi"/>
        </w:rPr>
      </w:pPr>
      <w:r w:rsidRPr="00AF4214">
        <w:rPr>
          <w:rFonts w:cstheme="minorHAnsi"/>
        </w:rPr>
        <w:t>parafiran prijedlog ugovora, kao znak suglasnosti s odredbama istoga.</w:t>
      </w:r>
    </w:p>
    <w:p w14:paraId="6739B742" w14:textId="77777777" w:rsidR="000A4DF7" w:rsidRPr="00AF4214" w:rsidRDefault="000A4DF7" w:rsidP="00315582">
      <w:pPr>
        <w:pStyle w:val="Naslov3"/>
        <w:numPr>
          <w:ilvl w:val="0"/>
          <w:numId w:val="0"/>
        </w:numPr>
        <w:jc w:val="both"/>
        <w:rPr>
          <w:rFonts w:asciiTheme="minorHAnsi" w:hAnsiTheme="minorHAnsi" w:cstheme="minorHAnsi"/>
          <w:sz w:val="22"/>
          <w:szCs w:val="22"/>
        </w:rPr>
      </w:pPr>
      <w:bookmarkStart w:id="30" w:name="_Toc25733153"/>
      <w:r w:rsidRPr="00AF4214">
        <w:rPr>
          <w:rFonts w:asciiTheme="minorHAnsi" w:hAnsiTheme="minorHAnsi" w:cstheme="minorHAnsi"/>
          <w:color w:val="auto"/>
          <w:sz w:val="22"/>
          <w:szCs w:val="22"/>
        </w:rPr>
        <w:lastRenderedPageBreak/>
        <w:t>Ponuda i svi njezini dijelovi se izrađuju na hrvatskom jeziku i latiničnom pismu.</w:t>
      </w:r>
      <w:bookmarkEnd w:id="30"/>
      <w:r w:rsidRPr="00AF4214">
        <w:rPr>
          <w:rFonts w:asciiTheme="minorHAnsi" w:hAnsiTheme="minorHAnsi" w:cstheme="minorHAnsi"/>
          <w:color w:val="auto"/>
          <w:sz w:val="22"/>
          <w:szCs w:val="22"/>
        </w:rPr>
        <w:t xml:space="preserve"> </w:t>
      </w:r>
      <w:r w:rsidRPr="00AF4214">
        <w:rPr>
          <w:rFonts w:asciiTheme="minorHAnsi" w:hAnsiTheme="minorHAnsi" w:cstheme="minorHAnsi"/>
          <w:sz w:val="22"/>
          <w:szCs w:val="22"/>
        </w:rPr>
        <w:t>Ukoliko original dokumenta nije na hrvatskom jeziku i latiničnom pismu, obvezno se prilaže i prijevod ovlaštenog sudskog tumača za jezik s kojeg je prijevod izvršen.</w:t>
      </w:r>
      <w:r w:rsidR="005E4544" w:rsidRPr="00AF4214">
        <w:rPr>
          <w:rFonts w:asciiTheme="minorHAnsi" w:hAnsiTheme="minorHAnsi" w:cstheme="minorHAnsi"/>
          <w:sz w:val="22"/>
          <w:szCs w:val="22"/>
        </w:rPr>
        <w:t xml:space="preserve"> </w:t>
      </w:r>
      <w:r w:rsidRPr="00AF4214">
        <w:rPr>
          <w:rFonts w:asciiTheme="minorHAnsi" w:hAnsiTheme="minorHAnsi" w:cstheme="minorHAnsi"/>
          <w:sz w:val="22"/>
          <w:szCs w:val="22"/>
        </w:rPr>
        <w:t>Prijevod dokumenta osigurava ponuditelj o svom trošku.</w:t>
      </w:r>
      <w:r w:rsidR="00315582" w:rsidRPr="00AF4214">
        <w:rPr>
          <w:rFonts w:asciiTheme="minorHAnsi" w:hAnsiTheme="minorHAnsi" w:cstheme="minorHAnsi"/>
          <w:sz w:val="22"/>
          <w:szCs w:val="22"/>
        </w:rPr>
        <w:t xml:space="preserve"> </w:t>
      </w:r>
      <w:r w:rsidRPr="00AF4214">
        <w:rPr>
          <w:rFonts w:asciiTheme="minorHAnsi" w:hAnsiTheme="minorHAnsi" w:cstheme="minorHAnsi"/>
          <w:sz w:val="22"/>
          <w:szCs w:val="22"/>
        </w:rPr>
        <w:t>Ponuda se dostavlja u zatvorenoj omotnici na adresu naručitelja: OPĆINA STUBIČKE TOPLICE, VIKTORA ŠIPEKA 16, 49244 STUBIČKE TOPLICE.</w:t>
      </w:r>
    </w:p>
    <w:p w14:paraId="2C38415C" w14:textId="77777777" w:rsidR="00315582" w:rsidRPr="00AF4214" w:rsidRDefault="00315582" w:rsidP="000A4DF7">
      <w:pPr>
        <w:spacing w:after="0"/>
        <w:jc w:val="both"/>
        <w:rPr>
          <w:rFonts w:cstheme="minorHAnsi"/>
        </w:rPr>
      </w:pPr>
    </w:p>
    <w:p w14:paraId="05302CDC" w14:textId="77777777" w:rsidR="000A4DF7" w:rsidRPr="00AF4214" w:rsidRDefault="000A4DF7" w:rsidP="000A4DF7">
      <w:pPr>
        <w:spacing w:after="0"/>
        <w:jc w:val="both"/>
        <w:rPr>
          <w:rFonts w:cstheme="minorHAnsi"/>
        </w:rPr>
      </w:pPr>
      <w:r w:rsidRPr="00AF4214">
        <w:rPr>
          <w:rFonts w:cstheme="minorHAnsi"/>
        </w:rPr>
        <w:t>Na omotnici ponude mora biti naznačeno:</w:t>
      </w:r>
    </w:p>
    <w:p w14:paraId="24359D82" w14:textId="77777777" w:rsidR="000A4DF7" w:rsidRPr="00AF4214" w:rsidRDefault="000A4DF7" w:rsidP="004E2469">
      <w:pPr>
        <w:pStyle w:val="Odlomakpopisa"/>
        <w:numPr>
          <w:ilvl w:val="0"/>
          <w:numId w:val="9"/>
        </w:numPr>
        <w:spacing w:after="200" w:line="276" w:lineRule="auto"/>
        <w:jc w:val="both"/>
        <w:rPr>
          <w:rFonts w:cstheme="minorHAnsi"/>
        </w:rPr>
      </w:pPr>
      <w:r w:rsidRPr="00AF4214">
        <w:rPr>
          <w:rFonts w:cstheme="minorHAnsi"/>
        </w:rPr>
        <w:t>naziv i adresa naručitelja,</w:t>
      </w:r>
    </w:p>
    <w:p w14:paraId="37E856CC" w14:textId="77777777" w:rsidR="000A4DF7" w:rsidRPr="00AF4214" w:rsidRDefault="000A4DF7" w:rsidP="004E2469">
      <w:pPr>
        <w:pStyle w:val="Odlomakpopisa"/>
        <w:numPr>
          <w:ilvl w:val="0"/>
          <w:numId w:val="9"/>
        </w:numPr>
        <w:spacing w:after="200" w:line="276" w:lineRule="auto"/>
        <w:jc w:val="both"/>
        <w:rPr>
          <w:rFonts w:cstheme="minorHAnsi"/>
        </w:rPr>
      </w:pPr>
      <w:r w:rsidRPr="00AF4214">
        <w:rPr>
          <w:rFonts w:cstheme="minorHAnsi"/>
        </w:rPr>
        <w:t>naziv i adresa ponuditelja,</w:t>
      </w:r>
    </w:p>
    <w:p w14:paraId="6756B064" w14:textId="77777777" w:rsidR="000A4DF7" w:rsidRPr="00AF4214" w:rsidRDefault="000A4DF7" w:rsidP="004E2469">
      <w:pPr>
        <w:pStyle w:val="Odlomakpopisa"/>
        <w:numPr>
          <w:ilvl w:val="0"/>
          <w:numId w:val="9"/>
        </w:numPr>
        <w:spacing w:after="200" w:line="276" w:lineRule="auto"/>
        <w:jc w:val="both"/>
        <w:rPr>
          <w:rFonts w:cstheme="minorHAnsi"/>
        </w:rPr>
      </w:pPr>
      <w:r w:rsidRPr="00AF4214">
        <w:rPr>
          <w:rFonts w:cstheme="minorHAnsi"/>
        </w:rPr>
        <w:t>naziv predmeta nabave</w:t>
      </w:r>
      <w:r w:rsidR="009C1455" w:rsidRPr="00AF4214">
        <w:rPr>
          <w:rFonts w:cstheme="minorHAnsi"/>
        </w:rPr>
        <w:t xml:space="preserve"> i evidencijskog broja nabave</w:t>
      </w:r>
      <w:r w:rsidRPr="00AF4214">
        <w:rPr>
          <w:rFonts w:cstheme="minorHAnsi"/>
        </w:rPr>
        <w:t>,</w:t>
      </w:r>
    </w:p>
    <w:p w14:paraId="03B9D5D5" w14:textId="77777777" w:rsidR="000A4DF7" w:rsidRPr="00AF4214" w:rsidRDefault="000A4DF7" w:rsidP="004E2469">
      <w:pPr>
        <w:pStyle w:val="Odlomakpopisa"/>
        <w:numPr>
          <w:ilvl w:val="0"/>
          <w:numId w:val="9"/>
        </w:numPr>
        <w:spacing w:after="200" w:line="276" w:lineRule="auto"/>
        <w:jc w:val="both"/>
        <w:rPr>
          <w:rFonts w:cstheme="minorHAnsi"/>
        </w:rPr>
      </w:pPr>
      <w:r w:rsidRPr="00AF4214">
        <w:rPr>
          <w:rFonts w:cstheme="minorHAnsi"/>
        </w:rPr>
        <w:t>naznaka „ne otvaraj“</w:t>
      </w:r>
    </w:p>
    <w:tbl>
      <w:tblPr>
        <w:tblStyle w:val="Reetkatablice"/>
        <w:tblW w:w="0" w:type="auto"/>
        <w:tblLook w:val="04A0" w:firstRow="1" w:lastRow="0" w:firstColumn="1" w:lastColumn="0" w:noHBand="0" w:noVBand="1"/>
      </w:tblPr>
      <w:tblGrid>
        <w:gridCol w:w="9062"/>
      </w:tblGrid>
      <w:tr w:rsidR="009C1455" w:rsidRPr="00AF4214" w14:paraId="279562D1" w14:textId="77777777" w:rsidTr="000A4DF7">
        <w:tc>
          <w:tcPr>
            <w:tcW w:w="9062" w:type="dxa"/>
            <w:shd w:val="clear" w:color="auto" w:fill="D9D9D9" w:themeFill="background1" w:themeFillShade="D9"/>
          </w:tcPr>
          <w:p w14:paraId="0B4CF644" w14:textId="77777777" w:rsidR="000A4DF7" w:rsidRPr="00AF4214" w:rsidRDefault="000A4DF7" w:rsidP="001E7B19">
            <w:pPr>
              <w:jc w:val="both"/>
              <w:rPr>
                <w:rFonts w:cstheme="minorHAnsi"/>
                <w:b/>
                <w:szCs w:val="24"/>
              </w:rPr>
            </w:pPr>
            <w:r w:rsidRPr="00AF4214">
              <w:rPr>
                <w:rFonts w:cstheme="minorHAnsi"/>
                <w:b/>
                <w:szCs w:val="24"/>
              </w:rPr>
              <w:t>NAZIV I ADRESA PONUDITELJA</w:t>
            </w:r>
          </w:p>
          <w:p w14:paraId="229056C9" w14:textId="77777777" w:rsidR="000A4DF7" w:rsidRPr="00AF4214" w:rsidRDefault="000A4DF7" w:rsidP="001E7B19">
            <w:pPr>
              <w:jc w:val="both"/>
              <w:rPr>
                <w:rFonts w:cstheme="minorHAnsi"/>
                <w:b/>
                <w:szCs w:val="24"/>
              </w:rPr>
            </w:pPr>
          </w:p>
          <w:p w14:paraId="165E2CD2" w14:textId="77777777" w:rsidR="000A4DF7" w:rsidRPr="00AF4214" w:rsidRDefault="000A4DF7" w:rsidP="001E7B19">
            <w:pPr>
              <w:jc w:val="center"/>
              <w:rPr>
                <w:rFonts w:cstheme="minorHAnsi"/>
                <w:b/>
                <w:szCs w:val="24"/>
              </w:rPr>
            </w:pPr>
            <w:r w:rsidRPr="00AF4214">
              <w:rPr>
                <w:rFonts w:cstheme="minorHAnsi"/>
                <w:b/>
                <w:szCs w:val="24"/>
              </w:rPr>
              <w:t xml:space="preserve">PONUDA ZA </w:t>
            </w:r>
            <w:r w:rsidR="00CE4A93">
              <w:rPr>
                <w:rFonts w:cstheme="minorHAnsi"/>
                <w:b/>
                <w:szCs w:val="24"/>
              </w:rPr>
              <w:t>ODRŽAVANJE LOKALNOG VODOVODA</w:t>
            </w:r>
          </w:p>
          <w:p w14:paraId="35EA38ED" w14:textId="5206E484" w:rsidR="000A4DF7" w:rsidRPr="00AF4214" w:rsidRDefault="000A4DF7" w:rsidP="001E7B19">
            <w:pPr>
              <w:jc w:val="center"/>
              <w:rPr>
                <w:rFonts w:cstheme="minorHAnsi"/>
                <w:b/>
                <w:szCs w:val="24"/>
              </w:rPr>
            </w:pPr>
            <w:r w:rsidRPr="00AF4214">
              <w:rPr>
                <w:rFonts w:cstheme="minorHAnsi"/>
                <w:b/>
                <w:szCs w:val="24"/>
              </w:rPr>
              <w:t xml:space="preserve">EV. BR. NABAVE: </w:t>
            </w:r>
            <w:r w:rsidR="009E4A01" w:rsidRPr="009E4A01">
              <w:rPr>
                <w:rFonts w:cstheme="minorHAnsi"/>
                <w:b/>
                <w:szCs w:val="24"/>
              </w:rPr>
              <w:t>9/202</w:t>
            </w:r>
            <w:r w:rsidR="007D3543">
              <w:rPr>
                <w:rFonts w:cstheme="minorHAnsi"/>
                <w:b/>
                <w:szCs w:val="24"/>
              </w:rPr>
              <w:t>1</w:t>
            </w:r>
          </w:p>
          <w:p w14:paraId="75969E42" w14:textId="77777777" w:rsidR="000A4DF7" w:rsidRPr="00AF4214" w:rsidRDefault="000A4DF7" w:rsidP="001E7B19">
            <w:pPr>
              <w:jc w:val="center"/>
              <w:rPr>
                <w:rFonts w:cstheme="minorHAnsi"/>
                <w:b/>
                <w:szCs w:val="24"/>
              </w:rPr>
            </w:pPr>
            <w:r w:rsidRPr="00AF4214">
              <w:rPr>
                <w:rFonts w:cstheme="minorHAnsi"/>
                <w:b/>
                <w:szCs w:val="24"/>
              </w:rPr>
              <w:t>„NE OTVARAJ“</w:t>
            </w:r>
          </w:p>
          <w:p w14:paraId="2E4232BA" w14:textId="77777777" w:rsidR="000A4DF7" w:rsidRPr="00AF4214" w:rsidRDefault="000A4DF7" w:rsidP="001E7B19">
            <w:pPr>
              <w:jc w:val="right"/>
              <w:rPr>
                <w:rFonts w:cstheme="minorHAnsi"/>
                <w:b/>
                <w:szCs w:val="24"/>
              </w:rPr>
            </w:pPr>
            <w:r w:rsidRPr="00AF4214">
              <w:rPr>
                <w:rFonts w:cstheme="minorHAnsi"/>
                <w:b/>
                <w:szCs w:val="24"/>
              </w:rPr>
              <w:t>OPĆINA STUBIČKE TOPLICE</w:t>
            </w:r>
          </w:p>
          <w:p w14:paraId="3CA0E103" w14:textId="77777777" w:rsidR="000A4DF7" w:rsidRPr="00AF4214" w:rsidRDefault="000A4DF7" w:rsidP="001E7B19">
            <w:pPr>
              <w:jc w:val="right"/>
              <w:rPr>
                <w:rFonts w:cstheme="minorHAnsi"/>
                <w:b/>
                <w:szCs w:val="24"/>
              </w:rPr>
            </w:pPr>
            <w:r w:rsidRPr="00AF4214">
              <w:rPr>
                <w:rFonts w:cstheme="minorHAnsi"/>
                <w:b/>
                <w:szCs w:val="24"/>
              </w:rPr>
              <w:t>VIKTORA ŠIPEKA 16</w:t>
            </w:r>
          </w:p>
          <w:p w14:paraId="02E508F5" w14:textId="77777777" w:rsidR="000A4DF7" w:rsidRPr="00AF4214" w:rsidRDefault="000A4DF7" w:rsidP="001E7B19">
            <w:pPr>
              <w:jc w:val="right"/>
              <w:rPr>
                <w:rFonts w:cstheme="minorHAnsi"/>
                <w:b/>
                <w:szCs w:val="24"/>
              </w:rPr>
            </w:pPr>
            <w:r w:rsidRPr="00AF4214">
              <w:rPr>
                <w:rFonts w:cstheme="minorHAnsi"/>
                <w:b/>
                <w:szCs w:val="24"/>
              </w:rPr>
              <w:t>49244 STUBIČKE TOPLICE</w:t>
            </w:r>
          </w:p>
        </w:tc>
      </w:tr>
    </w:tbl>
    <w:p w14:paraId="28FCAE2B" w14:textId="77777777" w:rsidR="000A4DF7" w:rsidRPr="00AF4214" w:rsidRDefault="000A4DF7" w:rsidP="000A4DF7">
      <w:pPr>
        <w:spacing w:after="0"/>
        <w:ind w:firstLine="708"/>
        <w:jc w:val="both"/>
        <w:rPr>
          <w:rFonts w:cstheme="minorHAnsi"/>
          <w:sz w:val="24"/>
          <w:szCs w:val="24"/>
        </w:rPr>
      </w:pPr>
    </w:p>
    <w:p w14:paraId="00B2619F" w14:textId="77777777" w:rsidR="000A4DF7" w:rsidRPr="00AF4214" w:rsidRDefault="000A4DF7" w:rsidP="000A4DF7">
      <w:pPr>
        <w:spacing w:after="0"/>
        <w:jc w:val="both"/>
        <w:rPr>
          <w:rFonts w:cstheme="minorHAnsi"/>
        </w:rPr>
      </w:pPr>
      <w:r w:rsidRPr="00AF4214">
        <w:rPr>
          <w:rFonts w:cstheme="minorHAnsi"/>
        </w:rPr>
        <w:t>Ponuditelj može do isteka roka za dostavu ponuda dostaviti izmjenu i/ili dopunu svoje ponude.</w:t>
      </w:r>
    </w:p>
    <w:p w14:paraId="5657B480" w14:textId="77777777" w:rsidR="000A4DF7" w:rsidRPr="00AF4214" w:rsidRDefault="000A4DF7" w:rsidP="000A4DF7">
      <w:pPr>
        <w:spacing w:after="0"/>
        <w:jc w:val="both"/>
        <w:rPr>
          <w:rFonts w:cstheme="minorHAnsi"/>
        </w:rPr>
      </w:pPr>
      <w:r w:rsidRPr="00AF4214">
        <w:rPr>
          <w:rFonts w:cstheme="minorHAnsi"/>
        </w:rPr>
        <w:t>Izmjena i/ili dopuna ponude dostavlja se na isti način kao i osnovna ponuda uz obveznu naznaku da se radi o izmjeni i/ili dopuni ponude.</w:t>
      </w:r>
    </w:p>
    <w:p w14:paraId="7DB484FD" w14:textId="77777777" w:rsidR="000A4DF7" w:rsidRPr="00AF4214" w:rsidRDefault="000A4DF7" w:rsidP="000A4DF7">
      <w:pPr>
        <w:spacing w:after="0"/>
        <w:jc w:val="both"/>
        <w:rPr>
          <w:rFonts w:cstheme="minorHAnsi"/>
        </w:rPr>
      </w:pPr>
      <w:r w:rsidRPr="00AF4214">
        <w:rPr>
          <w:rFonts w:cstheme="minorHAnsi"/>
        </w:rPr>
        <w:t>Ponuditelj može do isteka roka za dostavu ponude pisanom izjavom odustati od svoje dostavljene ponude. Pisana izjava dostavlja se na isti način kao i ponuda, uz obveznu naznaku da se radi o odustajanju od ponude.</w:t>
      </w:r>
    </w:p>
    <w:p w14:paraId="115ED832" w14:textId="77777777" w:rsidR="000A4DF7" w:rsidRPr="00AF4214" w:rsidRDefault="000A4DF7" w:rsidP="000A4DF7">
      <w:pPr>
        <w:spacing w:after="0"/>
        <w:jc w:val="both"/>
        <w:rPr>
          <w:rFonts w:cstheme="minorHAnsi"/>
        </w:rPr>
      </w:pPr>
      <w:r w:rsidRPr="00AF4214">
        <w:rPr>
          <w:rFonts w:cstheme="minorHAnsi"/>
        </w:rPr>
        <w:t>Ponuditelj ne smije mijenjati ili dopunjavati tekst Dokumentacije za nabavu pri izradi ponude.</w:t>
      </w:r>
    </w:p>
    <w:p w14:paraId="7E98BA6C" w14:textId="77777777" w:rsidR="000A4DF7" w:rsidRPr="00AF4214" w:rsidRDefault="000A4DF7" w:rsidP="000A4DF7">
      <w:pPr>
        <w:spacing w:after="0"/>
        <w:jc w:val="both"/>
        <w:rPr>
          <w:rFonts w:cstheme="minorHAnsi"/>
        </w:rPr>
      </w:pPr>
      <w:r w:rsidRPr="00AF4214">
        <w:rPr>
          <w:rFonts w:cstheme="minorHAnsi"/>
        </w:rPr>
        <w:t>U slučaju da omotnica nije zatvorena i označena kako je navedeno u ovoj Dokumentaciji, naručitelj ne snosi odgovornost ukoliko se ponuda otvori prije roka.</w:t>
      </w:r>
    </w:p>
    <w:p w14:paraId="4434AD48" w14:textId="77777777" w:rsidR="000A4DF7" w:rsidRPr="00AF4214" w:rsidRDefault="00315582" w:rsidP="000A4DF7">
      <w:pPr>
        <w:spacing w:after="0"/>
        <w:jc w:val="both"/>
        <w:rPr>
          <w:rFonts w:cstheme="minorHAnsi"/>
        </w:rPr>
      </w:pPr>
      <w:r w:rsidRPr="00AF4214">
        <w:rPr>
          <w:rFonts w:cstheme="minorHAnsi"/>
        </w:rPr>
        <w:t>Naručitelj</w:t>
      </w:r>
      <w:r w:rsidR="000A4DF7" w:rsidRPr="00AF4214">
        <w:rPr>
          <w:rFonts w:cstheme="minorHAnsi"/>
        </w:rPr>
        <w:t xml:space="preserve"> ne snosi odgovornost ukoliko se ponuda izgubi prilikom dostave.</w:t>
      </w:r>
    </w:p>
    <w:p w14:paraId="33E87A4D" w14:textId="77777777" w:rsidR="000A4DF7" w:rsidRPr="00AF4214" w:rsidRDefault="000A4DF7" w:rsidP="000A4DF7">
      <w:pPr>
        <w:spacing w:after="0"/>
        <w:jc w:val="both"/>
        <w:rPr>
          <w:rFonts w:cstheme="minorHAnsi"/>
        </w:rPr>
      </w:pPr>
      <w:r w:rsidRPr="00AF4214">
        <w:rPr>
          <w:rFonts w:cstheme="minorHAnsi"/>
        </w:rPr>
        <w:t xml:space="preserve">Ponuditelj sam snosi troškove izrade ponude. </w:t>
      </w:r>
    </w:p>
    <w:p w14:paraId="78A898F6" w14:textId="77777777" w:rsidR="000A4DF7" w:rsidRPr="00AF4214" w:rsidRDefault="000A4DF7" w:rsidP="000A4DF7">
      <w:pPr>
        <w:spacing w:after="0"/>
        <w:ind w:firstLine="708"/>
        <w:jc w:val="both"/>
        <w:rPr>
          <w:rFonts w:cstheme="minorHAnsi"/>
        </w:rPr>
      </w:pPr>
    </w:p>
    <w:p w14:paraId="77011006" w14:textId="77777777" w:rsidR="009F285E" w:rsidRPr="00AF4214" w:rsidRDefault="009F285E" w:rsidP="00E701A1">
      <w:pPr>
        <w:pStyle w:val="Naslov2"/>
        <w:jc w:val="both"/>
        <w:rPr>
          <w:rFonts w:asciiTheme="minorHAnsi" w:hAnsiTheme="minorHAnsi" w:cstheme="minorHAnsi"/>
          <w:b/>
          <w:color w:val="auto"/>
        </w:rPr>
      </w:pPr>
      <w:bookmarkStart w:id="31" w:name="_Toc25733154"/>
      <w:r w:rsidRPr="00AF4214">
        <w:rPr>
          <w:rFonts w:asciiTheme="minorHAnsi" w:hAnsiTheme="minorHAnsi" w:cstheme="minorHAnsi"/>
          <w:b/>
          <w:color w:val="auto"/>
        </w:rPr>
        <w:t>NAČIN ODREĐIVANJA CIJENE PONUDE</w:t>
      </w:r>
      <w:bookmarkEnd w:id="31"/>
    </w:p>
    <w:p w14:paraId="7ED09D5A" w14:textId="77777777" w:rsidR="007F7888" w:rsidRPr="00AF4214" w:rsidRDefault="007F7888" w:rsidP="00E701A1">
      <w:pPr>
        <w:jc w:val="both"/>
        <w:rPr>
          <w:rFonts w:cstheme="minorHAnsi"/>
        </w:rPr>
      </w:pPr>
      <w:r w:rsidRPr="00AF4214">
        <w:rPr>
          <w:rFonts w:cstheme="minorHAnsi"/>
        </w:rPr>
        <w:t xml:space="preserve">Cijena ponude piše se brojkama u apsolutnom iznosu i izražava se u kunama. </w:t>
      </w:r>
    </w:p>
    <w:p w14:paraId="24318A8C" w14:textId="77777777" w:rsidR="000A4DF7" w:rsidRPr="00AF4214" w:rsidRDefault="007F7888" w:rsidP="00E701A1">
      <w:pPr>
        <w:jc w:val="both"/>
        <w:rPr>
          <w:rFonts w:cstheme="minorHAnsi"/>
        </w:rPr>
      </w:pPr>
      <w:r w:rsidRPr="00AF4214">
        <w:rPr>
          <w:rFonts w:cstheme="minorHAnsi"/>
        </w:rPr>
        <w:t>Ponuditelj iskazuje jedinične i ukupnu cijenu u kunama bez PDV-a</w:t>
      </w:r>
      <w:r w:rsidR="005E02D3" w:rsidRPr="00AF4214">
        <w:rPr>
          <w:rFonts w:cstheme="minorHAnsi"/>
        </w:rPr>
        <w:t>,</w:t>
      </w:r>
      <w:r w:rsidRPr="00AF4214">
        <w:rPr>
          <w:rFonts w:cstheme="minorHAnsi"/>
        </w:rPr>
        <w:t xml:space="preserve"> te s PDV-om u obrascu Troškovnika na mjestima koja su za to predviđena. Ponuditelj mora iskazati cijenu (cijenu u apsolutnom iznosu) za cjelokupni predmet nabave u kunama bez PDV-a koji se iskazuje zasebno iza cijene ponude te ukupnu cijenu ponude koju čini cijena ponude s porezom na dodanu vrijednost</w:t>
      </w:r>
      <w:r w:rsidR="000A4DF7" w:rsidRPr="00AF4214">
        <w:rPr>
          <w:rFonts w:cstheme="minorHAnsi"/>
        </w:rPr>
        <w:t>.</w:t>
      </w:r>
    </w:p>
    <w:p w14:paraId="1B9CD249" w14:textId="77777777" w:rsidR="007F7888" w:rsidRPr="00AF4214" w:rsidRDefault="007F7888" w:rsidP="00E701A1">
      <w:pPr>
        <w:jc w:val="both"/>
        <w:rPr>
          <w:rFonts w:cstheme="minorHAnsi"/>
        </w:rPr>
      </w:pPr>
      <w:r w:rsidRPr="00AF4214">
        <w:rPr>
          <w:rFonts w:cstheme="minorHAnsi"/>
        </w:rPr>
        <w:t>Ako ponuditelj nije u sustavu PDV-a, u ponudbenom listu, na mjesto predviđeno za upis cijene ponude s PDV-om, upisuje se isti iznos kao što je upisan na mjestu predviđenom za upis cijene ponude bez PDV-a, a mjesto predviđeno za upis iznosa PDV-a ostavlja se prazno.</w:t>
      </w:r>
    </w:p>
    <w:p w14:paraId="6A3C018D" w14:textId="77777777" w:rsidR="007F7888" w:rsidRPr="00AF4214" w:rsidRDefault="007F7888" w:rsidP="00E701A1">
      <w:pPr>
        <w:jc w:val="both"/>
        <w:rPr>
          <w:rFonts w:cstheme="minorHAnsi"/>
        </w:rPr>
      </w:pPr>
      <w:r w:rsidRPr="00AF4214">
        <w:rPr>
          <w:rFonts w:cstheme="minorHAnsi"/>
        </w:rPr>
        <w:t xml:space="preserve">U cijenu ponude moraju biti uračunati svi troškovi i popusti. </w:t>
      </w:r>
    </w:p>
    <w:p w14:paraId="1B145F8F" w14:textId="77777777" w:rsidR="0000093F" w:rsidRPr="00AF4214" w:rsidRDefault="007F7888" w:rsidP="00E701A1">
      <w:pPr>
        <w:jc w:val="both"/>
        <w:rPr>
          <w:rFonts w:cstheme="minorHAnsi"/>
        </w:rPr>
      </w:pPr>
      <w:r w:rsidRPr="00AF4214">
        <w:rPr>
          <w:rFonts w:cstheme="minorHAnsi"/>
        </w:rPr>
        <w:t>Ponuditelji su obvezni popuniti sve jedinične cijene i stavke troškovnika. Jedinične cijene iskazuju se bez PDV-a.</w:t>
      </w:r>
    </w:p>
    <w:p w14:paraId="77A2A28C" w14:textId="77777777" w:rsidR="007F7888" w:rsidRPr="00AF4214" w:rsidRDefault="007F7888" w:rsidP="00E701A1">
      <w:pPr>
        <w:jc w:val="both"/>
        <w:rPr>
          <w:rFonts w:cstheme="minorHAnsi"/>
        </w:rPr>
      </w:pPr>
      <w:r w:rsidRPr="00AF4214">
        <w:rPr>
          <w:rFonts w:cstheme="minorHAnsi"/>
        </w:rPr>
        <w:lastRenderedPageBreak/>
        <w:t>Sve cijene moraju biti zaokružene na dvije decimale.</w:t>
      </w:r>
    </w:p>
    <w:p w14:paraId="3542DE81" w14:textId="77777777" w:rsidR="007F7888" w:rsidRPr="00AF4214" w:rsidRDefault="007F7888" w:rsidP="00E701A1">
      <w:pPr>
        <w:jc w:val="both"/>
        <w:rPr>
          <w:rFonts w:cstheme="minorHAnsi"/>
        </w:rPr>
      </w:pPr>
      <w:r w:rsidRPr="00AF4214">
        <w:rPr>
          <w:rFonts w:cstheme="minorHAnsi"/>
        </w:rPr>
        <w:t>Cijena ponude je nepromjenjiva tijekom trajanja ugovora o nabavi te će zahtjev za promjenu cijene uslijed promjene cijene nafte ili drugih sirovina tijekom izvršenja ugovora biti odbijen.</w:t>
      </w:r>
    </w:p>
    <w:p w14:paraId="615EC843" w14:textId="77777777" w:rsidR="007F7888" w:rsidRPr="00AF4214" w:rsidRDefault="007F7888" w:rsidP="00E701A1">
      <w:pPr>
        <w:jc w:val="both"/>
        <w:rPr>
          <w:rFonts w:cstheme="minorHAnsi"/>
        </w:rPr>
      </w:pPr>
      <w:r w:rsidRPr="00AF4214">
        <w:rPr>
          <w:rFonts w:cstheme="minorHAnsi"/>
        </w:rPr>
        <w:t xml:space="preserve">Ako </w:t>
      </w:r>
      <w:r w:rsidR="00855A08" w:rsidRPr="00AF4214">
        <w:rPr>
          <w:rFonts w:cstheme="minorHAnsi"/>
        </w:rPr>
        <w:t>p</w:t>
      </w:r>
      <w:r w:rsidRPr="00AF4214">
        <w:rPr>
          <w:rFonts w:cstheme="minorHAnsi"/>
        </w:rPr>
        <w:t xml:space="preserve">onuditelj ne postupi u skladu sa zahtjevima iz ove točke Dokumentacije o nabavi ili promijeni tekst ili količine navedene u </w:t>
      </w:r>
      <w:r w:rsidR="00315582" w:rsidRPr="00AF4214">
        <w:rPr>
          <w:rFonts w:cstheme="minorHAnsi"/>
        </w:rPr>
        <w:t>T</w:t>
      </w:r>
      <w:r w:rsidRPr="00AF4214">
        <w:rPr>
          <w:rFonts w:cstheme="minorHAnsi"/>
        </w:rPr>
        <w:t xml:space="preserve">roškovniku, smatrat će se da je takav </w:t>
      </w:r>
      <w:r w:rsidR="00315582" w:rsidRPr="00AF4214">
        <w:rPr>
          <w:rFonts w:cstheme="minorHAnsi"/>
        </w:rPr>
        <w:t>T</w:t>
      </w:r>
      <w:r w:rsidRPr="00AF4214">
        <w:rPr>
          <w:rFonts w:cstheme="minorHAnsi"/>
        </w:rPr>
        <w:t>roškovnik nepotpun i nevažeći te će ponuda biti odbijena.</w:t>
      </w:r>
    </w:p>
    <w:p w14:paraId="0C35A489" w14:textId="77777777" w:rsidR="009F285E" w:rsidRPr="00AF4214" w:rsidRDefault="009F285E" w:rsidP="00E701A1">
      <w:pPr>
        <w:pStyle w:val="Naslov2"/>
        <w:jc w:val="both"/>
        <w:rPr>
          <w:rFonts w:asciiTheme="minorHAnsi" w:hAnsiTheme="minorHAnsi" w:cstheme="minorHAnsi"/>
          <w:b/>
          <w:color w:val="auto"/>
        </w:rPr>
      </w:pPr>
      <w:bookmarkStart w:id="32" w:name="_Toc25733155"/>
      <w:r w:rsidRPr="00AF4214">
        <w:rPr>
          <w:rFonts w:asciiTheme="minorHAnsi" w:hAnsiTheme="minorHAnsi" w:cstheme="minorHAnsi"/>
          <w:b/>
          <w:color w:val="auto"/>
        </w:rPr>
        <w:t>VALUTA PONUDE</w:t>
      </w:r>
      <w:bookmarkEnd w:id="32"/>
    </w:p>
    <w:p w14:paraId="00F5C85B" w14:textId="77777777" w:rsidR="005872CF" w:rsidRPr="00AF4214" w:rsidRDefault="005872CF" w:rsidP="00E701A1">
      <w:pPr>
        <w:jc w:val="both"/>
        <w:rPr>
          <w:rFonts w:cstheme="minorHAnsi"/>
        </w:rPr>
      </w:pPr>
      <w:r w:rsidRPr="00AF4214">
        <w:rPr>
          <w:rFonts w:cstheme="minorHAnsi"/>
        </w:rPr>
        <w:t>Cijena ponude izražava se u hrvatskim kunama (HRK).</w:t>
      </w:r>
    </w:p>
    <w:p w14:paraId="70140174" w14:textId="77777777" w:rsidR="001E5C32" w:rsidRPr="00AF4214" w:rsidRDefault="009F285E" w:rsidP="001E5C32">
      <w:pPr>
        <w:pStyle w:val="Naslov2"/>
        <w:jc w:val="both"/>
        <w:rPr>
          <w:rFonts w:asciiTheme="minorHAnsi" w:hAnsiTheme="minorHAnsi" w:cstheme="minorHAnsi"/>
          <w:b/>
          <w:color w:val="auto"/>
        </w:rPr>
      </w:pPr>
      <w:bookmarkStart w:id="33" w:name="_Toc25733156"/>
      <w:r w:rsidRPr="00AF4214">
        <w:rPr>
          <w:rFonts w:asciiTheme="minorHAnsi" w:hAnsiTheme="minorHAnsi" w:cstheme="minorHAnsi"/>
          <w:b/>
          <w:color w:val="auto"/>
        </w:rPr>
        <w:t>KRITERIJ ZA ODABIR PONUDE</w:t>
      </w:r>
      <w:bookmarkEnd w:id="33"/>
    </w:p>
    <w:p w14:paraId="4A88BA66" w14:textId="77777777" w:rsidR="001E5C32" w:rsidRPr="00AF4214" w:rsidRDefault="001E5C32" w:rsidP="001E5C32">
      <w:pPr>
        <w:rPr>
          <w:rFonts w:cstheme="minorHAnsi"/>
        </w:rPr>
      </w:pPr>
      <w:r w:rsidRPr="00AF4214">
        <w:rPr>
          <w:rFonts w:cstheme="minorHAnsi"/>
        </w:rPr>
        <w:t>Najniža cijena.</w:t>
      </w:r>
    </w:p>
    <w:p w14:paraId="7A63B8C9" w14:textId="77777777" w:rsidR="00855A08" w:rsidRPr="00AF4214" w:rsidRDefault="00855A08" w:rsidP="00855A08">
      <w:pPr>
        <w:pStyle w:val="Naslov2"/>
        <w:jc w:val="both"/>
        <w:rPr>
          <w:rFonts w:asciiTheme="minorHAnsi" w:hAnsiTheme="minorHAnsi" w:cstheme="minorHAnsi"/>
          <w:b/>
          <w:color w:val="auto"/>
        </w:rPr>
      </w:pPr>
      <w:bookmarkStart w:id="34" w:name="_Toc25733157"/>
      <w:r w:rsidRPr="00AF4214">
        <w:rPr>
          <w:rFonts w:asciiTheme="minorHAnsi" w:hAnsiTheme="minorHAnsi" w:cstheme="minorHAnsi"/>
          <w:b/>
          <w:color w:val="auto"/>
        </w:rPr>
        <w:t>ROK VALJANOSTI PONUDE</w:t>
      </w:r>
      <w:bookmarkEnd w:id="34"/>
    </w:p>
    <w:p w14:paraId="5EB50023" w14:textId="77777777" w:rsidR="00855A08" w:rsidRPr="00AF4214" w:rsidRDefault="00855A08" w:rsidP="00855A08">
      <w:pPr>
        <w:rPr>
          <w:rFonts w:cstheme="minorHAnsi"/>
        </w:rPr>
      </w:pPr>
      <w:r w:rsidRPr="00AF4214">
        <w:rPr>
          <w:rFonts w:cstheme="minorHAnsi"/>
        </w:rPr>
        <w:t>60 dana od isteka roka za dostavu ponude.</w:t>
      </w:r>
    </w:p>
    <w:p w14:paraId="60D32823" w14:textId="77777777" w:rsidR="00855A08" w:rsidRPr="00AF4214" w:rsidRDefault="00855A08" w:rsidP="004E2469">
      <w:pPr>
        <w:pStyle w:val="Naslov2"/>
        <w:jc w:val="both"/>
        <w:rPr>
          <w:rFonts w:asciiTheme="minorHAnsi" w:hAnsiTheme="minorHAnsi" w:cstheme="minorHAnsi"/>
          <w:b/>
          <w:color w:val="auto"/>
        </w:rPr>
      </w:pPr>
      <w:bookmarkStart w:id="35" w:name="_Toc25733158"/>
      <w:r w:rsidRPr="00AF4214">
        <w:rPr>
          <w:rFonts w:asciiTheme="minorHAnsi" w:hAnsiTheme="minorHAnsi" w:cstheme="minorHAnsi"/>
          <w:b/>
          <w:color w:val="auto"/>
        </w:rPr>
        <w:t>ROK ZA DOSTAVU PONUDE</w:t>
      </w:r>
      <w:bookmarkEnd w:id="35"/>
    </w:p>
    <w:p w14:paraId="1FB7B65C" w14:textId="59512EF9" w:rsidR="00855A08" w:rsidRPr="00AF4214" w:rsidRDefault="00855A08" w:rsidP="00855A08">
      <w:pPr>
        <w:pStyle w:val="Naslov1"/>
        <w:numPr>
          <w:ilvl w:val="0"/>
          <w:numId w:val="0"/>
        </w:numPr>
        <w:spacing w:before="0"/>
        <w:rPr>
          <w:rFonts w:asciiTheme="minorHAnsi" w:hAnsiTheme="minorHAnsi" w:cstheme="minorHAnsi"/>
          <w:color w:val="auto"/>
          <w:sz w:val="22"/>
          <w:szCs w:val="22"/>
        </w:rPr>
      </w:pPr>
      <w:bookmarkStart w:id="36" w:name="_Toc25733159"/>
      <w:r w:rsidRPr="00AF4214">
        <w:rPr>
          <w:rFonts w:asciiTheme="minorHAnsi" w:hAnsiTheme="minorHAnsi" w:cstheme="minorHAnsi"/>
          <w:color w:val="auto"/>
          <w:sz w:val="22"/>
          <w:szCs w:val="22"/>
        </w:rPr>
        <w:t xml:space="preserve">Rok za dostavu ponude je </w:t>
      </w:r>
      <w:r w:rsidR="007D3543" w:rsidRPr="007D3543">
        <w:rPr>
          <w:rFonts w:asciiTheme="minorHAnsi" w:hAnsiTheme="minorHAnsi" w:cstheme="minorHAnsi"/>
          <w:b/>
          <w:bCs/>
          <w:color w:val="auto"/>
          <w:sz w:val="22"/>
          <w:szCs w:val="22"/>
        </w:rPr>
        <w:t>10</w:t>
      </w:r>
      <w:r w:rsidR="002E3EF2" w:rsidRPr="007D3543">
        <w:rPr>
          <w:rFonts w:asciiTheme="minorHAnsi" w:hAnsiTheme="minorHAnsi" w:cstheme="minorHAnsi"/>
          <w:b/>
          <w:bCs/>
          <w:color w:val="auto"/>
          <w:sz w:val="22"/>
          <w:szCs w:val="22"/>
        </w:rPr>
        <w:t>.</w:t>
      </w:r>
      <w:r w:rsidR="002E3EF2" w:rsidRPr="002E3EF2">
        <w:rPr>
          <w:rFonts w:asciiTheme="minorHAnsi" w:hAnsiTheme="minorHAnsi" w:cstheme="minorHAnsi"/>
          <w:b/>
          <w:bCs/>
          <w:color w:val="auto"/>
          <w:sz w:val="22"/>
          <w:szCs w:val="22"/>
        </w:rPr>
        <w:t xml:space="preserve"> prosinca</w:t>
      </w:r>
      <w:r w:rsidRPr="002E3EF2">
        <w:rPr>
          <w:rFonts w:asciiTheme="minorHAnsi" w:hAnsiTheme="minorHAnsi" w:cstheme="minorHAnsi"/>
          <w:b/>
          <w:bCs/>
          <w:color w:val="auto"/>
          <w:sz w:val="22"/>
          <w:szCs w:val="22"/>
        </w:rPr>
        <w:t xml:space="preserve"> 20</w:t>
      </w:r>
      <w:r w:rsidR="007D3543">
        <w:rPr>
          <w:rFonts w:asciiTheme="minorHAnsi" w:hAnsiTheme="minorHAnsi" w:cstheme="minorHAnsi"/>
          <w:b/>
          <w:bCs/>
          <w:color w:val="auto"/>
          <w:sz w:val="22"/>
          <w:szCs w:val="22"/>
        </w:rPr>
        <w:t>20</w:t>
      </w:r>
      <w:r w:rsidRPr="002E3EF2">
        <w:rPr>
          <w:rFonts w:asciiTheme="minorHAnsi" w:hAnsiTheme="minorHAnsi" w:cstheme="minorHAnsi"/>
          <w:b/>
          <w:bCs/>
          <w:color w:val="auto"/>
          <w:sz w:val="22"/>
          <w:szCs w:val="22"/>
        </w:rPr>
        <w:t xml:space="preserve">. godine do </w:t>
      </w:r>
      <w:r w:rsidR="009E4A01">
        <w:rPr>
          <w:rFonts w:asciiTheme="minorHAnsi" w:hAnsiTheme="minorHAnsi" w:cstheme="minorHAnsi"/>
          <w:b/>
          <w:bCs/>
          <w:color w:val="auto"/>
          <w:sz w:val="22"/>
          <w:szCs w:val="22"/>
        </w:rPr>
        <w:t>1</w:t>
      </w:r>
      <w:r w:rsidR="007D3543">
        <w:rPr>
          <w:rFonts w:asciiTheme="minorHAnsi" w:hAnsiTheme="minorHAnsi" w:cstheme="minorHAnsi"/>
          <w:b/>
          <w:bCs/>
          <w:color w:val="auto"/>
          <w:sz w:val="22"/>
          <w:szCs w:val="22"/>
        </w:rPr>
        <w:t>0</w:t>
      </w:r>
      <w:r w:rsidRPr="002E3EF2">
        <w:rPr>
          <w:rFonts w:asciiTheme="minorHAnsi" w:hAnsiTheme="minorHAnsi" w:cstheme="minorHAnsi"/>
          <w:b/>
          <w:bCs/>
          <w:color w:val="auto"/>
          <w:sz w:val="22"/>
          <w:szCs w:val="22"/>
        </w:rPr>
        <w:t>:</w:t>
      </w:r>
      <w:r w:rsidR="007D3543">
        <w:rPr>
          <w:rFonts w:asciiTheme="minorHAnsi" w:hAnsiTheme="minorHAnsi" w:cstheme="minorHAnsi"/>
          <w:b/>
          <w:bCs/>
          <w:color w:val="auto"/>
          <w:sz w:val="22"/>
          <w:szCs w:val="22"/>
        </w:rPr>
        <w:t>0</w:t>
      </w:r>
      <w:r w:rsidRPr="002E3EF2">
        <w:rPr>
          <w:rFonts w:asciiTheme="minorHAnsi" w:hAnsiTheme="minorHAnsi" w:cstheme="minorHAnsi"/>
          <w:b/>
          <w:bCs/>
          <w:color w:val="auto"/>
          <w:sz w:val="22"/>
          <w:szCs w:val="22"/>
        </w:rPr>
        <w:t>0 sati</w:t>
      </w:r>
      <w:r w:rsidRPr="00AF4214">
        <w:rPr>
          <w:rFonts w:asciiTheme="minorHAnsi" w:hAnsiTheme="minorHAnsi" w:cstheme="minorHAnsi"/>
          <w:color w:val="auto"/>
          <w:sz w:val="22"/>
          <w:szCs w:val="22"/>
        </w:rPr>
        <w:t>. Ponuda mora biti zaprimljena kod naručitelja do navedenoga roka, bez obzira na način dostave.</w:t>
      </w:r>
      <w:bookmarkEnd w:id="36"/>
    </w:p>
    <w:p w14:paraId="65DBB39F" w14:textId="77777777" w:rsidR="009F285E" w:rsidRDefault="009F285E" w:rsidP="00E701A1">
      <w:pPr>
        <w:pStyle w:val="Naslov1"/>
        <w:jc w:val="both"/>
        <w:rPr>
          <w:rFonts w:asciiTheme="minorHAnsi" w:hAnsiTheme="minorHAnsi" w:cstheme="minorHAnsi"/>
          <w:b/>
          <w:color w:val="auto"/>
        </w:rPr>
      </w:pPr>
      <w:bookmarkStart w:id="37" w:name="_Toc25733160"/>
      <w:r w:rsidRPr="00AF4214">
        <w:rPr>
          <w:rFonts w:asciiTheme="minorHAnsi" w:hAnsiTheme="minorHAnsi" w:cstheme="minorHAnsi"/>
          <w:b/>
          <w:color w:val="auto"/>
        </w:rPr>
        <w:t>OSTALE ODREDBE:</w:t>
      </w:r>
      <w:bookmarkEnd w:id="37"/>
    </w:p>
    <w:p w14:paraId="3886D08D" w14:textId="77777777" w:rsidR="00CE4A93" w:rsidRPr="00DD44A1" w:rsidRDefault="00CE4A93" w:rsidP="00CE4A93">
      <w:pPr>
        <w:pStyle w:val="Naslov3"/>
        <w:jc w:val="both"/>
        <w:rPr>
          <w:rFonts w:asciiTheme="minorHAnsi" w:hAnsiTheme="minorHAnsi" w:cstheme="minorHAnsi"/>
          <w:b/>
          <w:color w:val="auto"/>
        </w:rPr>
      </w:pPr>
      <w:bookmarkStart w:id="38" w:name="_Toc3812118"/>
      <w:bookmarkStart w:id="39" w:name="_Toc25733163"/>
      <w:r w:rsidRPr="00DD44A1">
        <w:rPr>
          <w:rFonts w:asciiTheme="minorHAnsi" w:hAnsiTheme="minorHAnsi" w:cstheme="minorHAnsi"/>
          <w:b/>
          <w:color w:val="auto"/>
        </w:rPr>
        <w:t>JAMSTVO ZA OZBILJNOST PONUDE:</w:t>
      </w:r>
      <w:bookmarkEnd w:id="38"/>
    </w:p>
    <w:p w14:paraId="26FB7961" w14:textId="77777777" w:rsidR="00CE4A93" w:rsidRPr="00DD44A1" w:rsidRDefault="00CE4A93" w:rsidP="00CE4A93">
      <w:pPr>
        <w:jc w:val="both"/>
        <w:rPr>
          <w:rFonts w:cstheme="minorHAnsi"/>
        </w:rPr>
      </w:pPr>
      <w:r w:rsidRPr="00DD44A1">
        <w:rPr>
          <w:rFonts w:cstheme="minorHAnsi"/>
        </w:rPr>
        <w:t>Naručitelj zahtijeva da ponuditelj dostavi jamstvo za ozbiljnost ponude, za slučaj odustajanja ponuditelja od svoje ponude u roku njezine valjanosti, nedostavljanja traženih izvornika dokumenata, neprihvaćanja ispravka računske pogreške, odbijanja potpisivanja ugovora o nabavi ili nedostavljanja jamstva za uredno ispunjenje ugovora o nabavi.</w:t>
      </w:r>
    </w:p>
    <w:p w14:paraId="186C5502" w14:textId="381AB056" w:rsidR="00CE4A93" w:rsidRPr="00DD44A1" w:rsidRDefault="00CE4A93" w:rsidP="00CE4A93">
      <w:pPr>
        <w:spacing w:after="200" w:line="276" w:lineRule="auto"/>
        <w:jc w:val="both"/>
        <w:rPr>
          <w:rFonts w:cstheme="minorHAnsi"/>
          <w:b/>
        </w:rPr>
      </w:pPr>
      <w:r w:rsidRPr="00DD44A1">
        <w:rPr>
          <w:rFonts w:cstheme="minorHAnsi"/>
          <w:b/>
        </w:rPr>
        <w:t xml:space="preserve">Jamstvo se dostavlja u obliku zadužnice i iznosi 3% procijenjene vrijednosti nabave, odnosno </w:t>
      </w:r>
      <w:r w:rsidR="00522032">
        <w:rPr>
          <w:rFonts w:cstheme="minorHAnsi"/>
          <w:b/>
        </w:rPr>
        <w:t xml:space="preserve">3.600,00 </w:t>
      </w:r>
      <w:r w:rsidRPr="00522032">
        <w:rPr>
          <w:rFonts w:cstheme="minorHAnsi"/>
          <w:b/>
        </w:rPr>
        <w:t>kuna</w:t>
      </w:r>
      <w:r w:rsidRPr="00DD44A1">
        <w:rPr>
          <w:rFonts w:cstheme="minorHAnsi"/>
          <w:b/>
        </w:rPr>
        <w:t>.</w:t>
      </w:r>
    </w:p>
    <w:p w14:paraId="0F05EE3E" w14:textId="77777777" w:rsidR="00CE4A93" w:rsidRPr="00DD44A1" w:rsidRDefault="00CE4A93" w:rsidP="00CE4A93">
      <w:pPr>
        <w:jc w:val="both"/>
        <w:rPr>
          <w:rFonts w:cstheme="minorHAnsi"/>
        </w:rPr>
      </w:pPr>
      <w:r w:rsidRPr="00DD44A1">
        <w:rPr>
          <w:rFonts w:cstheme="minorHAnsi"/>
        </w:rPr>
        <w:t>Jamstvo se dostavlja u izvorniku.</w:t>
      </w:r>
    </w:p>
    <w:p w14:paraId="7191830F" w14:textId="77777777" w:rsidR="00CE4A93" w:rsidRPr="00DD44A1" w:rsidRDefault="00CE4A93" w:rsidP="00CE4A93">
      <w:pPr>
        <w:jc w:val="both"/>
        <w:rPr>
          <w:rFonts w:cstheme="minorHAnsi"/>
        </w:rPr>
      </w:pPr>
      <w:r w:rsidRPr="00DD44A1">
        <w:rPr>
          <w:rFonts w:cstheme="minorHAnsi"/>
        </w:rPr>
        <w:t xml:space="preserve">Jamstvo ne smije biti ni na koji način oštećeno (bušenjem, </w:t>
      </w:r>
      <w:proofErr w:type="spellStart"/>
      <w:r w:rsidRPr="00DD44A1">
        <w:rPr>
          <w:rFonts w:cstheme="minorHAnsi"/>
        </w:rPr>
        <w:t>klamanjem</w:t>
      </w:r>
      <w:proofErr w:type="spellEnd"/>
      <w:r w:rsidRPr="00DD44A1">
        <w:rPr>
          <w:rFonts w:cstheme="minorHAnsi"/>
        </w:rPr>
        <w:t xml:space="preserve"> i sl.), a što se ne odnosi na uvezivanje od strane javnog bilježnika ili ovlaštenog sudskog tumača.</w:t>
      </w:r>
    </w:p>
    <w:p w14:paraId="765DBBAD" w14:textId="629F252D" w:rsidR="00CE4A93" w:rsidRPr="00CE4A93" w:rsidRDefault="00CE4A93" w:rsidP="00CE4A93">
      <w:pPr>
        <w:jc w:val="both"/>
        <w:rPr>
          <w:rFonts w:cstheme="minorHAnsi"/>
        </w:rPr>
      </w:pPr>
      <w:r w:rsidRPr="00DD44A1">
        <w:rPr>
          <w:rFonts w:cstheme="minorHAnsi"/>
        </w:rPr>
        <w:t xml:space="preserve">Ponuditelj može umjesto tražene bankarske garancije dati </w:t>
      </w:r>
      <w:r w:rsidRPr="00DD44A1">
        <w:rPr>
          <w:rFonts w:cstheme="minorHAnsi"/>
          <w:b/>
        </w:rPr>
        <w:t>novčani polog</w:t>
      </w:r>
      <w:r w:rsidRPr="00DD44A1">
        <w:rPr>
          <w:rFonts w:cstheme="minorHAnsi"/>
        </w:rPr>
        <w:t xml:space="preserve"> u istom iznosu. Novčani polog uplaćuje se na žiro račun Općine Stubičke Toplice IBAN: HR4423600001842200007, SWIFT CODE ZABAHR2X kod Zagrebačke banke d.d. pozivom na broj odobrenja: 7242-OIB, model HR68, uz naznaku: „jamstvo za ozbiljnost ponude – </w:t>
      </w:r>
      <w:r>
        <w:rPr>
          <w:rFonts w:cstheme="minorHAnsi"/>
        </w:rPr>
        <w:t>održavanje lok</w:t>
      </w:r>
      <w:r w:rsidR="00FF1141">
        <w:rPr>
          <w:rFonts w:cstheme="minorHAnsi"/>
        </w:rPr>
        <w:t>a</w:t>
      </w:r>
      <w:r>
        <w:rPr>
          <w:rFonts w:cstheme="minorHAnsi"/>
        </w:rPr>
        <w:t>lnog vodovoda</w:t>
      </w:r>
      <w:r w:rsidRPr="00DD44A1">
        <w:rPr>
          <w:rFonts w:cstheme="minorHAnsi"/>
        </w:rPr>
        <w:t xml:space="preserve"> </w:t>
      </w:r>
      <w:proofErr w:type="spellStart"/>
      <w:r w:rsidRPr="00DD44A1">
        <w:rPr>
          <w:rFonts w:cstheme="minorHAnsi"/>
        </w:rPr>
        <w:t>Ev</w:t>
      </w:r>
      <w:proofErr w:type="spellEnd"/>
      <w:r w:rsidRPr="00DD44A1">
        <w:rPr>
          <w:rFonts w:cstheme="minorHAnsi"/>
        </w:rPr>
        <w:t xml:space="preserve">. </w:t>
      </w:r>
      <w:r w:rsidR="009E4A01">
        <w:rPr>
          <w:rFonts w:cstheme="minorHAnsi"/>
        </w:rPr>
        <w:t xml:space="preserve">br. </w:t>
      </w:r>
      <w:r w:rsidR="009E4A01" w:rsidRPr="009E4A01">
        <w:rPr>
          <w:rFonts w:cstheme="minorHAnsi"/>
        </w:rPr>
        <w:t>9/202</w:t>
      </w:r>
      <w:r w:rsidR="007D3543">
        <w:rPr>
          <w:rFonts w:cstheme="minorHAnsi"/>
        </w:rPr>
        <w:t>1</w:t>
      </w:r>
      <w:r w:rsidRPr="00DD44A1">
        <w:rPr>
          <w:rFonts w:cstheme="minorHAnsi"/>
        </w:rPr>
        <w:t xml:space="preserve">“. Novčani polog mora biti uplaćen i vidljiv na računu Naručitelja do isteka roka za dostavu ponuda. </w:t>
      </w:r>
    </w:p>
    <w:p w14:paraId="04F5C4FA" w14:textId="77777777" w:rsidR="009A2266" w:rsidRPr="00AF4214" w:rsidRDefault="00D26349" w:rsidP="00E701A1">
      <w:pPr>
        <w:pStyle w:val="Naslov3"/>
        <w:jc w:val="both"/>
        <w:rPr>
          <w:rFonts w:asciiTheme="minorHAnsi" w:hAnsiTheme="minorHAnsi" w:cstheme="minorHAnsi"/>
          <w:b/>
          <w:color w:val="auto"/>
        </w:rPr>
      </w:pPr>
      <w:r w:rsidRPr="00AF4214">
        <w:rPr>
          <w:rFonts w:asciiTheme="minorHAnsi" w:hAnsiTheme="minorHAnsi" w:cstheme="minorHAnsi"/>
          <w:b/>
          <w:color w:val="auto"/>
        </w:rPr>
        <w:t>JAMSTVO ZA UREDNO ISPUNJENJE UGOVORA O JAVNOJ NABAVI</w:t>
      </w:r>
      <w:r w:rsidR="009A2266" w:rsidRPr="00AF4214">
        <w:rPr>
          <w:rFonts w:asciiTheme="minorHAnsi" w:hAnsiTheme="minorHAnsi" w:cstheme="minorHAnsi"/>
          <w:b/>
          <w:color w:val="auto"/>
        </w:rPr>
        <w:t>:</w:t>
      </w:r>
      <w:bookmarkEnd w:id="39"/>
    </w:p>
    <w:p w14:paraId="6392584D" w14:textId="77777777" w:rsidR="00D26349" w:rsidRPr="00AF4214" w:rsidRDefault="009A2266" w:rsidP="00E701A1">
      <w:pPr>
        <w:jc w:val="both"/>
        <w:rPr>
          <w:rFonts w:cstheme="minorHAnsi"/>
          <w:b/>
        </w:rPr>
      </w:pPr>
      <w:r w:rsidRPr="00AF4214">
        <w:rPr>
          <w:rFonts w:cstheme="minorHAnsi"/>
          <w:b/>
        </w:rPr>
        <w:t>N</w:t>
      </w:r>
      <w:r w:rsidR="00D26349" w:rsidRPr="00AF4214">
        <w:rPr>
          <w:rFonts w:cstheme="minorHAnsi"/>
          <w:b/>
        </w:rPr>
        <w:t>ar</w:t>
      </w:r>
      <w:r w:rsidR="007C7CA9" w:rsidRPr="00AF4214">
        <w:rPr>
          <w:rFonts w:cstheme="minorHAnsi"/>
          <w:b/>
        </w:rPr>
        <w:t xml:space="preserve">učitelj zahtijeva da </w:t>
      </w:r>
      <w:r w:rsidR="007C7CA9" w:rsidRPr="00AF4214">
        <w:rPr>
          <w:rFonts w:cstheme="minorHAnsi"/>
          <w:b/>
          <w:u w:val="single"/>
        </w:rPr>
        <w:t>odabrani</w:t>
      </w:r>
      <w:r w:rsidR="007C7CA9" w:rsidRPr="00AF4214">
        <w:rPr>
          <w:rFonts w:cstheme="minorHAnsi"/>
          <w:b/>
        </w:rPr>
        <w:t xml:space="preserve"> ponuditelj</w:t>
      </w:r>
      <w:r w:rsidR="00D26349" w:rsidRPr="00AF4214">
        <w:rPr>
          <w:rFonts w:cstheme="minorHAnsi"/>
          <w:b/>
        </w:rPr>
        <w:t xml:space="preserve"> dostavi jamstvo za uredno ispunjenje ugovora, za slučaj povrede ugovornih obveza.</w:t>
      </w:r>
    </w:p>
    <w:p w14:paraId="005265A2" w14:textId="77777777" w:rsidR="00207D96" w:rsidRPr="00AF4214" w:rsidRDefault="00207D96" w:rsidP="00207D96">
      <w:pPr>
        <w:spacing w:after="200" w:line="276" w:lineRule="auto"/>
        <w:jc w:val="both"/>
        <w:rPr>
          <w:rFonts w:cstheme="minorHAnsi"/>
        </w:rPr>
      </w:pPr>
      <w:r w:rsidRPr="00AF4214">
        <w:rPr>
          <w:rFonts w:cstheme="minorHAnsi"/>
        </w:rPr>
        <w:t>Jamstvo se dostavlja u obliku zadužnice i iznosi 10% vrijednosti ugovora bez PDV-a.</w:t>
      </w:r>
    </w:p>
    <w:p w14:paraId="74119B4A" w14:textId="77777777" w:rsidR="00031751" w:rsidRPr="00AF4214" w:rsidRDefault="00031751" w:rsidP="00E701A1">
      <w:pPr>
        <w:jc w:val="both"/>
        <w:rPr>
          <w:rFonts w:cstheme="minorHAnsi"/>
        </w:rPr>
      </w:pPr>
      <w:r w:rsidRPr="00AF4214">
        <w:rPr>
          <w:rFonts w:cstheme="minorHAnsi"/>
        </w:rPr>
        <w:t>U slučaju nedostavljanja jamstva za uredno ispunjenje ugovora, u zadanom roku, javni naručitelj će naplatiti jamstvo za ozbiljnost ponude.</w:t>
      </w:r>
      <w:r w:rsidR="00420661" w:rsidRPr="00AF4214">
        <w:rPr>
          <w:rFonts w:cstheme="minorHAnsi"/>
        </w:rPr>
        <w:t xml:space="preserve"> Rok za dostavu jamstva za uredno ispunjenje ugovora je dan potpisa ugovora.</w:t>
      </w:r>
    </w:p>
    <w:p w14:paraId="627F62DD" w14:textId="77777777" w:rsidR="007C7CA9" w:rsidRPr="00AF4214" w:rsidRDefault="007C7CA9" w:rsidP="00E701A1">
      <w:pPr>
        <w:jc w:val="both"/>
        <w:rPr>
          <w:rFonts w:cstheme="minorHAnsi"/>
        </w:rPr>
      </w:pPr>
      <w:r w:rsidRPr="00AF4214">
        <w:rPr>
          <w:rFonts w:cstheme="minorHAnsi"/>
        </w:rPr>
        <w:lastRenderedPageBreak/>
        <w:t>Jamstvo se dostavlja u izvorniku.</w:t>
      </w:r>
    </w:p>
    <w:p w14:paraId="4C009F9C" w14:textId="77777777" w:rsidR="005E4544" w:rsidRPr="00AF4214" w:rsidRDefault="007C7CA9" w:rsidP="005E4544">
      <w:pPr>
        <w:jc w:val="both"/>
        <w:rPr>
          <w:rFonts w:cstheme="minorHAnsi"/>
        </w:rPr>
      </w:pPr>
      <w:r w:rsidRPr="00AF4214">
        <w:rPr>
          <w:rFonts w:cstheme="minorHAnsi"/>
        </w:rPr>
        <w:t xml:space="preserve">Jamstvo ne smije biti ni na koji način oštećeno (bušenjem, </w:t>
      </w:r>
      <w:proofErr w:type="spellStart"/>
      <w:r w:rsidRPr="00AF4214">
        <w:rPr>
          <w:rFonts w:cstheme="minorHAnsi"/>
        </w:rPr>
        <w:t>klamanjem</w:t>
      </w:r>
      <w:proofErr w:type="spellEnd"/>
      <w:r w:rsidRPr="00AF4214">
        <w:rPr>
          <w:rFonts w:cstheme="minorHAnsi"/>
        </w:rPr>
        <w:t xml:space="preserve"> i sl.), a što se ne odnosi na uvezivanje od strane javnog bilježnika ili ovlaštenog sudskog tumača.</w:t>
      </w:r>
    </w:p>
    <w:p w14:paraId="4EF81005" w14:textId="77777777" w:rsidR="00315582" w:rsidRPr="00AF4214" w:rsidRDefault="00315582" w:rsidP="005E4544">
      <w:pPr>
        <w:jc w:val="both"/>
        <w:rPr>
          <w:rFonts w:cstheme="minorHAnsi"/>
        </w:rPr>
      </w:pPr>
      <w:r w:rsidRPr="00AF4214">
        <w:rPr>
          <w:rFonts w:cstheme="minorHAnsi"/>
        </w:rPr>
        <w:t>Jamstvo za uredno ispunjenje ugovora vraća se nakon uspješno izvršenog ugovora.</w:t>
      </w:r>
    </w:p>
    <w:p w14:paraId="1D8B5C52" w14:textId="77777777" w:rsidR="00BD0CA0" w:rsidRPr="00AF4214" w:rsidRDefault="00BD0CA0" w:rsidP="00E701A1">
      <w:pPr>
        <w:pStyle w:val="Naslov2"/>
        <w:jc w:val="both"/>
        <w:rPr>
          <w:rFonts w:asciiTheme="minorHAnsi" w:hAnsiTheme="minorHAnsi" w:cstheme="minorHAnsi"/>
          <w:b/>
          <w:color w:val="auto"/>
        </w:rPr>
      </w:pPr>
      <w:bookmarkStart w:id="40" w:name="_Toc25733164"/>
      <w:r w:rsidRPr="00AF4214">
        <w:rPr>
          <w:rFonts w:asciiTheme="minorHAnsi" w:hAnsiTheme="minorHAnsi" w:cstheme="minorHAnsi"/>
          <w:b/>
          <w:color w:val="auto"/>
        </w:rPr>
        <w:t>DATUM, VRIJEME I MJESTO OTVARANJA PONUDA</w:t>
      </w:r>
      <w:bookmarkEnd w:id="40"/>
    </w:p>
    <w:p w14:paraId="06617ABA" w14:textId="21652988" w:rsidR="00BF54FC" w:rsidRPr="00AF4214" w:rsidRDefault="00207D96" w:rsidP="00476F25">
      <w:pPr>
        <w:jc w:val="both"/>
        <w:rPr>
          <w:rFonts w:cstheme="minorHAnsi"/>
          <w:b/>
        </w:rPr>
      </w:pPr>
      <w:r w:rsidRPr="00AF4214">
        <w:rPr>
          <w:rFonts w:cstheme="minorHAnsi"/>
          <w:b/>
        </w:rPr>
        <w:t>O</w:t>
      </w:r>
      <w:r w:rsidR="00BF54FC" w:rsidRPr="00AF4214">
        <w:rPr>
          <w:rFonts w:cstheme="minorHAnsi"/>
          <w:b/>
        </w:rPr>
        <w:t xml:space="preserve">tvaranje ponuda održati će se odmah po isteku roka za dostavu ponuda, odnosno </w:t>
      </w:r>
      <w:r w:rsidR="00BF54FC" w:rsidRPr="002E3EF2">
        <w:rPr>
          <w:rFonts w:cstheme="minorHAnsi"/>
          <w:b/>
        </w:rPr>
        <w:t xml:space="preserve">dana </w:t>
      </w:r>
      <w:r w:rsidR="007D3543">
        <w:rPr>
          <w:rFonts w:cstheme="minorHAnsi"/>
          <w:b/>
        </w:rPr>
        <w:t>10</w:t>
      </w:r>
      <w:r w:rsidR="002448DF" w:rsidRPr="002E3EF2">
        <w:rPr>
          <w:rFonts w:cstheme="minorHAnsi"/>
          <w:b/>
        </w:rPr>
        <w:t xml:space="preserve">. </w:t>
      </w:r>
      <w:r w:rsidR="002E3EF2" w:rsidRPr="002E3EF2">
        <w:rPr>
          <w:rFonts w:cstheme="minorHAnsi"/>
          <w:b/>
        </w:rPr>
        <w:t>prosinca</w:t>
      </w:r>
      <w:r w:rsidR="002448DF" w:rsidRPr="002E3EF2">
        <w:rPr>
          <w:rFonts w:cstheme="minorHAnsi"/>
          <w:b/>
        </w:rPr>
        <w:t xml:space="preserve"> 20</w:t>
      </w:r>
      <w:r w:rsidR="007D3543">
        <w:rPr>
          <w:rFonts w:cstheme="minorHAnsi"/>
          <w:b/>
        </w:rPr>
        <w:t>20</w:t>
      </w:r>
      <w:r w:rsidR="002448DF" w:rsidRPr="002E3EF2">
        <w:rPr>
          <w:rFonts w:cstheme="minorHAnsi"/>
          <w:b/>
        </w:rPr>
        <w:t xml:space="preserve">. </w:t>
      </w:r>
      <w:r w:rsidR="00BF54FC" w:rsidRPr="002E3EF2">
        <w:rPr>
          <w:rFonts w:cstheme="minorHAnsi"/>
          <w:b/>
        </w:rPr>
        <w:t xml:space="preserve">u </w:t>
      </w:r>
      <w:r w:rsidR="009E4A01">
        <w:rPr>
          <w:rFonts w:cstheme="minorHAnsi"/>
          <w:b/>
        </w:rPr>
        <w:t>1</w:t>
      </w:r>
      <w:r w:rsidR="007D3543">
        <w:rPr>
          <w:rFonts w:cstheme="minorHAnsi"/>
          <w:b/>
        </w:rPr>
        <w:t>0</w:t>
      </w:r>
      <w:r w:rsidR="002448DF" w:rsidRPr="002E3EF2">
        <w:rPr>
          <w:rFonts w:cstheme="minorHAnsi"/>
          <w:b/>
        </w:rPr>
        <w:t>:</w:t>
      </w:r>
      <w:r w:rsidR="007D3543">
        <w:rPr>
          <w:rFonts w:cstheme="minorHAnsi"/>
          <w:b/>
        </w:rPr>
        <w:t>0</w:t>
      </w:r>
      <w:r w:rsidR="002448DF" w:rsidRPr="002E3EF2">
        <w:rPr>
          <w:rFonts w:cstheme="minorHAnsi"/>
          <w:b/>
        </w:rPr>
        <w:t>0</w:t>
      </w:r>
      <w:r w:rsidR="00BF54FC" w:rsidRPr="002E3EF2">
        <w:rPr>
          <w:rFonts w:cstheme="minorHAnsi"/>
          <w:b/>
        </w:rPr>
        <w:t xml:space="preserve"> sati</w:t>
      </w:r>
      <w:r w:rsidR="00BF54FC" w:rsidRPr="00AF4214">
        <w:rPr>
          <w:rFonts w:cstheme="minorHAnsi"/>
          <w:b/>
        </w:rPr>
        <w:t>, u Općin</w:t>
      </w:r>
      <w:r w:rsidRPr="00AF4214">
        <w:rPr>
          <w:rFonts w:cstheme="minorHAnsi"/>
          <w:b/>
        </w:rPr>
        <w:t>i</w:t>
      </w:r>
      <w:r w:rsidR="00BF54FC" w:rsidRPr="00AF4214">
        <w:rPr>
          <w:rFonts w:cstheme="minorHAnsi"/>
          <w:b/>
        </w:rPr>
        <w:t xml:space="preserve"> Stubičke Toplice, Viktora </w:t>
      </w:r>
      <w:proofErr w:type="spellStart"/>
      <w:r w:rsidR="00BF54FC" w:rsidRPr="00AF4214">
        <w:rPr>
          <w:rFonts w:cstheme="minorHAnsi"/>
          <w:b/>
        </w:rPr>
        <w:t>Šipeka</w:t>
      </w:r>
      <w:proofErr w:type="spellEnd"/>
      <w:r w:rsidR="00BF54FC" w:rsidRPr="00AF4214">
        <w:rPr>
          <w:rFonts w:cstheme="minorHAnsi"/>
          <w:b/>
        </w:rPr>
        <w:t xml:space="preserve"> 16, Stubičke Toplice.</w:t>
      </w:r>
    </w:p>
    <w:p w14:paraId="64ADE93D" w14:textId="77777777" w:rsidR="00476F25" w:rsidRPr="00AF4214" w:rsidRDefault="00207D96" w:rsidP="00476F25">
      <w:pPr>
        <w:jc w:val="both"/>
        <w:rPr>
          <w:rFonts w:cstheme="minorHAnsi"/>
        </w:rPr>
      </w:pPr>
      <w:r w:rsidRPr="00AF4214">
        <w:rPr>
          <w:rFonts w:cstheme="minorHAnsi"/>
        </w:rPr>
        <w:t>Otvaranje ponuda nije javno.</w:t>
      </w:r>
    </w:p>
    <w:p w14:paraId="7ED9C7C9" w14:textId="77777777" w:rsidR="003F74DB" w:rsidRPr="00AF4214" w:rsidRDefault="003F74DB" w:rsidP="003F74DB">
      <w:pPr>
        <w:pStyle w:val="Naslov2"/>
        <w:rPr>
          <w:rFonts w:asciiTheme="minorHAnsi" w:hAnsiTheme="minorHAnsi" w:cstheme="minorHAnsi"/>
          <w:b/>
          <w:bCs/>
          <w:color w:val="auto"/>
        </w:rPr>
      </w:pPr>
      <w:bookmarkStart w:id="41" w:name="_Toc25733165"/>
      <w:r w:rsidRPr="00AF4214">
        <w:rPr>
          <w:rFonts w:asciiTheme="minorHAnsi" w:hAnsiTheme="minorHAnsi" w:cstheme="minorHAnsi"/>
          <w:b/>
          <w:bCs/>
          <w:color w:val="auto"/>
        </w:rPr>
        <w:t>PRIJEDLOG UGOVORA</w:t>
      </w:r>
      <w:bookmarkEnd w:id="41"/>
    </w:p>
    <w:p w14:paraId="03D2692D" w14:textId="77777777" w:rsidR="003F74DB" w:rsidRPr="00AF4214" w:rsidRDefault="003F74DB" w:rsidP="003F74DB">
      <w:pPr>
        <w:pStyle w:val="Naslov2"/>
        <w:numPr>
          <w:ilvl w:val="0"/>
          <w:numId w:val="0"/>
        </w:numPr>
        <w:jc w:val="both"/>
        <w:rPr>
          <w:rFonts w:asciiTheme="minorHAnsi" w:hAnsiTheme="minorHAnsi" w:cstheme="minorHAnsi"/>
          <w:sz w:val="22"/>
          <w:szCs w:val="22"/>
        </w:rPr>
      </w:pPr>
      <w:bookmarkStart w:id="42" w:name="_Toc25733166"/>
      <w:r w:rsidRPr="00AF4214">
        <w:rPr>
          <w:rFonts w:asciiTheme="minorHAnsi" w:hAnsiTheme="minorHAnsi" w:cstheme="minorHAnsi"/>
          <w:sz w:val="22"/>
          <w:szCs w:val="22"/>
        </w:rPr>
        <w:t>U prilogu ove Dokumentacije za nabavu. Ponuditelj mora parafirati ugovor ili ga potpisati na mjestu potpisa u znak suglasnosti s istim i dostaviti ga u ponudi, sukladno odredbama ove Dokumentacije.</w:t>
      </w:r>
      <w:bookmarkEnd w:id="42"/>
      <w:r w:rsidRPr="00AF4214">
        <w:rPr>
          <w:rFonts w:asciiTheme="minorHAnsi" w:hAnsiTheme="minorHAnsi" w:cstheme="minorHAnsi"/>
          <w:sz w:val="22"/>
          <w:szCs w:val="22"/>
        </w:rPr>
        <w:t xml:space="preserve"> </w:t>
      </w:r>
    </w:p>
    <w:p w14:paraId="3A19A044" w14:textId="77777777" w:rsidR="003F74DB" w:rsidRPr="00AF4214" w:rsidRDefault="00BD0CA0" w:rsidP="003F74DB">
      <w:pPr>
        <w:pStyle w:val="Naslov2"/>
        <w:jc w:val="both"/>
        <w:rPr>
          <w:rFonts w:asciiTheme="minorHAnsi" w:hAnsiTheme="minorHAnsi" w:cstheme="minorHAnsi"/>
          <w:b/>
          <w:color w:val="auto"/>
        </w:rPr>
      </w:pPr>
      <w:bookmarkStart w:id="43" w:name="_Toc25733167"/>
      <w:r w:rsidRPr="00AF4214">
        <w:rPr>
          <w:rFonts w:asciiTheme="minorHAnsi" w:hAnsiTheme="minorHAnsi" w:cstheme="minorHAnsi"/>
          <w:b/>
          <w:color w:val="auto"/>
        </w:rPr>
        <w:t>ROK ZA DONOŠENJE ODLUKE O ODABIRU</w:t>
      </w:r>
      <w:bookmarkEnd w:id="43"/>
    </w:p>
    <w:p w14:paraId="04261E08" w14:textId="77777777" w:rsidR="00FA450A" w:rsidRPr="00AF4214" w:rsidRDefault="00FA450A" w:rsidP="00FA450A">
      <w:pPr>
        <w:rPr>
          <w:rFonts w:cstheme="minorHAnsi"/>
        </w:rPr>
      </w:pPr>
      <w:r w:rsidRPr="00AF4214">
        <w:rPr>
          <w:rFonts w:cstheme="minorHAnsi"/>
        </w:rPr>
        <w:t xml:space="preserve">Rok za donošenje Odluke o odabiru je </w:t>
      </w:r>
      <w:r w:rsidR="00670121" w:rsidRPr="00AF4214">
        <w:rPr>
          <w:rFonts w:cstheme="minorHAnsi"/>
        </w:rPr>
        <w:t>6</w:t>
      </w:r>
      <w:r w:rsidRPr="00AF4214">
        <w:rPr>
          <w:rFonts w:cstheme="minorHAnsi"/>
        </w:rPr>
        <w:t xml:space="preserve">0 dana od isteka roka za dostavu ponuda. </w:t>
      </w:r>
    </w:p>
    <w:p w14:paraId="455ADDC4" w14:textId="77777777" w:rsidR="00BD0CA0" w:rsidRPr="00AF4214" w:rsidRDefault="00BD0CA0" w:rsidP="00E701A1">
      <w:pPr>
        <w:pStyle w:val="Naslov2"/>
        <w:jc w:val="both"/>
        <w:rPr>
          <w:rFonts w:asciiTheme="minorHAnsi" w:hAnsiTheme="minorHAnsi" w:cstheme="minorHAnsi"/>
          <w:b/>
          <w:color w:val="auto"/>
        </w:rPr>
      </w:pPr>
      <w:bookmarkStart w:id="44" w:name="_Toc25733168"/>
      <w:r w:rsidRPr="00AF4214">
        <w:rPr>
          <w:rFonts w:asciiTheme="minorHAnsi" w:hAnsiTheme="minorHAnsi" w:cstheme="minorHAnsi"/>
          <w:b/>
          <w:color w:val="auto"/>
        </w:rPr>
        <w:t>ROK, NAČIN I UVJETI PLAĆANJA</w:t>
      </w:r>
      <w:bookmarkEnd w:id="44"/>
    </w:p>
    <w:p w14:paraId="49FA7F45" w14:textId="77777777" w:rsidR="005E4544" w:rsidRPr="00AF4214" w:rsidRDefault="005E4544" w:rsidP="001E7B19">
      <w:pPr>
        <w:jc w:val="both"/>
        <w:rPr>
          <w:rFonts w:cstheme="minorHAnsi"/>
        </w:rPr>
      </w:pPr>
      <w:r w:rsidRPr="00AF4214">
        <w:rPr>
          <w:rFonts w:cstheme="minorHAnsi"/>
        </w:rPr>
        <w:t>Plaćanje će se izvršiti na temelju ispostavljenog e-računa, u roku ne kasnijem od 60 dana, na Izvođačev žiro račun.</w:t>
      </w:r>
    </w:p>
    <w:p w14:paraId="29F15674" w14:textId="77777777" w:rsidR="005E4544" w:rsidRPr="00AF4214" w:rsidRDefault="005E4544" w:rsidP="001E7B19">
      <w:pPr>
        <w:jc w:val="both"/>
        <w:rPr>
          <w:rFonts w:cstheme="minorHAnsi"/>
        </w:rPr>
      </w:pPr>
      <w:r w:rsidRPr="00AF4214">
        <w:rPr>
          <w:rFonts w:cstheme="minorHAnsi"/>
        </w:rPr>
        <w:t>Naručitelj ne osigurava predujam (avans). Naručitelj ne izdaje jamstvo za ispunjenje novčane obveze</w:t>
      </w:r>
    </w:p>
    <w:p w14:paraId="2A8E788F" w14:textId="77777777" w:rsidR="00DC7594" w:rsidRPr="00AF4214" w:rsidRDefault="005E4544" w:rsidP="000221EB">
      <w:pPr>
        <w:jc w:val="both"/>
        <w:rPr>
          <w:rFonts w:cstheme="minorHAnsi"/>
        </w:rPr>
      </w:pPr>
      <w:r w:rsidRPr="00AF4214">
        <w:rPr>
          <w:rFonts w:cstheme="minorHAnsi"/>
        </w:rPr>
        <w:t>Jedinične cijene sa svaki izvršeni posao moraju odgovarati jediničnim cijenama istaknutim u Troškovniku ponude.</w:t>
      </w:r>
    </w:p>
    <w:p w14:paraId="36B3C650" w14:textId="77777777" w:rsidR="004B5EE2" w:rsidRPr="00AF4214" w:rsidRDefault="004B5EE2" w:rsidP="004B5EE2">
      <w:pPr>
        <w:pStyle w:val="Naslov2"/>
        <w:jc w:val="both"/>
        <w:rPr>
          <w:rFonts w:asciiTheme="minorHAnsi" w:hAnsiTheme="minorHAnsi" w:cstheme="minorHAnsi"/>
          <w:b/>
          <w:color w:val="auto"/>
        </w:rPr>
      </w:pPr>
      <w:bookmarkStart w:id="45" w:name="_Toc25733169"/>
      <w:r w:rsidRPr="00AF4214">
        <w:rPr>
          <w:rFonts w:asciiTheme="minorHAnsi" w:hAnsiTheme="minorHAnsi" w:cstheme="minorHAnsi"/>
          <w:b/>
          <w:color w:val="auto"/>
        </w:rPr>
        <w:t xml:space="preserve">DATUM OBJAVE NA </w:t>
      </w:r>
      <w:hyperlink r:id="rId11" w:history="1">
        <w:r w:rsidRPr="00AF4214">
          <w:rPr>
            <w:rStyle w:val="Hiperveza"/>
            <w:rFonts w:asciiTheme="minorHAnsi" w:hAnsiTheme="minorHAnsi" w:cstheme="minorHAnsi"/>
            <w:b/>
            <w:color w:val="auto"/>
          </w:rPr>
          <w:t>WWW.STUBICKETOPLICE.HR</w:t>
        </w:r>
      </w:hyperlink>
      <w:r w:rsidRPr="00AF4214">
        <w:rPr>
          <w:rFonts w:asciiTheme="minorHAnsi" w:hAnsiTheme="minorHAnsi" w:cstheme="minorHAnsi"/>
          <w:b/>
          <w:color w:val="auto"/>
        </w:rPr>
        <w:t>:</w:t>
      </w:r>
      <w:bookmarkEnd w:id="45"/>
    </w:p>
    <w:p w14:paraId="29CBC607" w14:textId="739C8D9C" w:rsidR="00CA5A78" w:rsidRDefault="002E3EF2" w:rsidP="006E71DF">
      <w:pPr>
        <w:rPr>
          <w:rFonts w:cstheme="minorHAnsi"/>
        </w:rPr>
      </w:pPr>
      <w:r w:rsidRPr="002E3EF2">
        <w:rPr>
          <w:rFonts w:cstheme="minorHAnsi"/>
        </w:rPr>
        <w:t>02. prosinca</w:t>
      </w:r>
      <w:r w:rsidR="004B5EE2" w:rsidRPr="002E3EF2">
        <w:rPr>
          <w:rFonts w:cstheme="minorHAnsi"/>
        </w:rPr>
        <w:t xml:space="preserve"> </w:t>
      </w:r>
      <w:r w:rsidR="004B5EE2" w:rsidRPr="00CA5A78">
        <w:rPr>
          <w:rFonts w:cstheme="minorHAnsi"/>
        </w:rPr>
        <w:t>20</w:t>
      </w:r>
      <w:r w:rsidR="007D3543">
        <w:rPr>
          <w:rFonts w:cstheme="minorHAnsi"/>
        </w:rPr>
        <w:t>20</w:t>
      </w:r>
      <w:r w:rsidR="004B5EE2" w:rsidRPr="00CA5A78">
        <w:rPr>
          <w:rFonts w:cstheme="minorHAnsi"/>
        </w:rPr>
        <w:t>. godine</w:t>
      </w:r>
      <w:r w:rsidR="004B5EE2" w:rsidRPr="00AF4214">
        <w:rPr>
          <w:rFonts w:cstheme="minorHAnsi"/>
        </w:rPr>
        <w:t>.</w:t>
      </w:r>
    </w:p>
    <w:p w14:paraId="0978C1A7" w14:textId="77777777" w:rsidR="00CA5A78" w:rsidRDefault="00CA5A78" w:rsidP="00CA5A78">
      <w:pPr>
        <w:spacing w:line="240" w:lineRule="auto"/>
        <w:ind w:left="4956"/>
        <w:jc w:val="both"/>
        <w:rPr>
          <w:rFonts w:eastAsiaTheme="minorHAnsi" w:cstheme="minorHAnsi"/>
        </w:rPr>
      </w:pPr>
    </w:p>
    <w:p w14:paraId="78A9E59A" w14:textId="77777777" w:rsidR="00CA5A78" w:rsidRPr="00CA5A78" w:rsidRDefault="00CA5A78" w:rsidP="00CA5A78">
      <w:pPr>
        <w:spacing w:line="240" w:lineRule="auto"/>
        <w:ind w:left="4956"/>
        <w:jc w:val="both"/>
        <w:rPr>
          <w:rFonts w:eastAsiaTheme="minorHAnsi" w:cstheme="minorHAnsi"/>
        </w:rPr>
      </w:pPr>
      <w:r w:rsidRPr="00CA5A78">
        <w:rPr>
          <w:rFonts w:eastAsiaTheme="minorHAnsi" w:cstheme="minorHAnsi"/>
        </w:rPr>
        <w:t>Povjerenstvo za postupak nabave:</w:t>
      </w:r>
    </w:p>
    <w:p w14:paraId="28DA3F28" w14:textId="77777777" w:rsidR="00CA5A78" w:rsidRPr="00CA5A78" w:rsidRDefault="00CA5A78" w:rsidP="00CA5A78">
      <w:pPr>
        <w:spacing w:line="240" w:lineRule="auto"/>
        <w:ind w:left="4956"/>
        <w:jc w:val="both"/>
        <w:rPr>
          <w:rFonts w:eastAsiaTheme="minorHAnsi" w:cstheme="minorHAnsi"/>
        </w:rPr>
      </w:pPr>
      <w:r w:rsidRPr="00CA5A78">
        <w:rPr>
          <w:rFonts w:eastAsiaTheme="minorHAnsi" w:cstheme="minorHAnsi"/>
        </w:rPr>
        <w:t xml:space="preserve">Maja Ivačević, </w:t>
      </w:r>
      <w:proofErr w:type="spellStart"/>
      <w:r w:rsidRPr="00CA5A78">
        <w:rPr>
          <w:rFonts w:eastAsiaTheme="minorHAnsi" w:cstheme="minorHAnsi"/>
        </w:rPr>
        <w:t>dipl.iur</w:t>
      </w:r>
      <w:proofErr w:type="spellEnd"/>
      <w:r w:rsidRPr="00CA5A78">
        <w:rPr>
          <w:rFonts w:eastAsiaTheme="minorHAnsi" w:cstheme="minorHAnsi"/>
        </w:rPr>
        <w:t>., v.r.</w:t>
      </w:r>
    </w:p>
    <w:p w14:paraId="57B59EE5" w14:textId="77777777" w:rsidR="00CA5A78" w:rsidRPr="00CA5A78" w:rsidRDefault="00CA5A78" w:rsidP="00CA5A78">
      <w:pPr>
        <w:spacing w:line="240" w:lineRule="auto"/>
        <w:ind w:left="4956"/>
        <w:jc w:val="both"/>
        <w:rPr>
          <w:rFonts w:eastAsiaTheme="minorHAnsi" w:cstheme="minorHAnsi"/>
        </w:rPr>
      </w:pPr>
      <w:r w:rsidRPr="00CA5A78">
        <w:rPr>
          <w:rFonts w:eastAsiaTheme="minorHAnsi" w:cstheme="minorHAnsi"/>
        </w:rPr>
        <w:t xml:space="preserve">Dubravka Špiček, </w:t>
      </w:r>
      <w:proofErr w:type="spellStart"/>
      <w:r w:rsidRPr="00CA5A78">
        <w:rPr>
          <w:rFonts w:eastAsiaTheme="minorHAnsi" w:cstheme="minorHAnsi"/>
        </w:rPr>
        <w:t>mag.oec</w:t>
      </w:r>
      <w:proofErr w:type="spellEnd"/>
      <w:r w:rsidRPr="00CA5A78">
        <w:rPr>
          <w:rFonts w:eastAsiaTheme="minorHAnsi" w:cstheme="minorHAnsi"/>
        </w:rPr>
        <w:t>., v.r.</w:t>
      </w:r>
    </w:p>
    <w:p w14:paraId="6D9DAE53" w14:textId="0BDF8D4B" w:rsidR="00CA5A78" w:rsidRPr="00CA5A78" w:rsidRDefault="007D3543" w:rsidP="00CA5A78">
      <w:pPr>
        <w:spacing w:line="240" w:lineRule="auto"/>
        <w:ind w:left="4956"/>
        <w:jc w:val="both"/>
        <w:rPr>
          <w:rFonts w:eastAsiaTheme="minorHAnsi" w:cstheme="minorHAnsi"/>
        </w:rPr>
      </w:pPr>
      <w:r>
        <w:rPr>
          <w:rFonts w:eastAsiaTheme="minorHAnsi" w:cstheme="minorHAnsi"/>
        </w:rPr>
        <w:t>Tea Penezić</w:t>
      </w:r>
      <w:r w:rsidR="00CA5A78" w:rsidRPr="00CA5A78">
        <w:rPr>
          <w:rFonts w:eastAsiaTheme="minorHAnsi" w:cstheme="minorHAnsi"/>
        </w:rPr>
        <w:t xml:space="preserve">, </w:t>
      </w:r>
      <w:proofErr w:type="spellStart"/>
      <w:r w:rsidR="00CA5A78" w:rsidRPr="00CA5A78">
        <w:rPr>
          <w:rFonts w:eastAsiaTheme="minorHAnsi" w:cstheme="minorHAnsi"/>
        </w:rPr>
        <w:t>mag.</w:t>
      </w:r>
      <w:r>
        <w:rPr>
          <w:rFonts w:eastAsiaTheme="minorHAnsi" w:cstheme="minorHAnsi"/>
        </w:rPr>
        <w:t>iur</w:t>
      </w:r>
      <w:proofErr w:type="spellEnd"/>
      <w:r w:rsidR="00CA5A78" w:rsidRPr="00CA5A78">
        <w:rPr>
          <w:rFonts w:eastAsiaTheme="minorHAnsi" w:cstheme="minorHAnsi"/>
        </w:rPr>
        <w:t>., v.r.</w:t>
      </w:r>
    </w:p>
    <w:p w14:paraId="55359F03" w14:textId="77777777" w:rsidR="00CA5A78" w:rsidRDefault="00CA5A78" w:rsidP="006E71DF">
      <w:pPr>
        <w:rPr>
          <w:rFonts w:cstheme="minorHAnsi"/>
        </w:rPr>
      </w:pPr>
    </w:p>
    <w:p w14:paraId="05220F7C" w14:textId="77777777" w:rsidR="00AF4214" w:rsidRDefault="00AF4214" w:rsidP="006E71DF">
      <w:pPr>
        <w:rPr>
          <w:rFonts w:cstheme="minorHAnsi"/>
        </w:rPr>
      </w:pPr>
    </w:p>
    <w:p w14:paraId="06B8AFEA" w14:textId="77777777" w:rsidR="00AF4214" w:rsidRPr="00AF4214" w:rsidRDefault="00AF4214" w:rsidP="006E71DF">
      <w:pPr>
        <w:rPr>
          <w:rFonts w:cstheme="minorHAnsi"/>
        </w:rPr>
      </w:pPr>
    </w:p>
    <w:sectPr w:rsidR="00AF4214" w:rsidRPr="00AF4214">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B9E50E" w14:textId="77777777" w:rsidR="0090432A" w:rsidRDefault="0090432A" w:rsidP="00B95ADA">
      <w:pPr>
        <w:spacing w:after="0" w:line="240" w:lineRule="auto"/>
      </w:pPr>
      <w:r>
        <w:separator/>
      </w:r>
    </w:p>
  </w:endnote>
  <w:endnote w:type="continuationSeparator" w:id="0">
    <w:p w14:paraId="6F0027B9" w14:textId="77777777" w:rsidR="0090432A" w:rsidRDefault="0090432A" w:rsidP="00B95A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90254673"/>
      <w:docPartObj>
        <w:docPartGallery w:val="Page Numbers (Bottom of Page)"/>
        <w:docPartUnique/>
      </w:docPartObj>
    </w:sdtPr>
    <w:sdtEndPr/>
    <w:sdtContent>
      <w:sdt>
        <w:sdtPr>
          <w:id w:val="-1769616900"/>
          <w:docPartObj>
            <w:docPartGallery w:val="Page Numbers (Top of Page)"/>
            <w:docPartUnique/>
          </w:docPartObj>
        </w:sdtPr>
        <w:sdtEndPr/>
        <w:sdtContent>
          <w:p w14:paraId="601F4F23" w14:textId="77777777" w:rsidR="0090432A" w:rsidRDefault="0090432A">
            <w:pPr>
              <w:pStyle w:val="Podnoje"/>
              <w:jc w:val="right"/>
            </w:pPr>
            <w:r>
              <w:t xml:space="preserve">Stranica </w:t>
            </w:r>
            <w:r>
              <w:rPr>
                <w:b/>
                <w:bCs/>
                <w:sz w:val="24"/>
                <w:szCs w:val="24"/>
              </w:rPr>
              <w:fldChar w:fldCharType="begin"/>
            </w:r>
            <w:r>
              <w:rPr>
                <w:b/>
                <w:bCs/>
              </w:rPr>
              <w:instrText>PAGE</w:instrText>
            </w:r>
            <w:r>
              <w:rPr>
                <w:b/>
                <w:bCs/>
                <w:sz w:val="24"/>
                <w:szCs w:val="24"/>
              </w:rPr>
              <w:fldChar w:fldCharType="separate"/>
            </w:r>
            <w:r>
              <w:rPr>
                <w:b/>
                <w:bCs/>
                <w:noProof/>
              </w:rPr>
              <w:t>24</w:t>
            </w:r>
            <w:r>
              <w:rPr>
                <w:b/>
                <w:bCs/>
                <w:sz w:val="24"/>
                <w:szCs w:val="24"/>
              </w:rPr>
              <w:fldChar w:fldCharType="end"/>
            </w:r>
            <w:r>
              <w:t xml:space="preserve"> od </w:t>
            </w:r>
            <w:r>
              <w:rPr>
                <w:b/>
                <w:bCs/>
                <w:sz w:val="24"/>
                <w:szCs w:val="24"/>
              </w:rPr>
              <w:fldChar w:fldCharType="begin"/>
            </w:r>
            <w:r>
              <w:rPr>
                <w:b/>
                <w:bCs/>
              </w:rPr>
              <w:instrText>NUMPAGES</w:instrText>
            </w:r>
            <w:r>
              <w:rPr>
                <w:b/>
                <w:bCs/>
                <w:sz w:val="24"/>
                <w:szCs w:val="24"/>
              </w:rPr>
              <w:fldChar w:fldCharType="separate"/>
            </w:r>
            <w:r>
              <w:rPr>
                <w:b/>
                <w:bCs/>
                <w:noProof/>
              </w:rPr>
              <w:t>46</w:t>
            </w:r>
            <w:r>
              <w:rPr>
                <w:b/>
                <w:bCs/>
                <w:sz w:val="24"/>
                <w:szCs w:val="24"/>
              </w:rPr>
              <w:fldChar w:fldCharType="end"/>
            </w:r>
          </w:p>
        </w:sdtContent>
      </w:sdt>
    </w:sdtContent>
  </w:sdt>
  <w:p w14:paraId="2C2BCDA7" w14:textId="77777777" w:rsidR="0090432A" w:rsidRDefault="0090432A">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8705F1" w14:textId="77777777" w:rsidR="0090432A" w:rsidRDefault="0090432A" w:rsidP="00B95ADA">
      <w:pPr>
        <w:spacing w:after="0" w:line="240" w:lineRule="auto"/>
      </w:pPr>
      <w:r>
        <w:separator/>
      </w:r>
    </w:p>
  </w:footnote>
  <w:footnote w:type="continuationSeparator" w:id="0">
    <w:p w14:paraId="41CE4958" w14:textId="77777777" w:rsidR="0090432A" w:rsidRDefault="0090432A" w:rsidP="00B95A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543A5C"/>
    <w:multiLevelType w:val="hybridMultilevel"/>
    <w:tmpl w:val="340E6F36"/>
    <w:lvl w:ilvl="0" w:tplc="2EFCFC2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9EA099E"/>
    <w:multiLevelType w:val="hybridMultilevel"/>
    <w:tmpl w:val="19C2764E"/>
    <w:lvl w:ilvl="0" w:tplc="2EFCFC2A">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27C5F16"/>
    <w:multiLevelType w:val="hybridMultilevel"/>
    <w:tmpl w:val="1B90BA6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3AE2A49"/>
    <w:multiLevelType w:val="multilevel"/>
    <w:tmpl w:val="B6C66D00"/>
    <w:lvl w:ilvl="0">
      <w:start w:val="1"/>
      <w:numFmt w:val="decimal"/>
      <w:lvlText w:val="%1."/>
      <w:lvlJc w:val="left"/>
      <w:pPr>
        <w:tabs>
          <w:tab w:val="num" w:pos="720"/>
        </w:tabs>
        <w:ind w:left="720" w:hanging="360"/>
      </w:pPr>
      <w:rPr>
        <w:b/>
      </w:rPr>
    </w:lvl>
    <w:lvl w:ilvl="1">
      <w:start w:val="1"/>
      <w:numFmt w:val="decimal"/>
      <w:lvlText w:val="%1.%2."/>
      <w:lvlJc w:val="left"/>
      <w:pPr>
        <w:tabs>
          <w:tab w:val="num" w:pos="1152"/>
        </w:tabs>
        <w:ind w:left="1152" w:hanging="432"/>
      </w:pPr>
      <w:rPr>
        <w:rFonts w:ascii="Times New Roman" w:hAnsi="Times New Roman" w:cs="Times New Roman" w:hint="default"/>
        <w:b/>
        <w:i w:val="0"/>
        <w:sz w:val="24"/>
        <w:szCs w:val="24"/>
      </w:rPr>
    </w:lvl>
    <w:lvl w:ilvl="2">
      <w:start w:val="1"/>
      <w:numFmt w:val="decimal"/>
      <w:lvlText w:val="%1.%2.%3."/>
      <w:lvlJc w:val="left"/>
      <w:pPr>
        <w:tabs>
          <w:tab w:val="num" w:pos="1800"/>
        </w:tabs>
        <w:ind w:left="1584" w:hanging="504"/>
      </w:pPr>
      <w:rPr>
        <w:b/>
        <w:sz w:val="20"/>
      </w:rPr>
    </w:lvl>
    <w:lvl w:ilvl="3">
      <w:start w:val="1"/>
      <w:numFmt w:val="decimal"/>
      <w:lvlText w:val="%1.%2.%3.%4."/>
      <w:lvlJc w:val="left"/>
      <w:pPr>
        <w:tabs>
          <w:tab w:val="num" w:pos="252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680"/>
        </w:tabs>
        <w:ind w:left="4104" w:hanging="1224"/>
      </w:pPr>
    </w:lvl>
    <w:lvl w:ilvl="8">
      <w:start w:val="1"/>
      <w:numFmt w:val="decimal"/>
      <w:lvlText w:val="%1.%2.%3.%4.%5.%6.%7.%8.%9."/>
      <w:lvlJc w:val="left"/>
      <w:pPr>
        <w:tabs>
          <w:tab w:val="num" w:pos="5040"/>
        </w:tabs>
        <w:ind w:left="4680" w:hanging="1440"/>
      </w:pPr>
    </w:lvl>
  </w:abstractNum>
  <w:abstractNum w:abstractNumId="4" w15:restartNumberingAfterBreak="0">
    <w:nsid w:val="1B540F41"/>
    <w:multiLevelType w:val="hybridMultilevel"/>
    <w:tmpl w:val="AAC4CCD6"/>
    <w:lvl w:ilvl="0" w:tplc="44889FBE">
      <w:start w:val="1"/>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253F09E1"/>
    <w:multiLevelType w:val="hybridMultilevel"/>
    <w:tmpl w:val="4CA6E14E"/>
    <w:lvl w:ilvl="0" w:tplc="44889FBE">
      <w:start w:val="1"/>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3931228"/>
    <w:multiLevelType w:val="multilevel"/>
    <w:tmpl w:val="B87CF434"/>
    <w:lvl w:ilvl="0">
      <w:start w:val="1"/>
      <w:numFmt w:val="decimal"/>
      <w:lvlText w:val="%1."/>
      <w:lvlJc w:val="left"/>
      <w:pPr>
        <w:ind w:left="360" w:hanging="360"/>
      </w:pPr>
      <w:rPr>
        <w:rFonts w:hint="default"/>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73266D6"/>
    <w:multiLevelType w:val="hybridMultilevel"/>
    <w:tmpl w:val="535673D2"/>
    <w:lvl w:ilvl="0" w:tplc="1A58004A">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58DD5CC5"/>
    <w:multiLevelType w:val="hybridMultilevel"/>
    <w:tmpl w:val="1C262EEE"/>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62AC1944"/>
    <w:multiLevelType w:val="hybridMultilevel"/>
    <w:tmpl w:val="19BE16CA"/>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0" w15:restartNumberingAfterBreak="0">
    <w:nsid w:val="6A3008A0"/>
    <w:multiLevelType w:val="hybridMultilevel"/>
    <w:tmpl w:val="4B30BE04"/>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6C4E3686"/>
    <w:multiLevelType w:val="hybridMultilevel"/>
    <w:tmpl w:val="F69C5C7C"/>
    <w:lvl w:ilvl="0" w:tplc="2EFCFC2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7B3F705C"/>
    <w:multiLevelType w:val="hybridMultilevel"/>
    <w:tmpl w:val="84E25B48"/>
    <w:lvl w:ilvl="0" w:tplc="2EFCFC2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7DFE5411"/>
    <w:multiLevelType w:val="multilevel"/>
    <w:tmpl w:val="0E3207F6"/>
    <w:lvl w:ilvl="0">
      <w:start w:val="1"/>
      <w:numFmt w:val="decimal"/>
      <w:pStyle w:val="Naslov1"/>
      <w:lvlText w:val="%1"/>
      <w:lvlJc w:val="left"/>
      <w:pPr>
        <w:ind w:left="432" w:hanging="432"/>
      </w:pPr>
      <w:rPr>
        <w:color w:val="auto"/>
      </w:rPr>
    </w:lvl>
    <w:lvl w:ilvl="1">
      <w:start w:val="1"/>
      <w:numFmt w:val="decimal"/>
      <w:pStyle w:val="Naslov2"/>
      <w:lvlText w:val="%1.%2"/>
      <w:lvlJc w:val="left"/>
      <w:pPr>
        <w:ind w:left="1853" w:hanging="576"/>
      </w:pPr>
      <w:rPr>
        <w:rFonts w:asciiTheme="minorHAnsi" w:hAnsiTheme="minorHAnsi" w:cstheme="minorHAnsi" w:hint="default"/>
        <w:b/>
        <w:bCs/>
        <w:color w:val="auto"/>
        <w:sz w:val="28"/>
        <w:szCs w:val="28"/>
      </w:rPr>
    </w:lvl>
    <w:lvl w:ilvl="2">
      <w:start w:val="1"/>
      <w:numFmt w:val="decimal"/>
      <w:pStyle w:val="Naslov3"/>
      <w:lvlText w:val="%1.%2.%3"/>
      <w:lvlJc w:val="left"/>
      <w:pPr>
        <w:ind w:left="720" w:hanging="720"/>
      </w:pPr>
      <w:rPr>
        <w:b/>
        <w:bCs/>
        <w:color w:val="auto"/>
      </w:r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num w:numId="1">
    <w:abstractNumId w:val="5"/>
  </w:num>
  <w:num w:numId="2">
    <w:abstractNumId w:val="13"/>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11"/>
  </w:num>
  <w:num w:numId="6">
    <w:abstractNumId w:val="12"/>
  </w:num>
  <w:num w:numId="7">
    <w:abstractNumId w:val="0"/>
  </w:num>
  <w:num w:numId="8">
    <w:abstractNumId w:val="1"/>
  </w:num>
  <w:num w:numId="9">
    <w:abstractNumId w:val="10"/>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7"/>
  </w:num>
  <w:num w:numId="13">
    <w:abstractNumId w:val="4"/>
  </w:num>
  <w:num w:numId="14">
    <w:abstractNumId w:val="2"/>
  </w:num>
  <w:num w:numId="15">
    <w:abstractNumId w:val="9"/>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2A50"/>
    <w:rsid w:val="0000093F"/>
    <w:rsid w:val="0000580A"/>
    <w:rsid w:val="000077E4"/>
    <w:rsid w:val="0001451E"/>
    <w:rsid w:val="000221EB"/>
    <w:rsid w:val="00022C1A"/>
    <w:rsid w:val="00031751"/>
    <w:rsid w:val="00047E40"/>
    <w:rsid w:val="00052E95"/>
    <w:rsid w:val="000627F0"/>
    <w:rsid w:val="00063035"/>
    <w:rsid w:val="00075955"/>
    <w:rsid w:val="00076C8E"/>
    <w:rsid w:val="00077FE1"/>
    <w:rsid w:val="000827B0"/>
    <w:rsid w:val="00097688"/>
    <w:rsid w:val="000A4DF7"/>
    <w:rsid w:val="000B17E2"/>
    <w:rsid w:val="000B1A88"/>
    <w:rsid w:val="000B317E"/>
    <w:rsid w:val="000B6741"/>
    <w:rsid w:val="000D07E5"/>
    <w:rsid w:val="000E221D"/>
    <w:rsid w:val="000F3F31"/>
    <w:rsid w:val="00112EF8"/>
    <w:rsid w:val="00114DD0"/>
    <w:rsid w:val="00121436"/>
    <w:rsid w:val="001271D1"/>
    <w:rsid w:val="00131402"/>
    <w:rsid w:val="00141CB6"/>
    <w:rsid w:val="001422D2"/>
    <w:rsid w:val="001423E4"/>
    <w:rsid w:val="001461D7"/>
    <w:rsid w:val="0015171E"/>
    <w:rsid w:val="00165A78"/>
    <w:rsid w:val="00183204"/>
    <w:rsid w:val="00187861"/>
    <w:rsid w:val="00193984"/>
    <w:rsid w:val="001A0A2A"/>
    <w:rsid w:val="001B0C01"/>
    <w:rsid w:val="001C0C3D"/>
    <w:rsid w:val="001C5232"/>
    <w:rsid w:val="001C620D"/>
    <w:rsid w:val="001D1CBC"/>
    <w:rsid w:val="001D5298"/>
    <w:rsid w:val="001D5C12"/>
    <w:rsid w:val="001D5E7B"/>
    <w:rsid w:val="001E0692"/>
    <w:rsid w:val="001E5C32"/>
    <w:rsid w:val="001E7B19"/>
    <w:rsid w:val="002016A4"/>
    <w:rsid w:val="00201FCA"/>
    <w:rsid w:val="00207D96"/>
    <w:rsid w:val="002267AF"/>
    <w:rsid w:val="00235393"/>
    <w:rsid w:val="00240438"/>
    <w:rsid w:val="002448DF"/>
    <w:rsid w:val="00264258"/>
    <w:rsid w:val="002809CF"/>
    <w:rsid w:val="00290A93"/>
    <w:rsid w:val="002921DF"/>
    <w:rsid w:val="0029491E"/>
    <w:rsid w:val="002949A8"/>
    <w:rsid w:val="002955B8"/>
    <w:rsid w:val="002A6998"/>
    <w:rsid w:val="002B56F8"/>
    <w:rsid w:val="002C2C1E"/>
    <w:rsid w:val="002C3A5F"/>
    <w:rsid w:val="002C572C"/>
    <w:rsid w:val="002D29CB"/>
    <w:rsid w:val="002D2C8D"/>
    <w:rsid w:val="002D5E8B"/>
    <w:rsid w:val="002D63DF"/>
    <w:rsid w:val="002D7A5F"/>
    <w:rsid w:val="002E3EF2"/>
    <w:rsid w:val="002E4D6B"/>
    <w:rsid w:val="002F46E7"/>
    <w:rsid w:val="002F544A"/>
    <w:rsid w:val="002F5E73"/>
    <w:rsid w:val="00302BD0"/>
    <w:rsid w:val="00304170"/>
    <w:rsid w:val="00315582"/>
    <w:rsid w:val="003231E4"/>
    <w:rsid w:val="00350EF4"/>
    <w:rsid w:val="00354888"/>
    <w:rsid w:val="00360E2B"/>
    <w:rsid w:val="0036656A"/>
    <w:rsid w:val="00367E01"/>
    <w:rsid w:val="00370E18"/>
    <w:rsid w:val="0038578C"/>
    <w:rsid w:val="003B27F6"/>
    <w:rsid w:val="003C3E9C"/>
    <w:rsid w:val="003C4915"/>
    <w:rsid w:val="003D0F18"/>
    <w:rsid w:val="003D17F3"/>
    <w:rsid w:val="003E0EF2"/>
    <w:rsid w:val="003F0596"/>
    <w:rsid w:val="003F3AF5"/>
    <w:rsid w:val="003F74DB"/>
    <w:rsid w:val="00403D35"/>
    <w:rsid w:val="00406821"/>
    <w:rsid w:val="00420661"/>
    <w:rsid w:val="0042199C"/>
    <w:rsid w:val="00425F17"/>
    <w:rsid w:val="004358FF"/>
    <w:rsid w:val="00437395"/>
    <w:rsid w:val="00461E1B"/>
    <w:rsid w:val="00472A45"/>
    <w:rsid w:val="00476F25"/>
    <w:rsid w:val="0048025C"/>
    <w:rsid w:val="004B5EE2"/>
    <w:rsid w:val="004D148A"/>
    <w:rsid w:val="004E2469"/>
    <w:rsid w:val="004E5C6F"/>
    <w:rsid w:val="0050660D"/>
    <w:rsid w:val="005123CB"/>
    <w:rsid w:val="00515C36"/>
    <w:rsid w:val="00522032"/>
    <w:rsid w:val="005364DE"/>
    <w:rsid w:val="00537071"/>
    <w:rsid w:val="00537A3C"/>
    <w:rsid w:val="00541CD7"/>
    <w:rsid w:val="0054589C"/>
    <w:rsid w:val="005516F6"/>
    <w:rsid w:val="005574D0"/>
    <w:rsid w:val="00566090"/>
    <w:rsid w:val="00577F85"/>
    <w:rsid w:val="00581D0D"/>
    <w:rsid w:val="0058440A"/>
    <w:rsid w:val="005864C5"/>
    <w:rsid w:val="005872CF"/>
    <w:rsid w:val="00596E99"/>
    <w:rsid w:val="005B3286"/>
    <w:rsid w:val="005B3FC2"/>
    <w:rsid w:val="005B4B6D"/>
    <w:rsid w:val="005C19BB"/>
    <w:rsid w:val="005E02D3"/>
    <w:rsid w:val="005E1BFE"/>
    <w:rsid w:val="005E4544"/>
    <w:rsid w:val="00612C92"/>
    <w:rsid w:val="006206DD"/>
    <w:rsid w:val="00630332"/>
    <w:rsid w:val="00632B8E"/>
    <w:rsid w:val="006376CB"/>
    <w:rsid w:val="00645394"/>
    <w:rsid w:val="006509E3"/>
    <w:rsid w:val="00652ADB"/>
    <w:rsid w:val="006610F1"/>
    <w:rsid w:val="00663AB4"/>
    <w:rsid w:val="006670F5"/>
    <w:rsid w:val="00670121"/>
    <w:rsid w:val="0068436C"/>
    <w:rsid w:val="0069371F"/>
    <w:rsid w:val="006B37BD"/>
    <w:rsid w:val="006B3DD7"/>
    <w:rsid w:val="006B702B"/>
    <w:rsid w:val="006E2976"/>
    <w:rsid w:val="006E6B9A"/>
    <w:rsid w:val="006E71DF"/>
    <w:rsid w:val="007034EA"/>
    <w:rsid w:val="00704ED6"/>
    <w:rsid w:val="0070627C"/>
    <w:rsid w:val="00717CE8"/>
    <w:rsid w:val="00722552"/>
    <w:rsid w:val="00726583"/>
    <w:rsid w:val="007356D9"/>
    <w:rsid w:val="00740D2A"/>
    <w:rsid w:val="00744A13"/>
    <w:rsid w:val="00744DC7"/>
    <w:rsid w:val="00752A50"/>
    <w:rsid w:val="00756B4F"/>
    <w:rsid w:val="00762E6A"/>
    <w:rsid w:val="00772FC1"/>
    <w:rsid w:val="007733BB"/>
    <w:rsid w:val="00775B8D"/>
    <w:rsid w:val="007765E4"/>
    <w:rsid w:val="007972E2"/>
    <w:rsid w:val="007A3681"/>
    <w:rsid w:val="007A7A8D"/>
    <w:rsid w:val="007B66E6"/>
    <w:rsid w:val="007C5A55"/>
    <w:rsid w:val="007C778E"/>
    <w:rsid w:val="007C7CA9"/>
    <w:rsid w:val="007D3543"/>
    <w:rsid w:val="007D6472"/>
    <w:rsid w:val="007E6112"/>
    <w:rsid w:val="007E7F11"/>
    <w:rsid w:val="007F3A92"/>
    <w:rsid w:val="007F7888"/>
    <w:rsid w:val="00801F10"/>
    <w:rsid w:val="00822A07"/>
    <w:rsid w:val="00830551"/>
    <w:rsid w:val="008314C5"/>
    <w:rsid w:val="00851B76"/>
    <w:rsid w:val="00855A08"/>
    <w:rsid w:val="00873B66"/>
    <w:rsid w:val="00873F09"/>
    <w:rsid w:val="00874D07"/>
    <w:rsid w:val="0087612F"/>
    <w:rsid w:val="00882A96"/>
    <w:rsid w:val="00890ABB"/>
    <w:rsid w:val="008A55A0"/>
    <w:rsid w:val="008C2AE9"/>
    <w:rsid w:val="008C38A6"/>
    <w:rsid w:val="008D2D09"/>
    <w:rsid w:val="008F08A3"/>
    <w:rsid w:val="009000E9"/>
    <w:rsid w:val="0090432A"/>
    <w:rsid w:val="0091129E"/>
    <w:rsid w:val="00911411"/>
    <w:rsid w:val="0092700B"/>
    <w:rsid w:val="00933321"/>
    <w:rsid w:val="00933F53"/>
    <w:rsid w:val="009608EA"/>
    <w:rsid w:val="009639BD"/>
    <w:rsid w:val="00970A84"/>
    <w:rsid w:val="00971323"/>
    <w:rsid w:val="009729C8"/>
    <w:rsid w:val="00983035"/>
    <w:rsid w:val="009A2266"/>
    <w:rsid w:val="009A586E"/>
    <w:rsid w:val="009A5E7C"/>
    <w:rsid w:val="009B7290"/>
    <w:rsid w:val="009C1455"/>
    <w:rsid w:val="009D2337"/>
    <w:rsid w:val="009D3250"/>
    <w:rsid w:val="009E4A01"/>
    <w:rsid w:val="009F285E"/>
    <w:rsid w:val="009F2992"/>
    <w:rsid w:val="009F7C77"/>
    <w:rsid w:val="00A12A8F"/>
    <w:rsid w:val="00A21744"/>
    <w:rsid w:val="00A22C40"/>
    <w:rsid w:val="00A25A71"/>
    <w:rsid w:val="00A343BA"/>
    <w:rsid w:val="00A37174"/>
    <w:rsid w:val="00A41C51"/>
    <w:rsid w:val="00A46F11"/>
    <w:rsid w:val="00A543F8"/>
    <w:rsid w:val="00A55B98"/>
    <w:rsid w:val="00A56BF4"/>
    <w:rsid w:val="00A57345"/>
    <w:rsid w:val="00A6545B"/>
    <w:rsid w:val="00A778A8"/>
    <w:rsid w:val="00A82813"/>
    <w:rsid w:val="00A9488C"/>
    <w:rsid w:val="00A96C96"/>
    <w:rsid w:val="00A9700A"/>
    <w:rsid w:val="00A97FF3"/>
    <w:rsid w:val="00AA3A82"/>
    <w:rsid w:val="00AB1C29"/>
    <w:rsid w:val="00AB2711"/>
    <w:rsid w:val="00AB66B7"/>
    <w:rsid w:val="00AC0450"/>
    <w:rsid w:val="00AC7547"/>
    <w:rsid w:val="00AE1F76"/>
    <w:rsid w:val="00AE2489"/>
    <w:rsid w:val="00AF0992"/>
    <w:rsid w:val="00AF1EA2"/>
    <w:rsid w:val="00AF4214"/>
    <w:rsid w:val="00B07B31"/>
    <w:rsid w:val="00B11B40"/>
    <w:rsid w:val="00B137DF"/>
    <w:rsid w:val="00B17401"/>
    <w:rsid w:val="00B306DE"/>
    <w:rsid w:val="00B32F69"/>
    <w:rsid w:val="00B44B09"/>
    <w:rsid w:val="00B507D3"/>
    <w:rsid w:val="00B526FD"/>
    <w:rsid w:val="00B55500"/>
    <w:rsid w:val="00B66272"/>
    <w:rsid w:val="00B83FBB"/>
    <w:rsid w:val="00B9456D"/>
    <w:rsid w:val="00B95ADA"/>
    <w:rsid w:val="00BB446B"/>
    <w:rsid w:val="00BB77A5"/>
    <w:rsid w:val="00BD0CA0"/>
    <w:rsid w:val="00BE7977"/>
    <w:rsid w:val="00BF369B"/>
    <w:rsid w:val="00BF48C6"/>
    <w:rsid w:val="00BF54FC"/>
    <w:rsid w:val="00BF6DBB"/>
    <w:rsid w:val="00C15E33"/>
    <w:rsid w:val="00C260BC"/>
    <w:rsid w:val="00C31995"/>
    <w:rsid w:val="00C367BB"/>
    <w:rsid w:val="00C42C78"/>
    <w:rsid w:val="00C466EC"/>
    <w:rsid w:val="00C51CD6"/>
    <w:rsid w:val="00C6020C"/>
    <w:rsid w:val="00C67373"/>
    <w:rsid w:val="00C820F4"/>
    <w:rsid w:val="00C93146"/>
    <w:rsid w:val="00C949C3"/>
    <w:rsid w:val="00CA07FC"/>
    <w:rsid w:val="00CA4DC1"/>
    <w:rsid w:val="00CA5A78"/>
    <w:rsid w:val="00CB449A"/>
    <w:rsid w:val="00CB4C63"/>
    <w:rsid w:val="00CD3C03"/>
    <w:rsid w:val="00CD3D71"/>
    <w:rsid w:val="00CE4A93"/>
    <w:rsid w:val="00CE622F"/>
    <w:rsid w:val="00D04269"/>
    <w:rsid w:val="00D15F5F"/>
    <w:rsid w:val="00D1781C"/>
    <w:rsid w:val="00D26349"/>
    <w:rsid w:val="00D334E2"/>
    <w:rsid w:val="00D37252"/>
    <w:rsid w:val="00D504FA"/>
    <w:rsid w:val="00D55242"/>
    <w:rsid w:val="00D55FD5"/>
    <w:rsid w:val="00D674F6"/>
    <w:rsid w:val="00D7040D"/>
    <w:rsid w:val="00D73392"/>
    <w:rsid w:val="00D86E93"/>
    <w:rsid w:val="00D90442"/>
    <w:rsid w:val="00D934B7"/>
    <w:rsid w:val="00D949FF"/>
    <w:rsid w:val="00DB3BEC"/>
    <w:rsid w:val="00DB6E47"/>
    <w:rsid w:val="00DC7594"/>
    <w:rsid w:val="00DD44A1"/>
    <w:rsid w:val="00DD5161"/>
    <w:rsid w:val="00DE20DD"/>
    <w:rsid w:val="00DF7DF1"/>
    <w:rsid w:val="00E025E0"/>
    <w:rsid w:val="00E04F22"/>
    <w:rsid w:val="00E17BF5"/>
    <w:rsid w:val="00E26A93"/>
    <w:rsid w:val="00E27794"/>
    <w:rsid w:val="00E349CA"/>
    <w:rsid w:val="00E40EEA"/>
    <w:rsid w:val="00E43B7B"/>
    <w:rsid w:val="00E622F9"/>
    <w:rsid w:val="00E701A1"/>
    <w:rsid w:val="00E74932"/>
    <w:rsid w:val="00E75344"/>
    <w:rsid w:val="00E8199E"/>
    <w:rsid w:val="00E840AB"/>
    <w:rsid w:val="00E84BCE"/>
    <w:rsid w:val="00E92A24"/>
    <w:rsid w:val="00E96A6E"/>
    <w:rsid w:val="00EA016A"/>
    <w:rsid w:val="00EA4845"/>
    <w:rsid w:val="00EA6C11"/>
    <w:rsid w:val="00EB1A25"/>
    <w:rsid w:val="00EB6ABF"/>
    <w:rsid w:val="00ED5493"/>
    <w:rsid w:val="00ED6982"/>
    <w:rsid w:val="00EE3A90"/>
    <w:rsid w:val="00EE4143"/>
    <w:rsid w:val="00F02CBB"/>
    <w:rsid w:val="00F20496"/>
    <w:rsid w:val="00F25A31"/>
    <w:rsid w:val="00F370B9"/>
    <w:rsid w:val="00F46A5E"/>
    <w:rsid w:val="00F6273E"/>
    <w:rsid w:val="00F63533"/>
    <w:rsid w:val="00F73F42"/>
    <w:rsid w:val="00F84428"/>
    <w:rsid w:val="00F8521F"/>
    <w:rsid w:val="00F8656A"/>
    <w:rsid w:val="00F878CE"/>
    <w:rsid w:val="00F94E61"/>
    <w:rsid w:val="00FA0D39"/>
    <w:rsid w:val="00FA13C5"/>
    <w:rsid w:val="00FA450A"/>
    <w:rsid w:val="00FB1B98"/>
    <w:rsid w:val="00FB3AB0"/>
    <w:rsid w:val="00FB5693"/>
    <w:rsid w:val="00FC1DB4"/>
    <w:rsid w:val="00FC20C4"/>
    <w:rsid w:val="00FC277C"/>
    <w:rsid w:val="00FC7776"/>
    <w:rsid w:val="00FC7892"/>
    <w:rsid w:val="00FD38A9"/>
    <w:rsid w:val="00FE208F"/>
    <w:rsid w:val="00FF1141"/>
    <w:rsid w:val="00FF4DE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32DF6"/>
  <w15:chartTrackingRefBased/>
  <w15:docId w15:val="{2178DDFD-0826-443F-B5C2-C00F18E57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0D39"/>
  </w:style>
  <w:style w:type="paragraph" w:styleId="Naslov1">
    <w:name w:val="heading 1"/>
    <w:basedOn w:val="Normal"/>
    <w:next w:val="Normal"/>
    <w:link w:val="Naslov1Char"/>
    <w:uiPriority w:val="9"/>
    <w:qFormat/>
    <w:rsid w:val="00FA0D39"/>
    <w:pPr>
      <w:keepNext/>
      <w:keepLines/>
      <w:numPr>
        <w:numId w:val="2"/>
      </w:numPr>
      <w:spacing w:before="240" w:after="0"/>
      <w:outlineLvl w:val="0"/>
    </w:pPr>
    <w:rPr>
      <w:rFonts w:asciiTheme="majorHAnsi" w:eastAsiaTheme="majorEastAsia" w:hAnsiTheme="majorHAnsi" w:cstheme="majorBidi"/>
      <w:color w:val="262626" w:themeColor="text1" w:themeTint="D9"/>
      <w:sz w:val="32"/>
      <w:szCs w:val="32"/>
    </w:rPr>
  </w:style>
  <w:style w:type="paragraph" w:styleId="Naslov2">
    <w:name w:val="heading 2"/>
    <w:basedOn w:val="Normal"/>
    <w:next w:val="Normal"/>
    <w:link w:val="Naslov2Char"/>
    <w:uiPriority w:val="9"/>
    <w:unhideWhenUsed/>
    <w:qFormat/>
    <w:rsid w:val="00FA0D39"/>
    <w:pPr>
      <w:keepNext/>
      <w:keepLines/>
      <w:numPr>
        <w:ilvl w:val="1"/>
        <w:numId w:val="2"/>
      </w:numPr>
      <w:spacing w:before="40" w:after="0"/>
      <w:outlineLvl w:val="1"/>
    </w:pPr>
    <w:rPr>
      <w:rFonts w:asciiTheme="majorHAnsi" w:eastAsiaTheme="majorEastAsia" w:hAnsiTheme="majorHAnsi" w:cstheme="majorBidi"/>
      <w:color w:val="262626" w:themeColor="text1" w:themeTint="D9"/>
      <w:sz w:val="28"/>
      <w:szCs w:val="28"/>
    </w:rPr>
  </w:style>
  <w:style w:type="paragraph" w:styleId="Naslov3">
    <w:name w:val="heading 3"/>
    <w:basedOn w:val="Normal"/>
    <w:next w:val="Normal"/>
    <w:link w:val="Naslov3Char"/>
    <w:uiPriority w:val="9"/>
    <w:unhideWhenUsed/>
    <w:qFormat/>
    <w:rsid w:val="00FA0D39"/>
    <w:pPr>
      <w:keepNext/>
      <w:keepLines/>
      <w:numPr>
        <w:ilvl w:val="2"/>
        <w:numId w:val="2"/>
      </w:numPr>
      <w:spacing w:before="40" w:after="0"/>
      <w:outlineLvl w:val="2"/>
    </w:pPr>
    <w:rPr>
      <w:rFonts w:asciiTheme="majorHAnsi" w:eastAsiaTheme="majorEastAsia" w:hAnsiTheme="majorHAnsi" w:cstheme="majorBidi"/>
      <w:color w:val="0D0D0D" w:themeColor="text1" w:themeTint="F2"/>
      <w:sz w:val="24"/>
      <w:szCs w:val="24"/>
    </w:rPr>
  </w:style>
  <w:style w:type="paragraph" w:styleId="Naslov4">
    <w:name w:val="heading 4"/>
    <w:basedOn w:val="Normal"/>
    <w:next w:val="Normal"/>
    <w:link w:val="Naslov4Char"/>
    <w:uiPriority w:val="9"/>
    <w:unhideWhenUsed/>
    <w:qFormat/>
    <w:rsid w:val="00FA0D39"/>
    <w:pPr>
      <w:keepNext/>
      <w:keepLines/>
      <w:numPr>
        <w:ilvl w:val="3"/>
        <w:numId w:val="2"/>
      </w:numPr>
      <w:spacing w:before="40" w:after="0"/>
      <w:outlineLvl w:val="3"/>
    </w:pPr>
    <w:rPr>
      <w:rFonts w:asciiTheme="majorHAnsi" w:eastAsiaTheme="majorEastAsia" w:hAnsiTheme="majorHAnsi" w:cstheme="majorBidi"/>
      <w:i/>
      <w:iCs/>
      <w:color w:val="404040" w:themeColor="text1" w:themeTint="BF"/>
    </w:rPr>
  </w:style>
  <w:style w:type="paragraph" w:styleId="Naslov5">
    <w:name w:val="heading 5"/>
    <w:basedOn w:val="Normal"/>
    <w:next w:val="Normal"/>
    <w:link w:val="Naslov5Char"/>
    <w:uiPriority w:val="9"/>
    <w:unhideWhenUsed/>
    <w:qFormat/>
    <w:rsid w:val="00FA0D39"/>
    <w:pPr>
      <w:keepNext/>
      <w:keepLines/>
      <w:numPr>
        <w:ilvl w:val="4"/>
        <w:numId w:val="2"/>
      </w:numPr>
      <w:spacing w:before="40" w:after="0"/>
      <w:outlineLvl w:val="4"/>
    </w:pPr>
    <w:rPr>
      <w:rFonts w:asciiTheme="majorHAnsi" w:eastAsiaTheme="majorEastAsia" w:hAnsiTheme="majorHAnsi" w:cstheme="majorBidi"/>
      <w:color w:val="404040" w:themeColor="text1" w:themeTint="BF"/>
    </w:rPr>
  </w:style>
  <w:style w:type="paragraph" w:styleId="Naslov6">
    <w:name w:val="heading 6"/>
    <w:basedOn w:val="Normal"/>
    <w:next w:val="Normal"/>
    <w:link w:val="Naslov6Char"/>
    <w:uiPriority w:val="9"/>
    <w:semiHidden/>
    <w:unhideWhenUsed/>
    <w:qFormat/>
    <w:rsid w:val="00FA0D39"/>
    <w:pPr>
      <w:keepNext/>
      <w:keepLines/>
      <w:numPr>
        <w:ilvl w:val="5"/>
        <w:numId w:val="2"/>
      </w:numPr>
      <w:spacing w:before="40" w:after="0"/>
      <w:outlineLvl w:val="5"/>
    </w:pPr>
    <w:rPr>
      <w:rFonts w:asciiTheme="majorHAnsi" w:eastAsiaTheme="majorEastAsia" w:hAnsiTheme="majorHAnsi" w:cstheme="majorBidi"/>
    </w:rPr>
  </w:style>
  <w:style w:type="paragraph" w:styleId="Naslov7">
    <w:name w:val="heading 7"/>
    <w:basedOn w:val="Normal"/>
    <w:next w:val="Normal"/>
    <w:link w:val="Naslov7Char"/>
    <w:uiPriority w:val="9"/>
    <w:semiHidden/>
    <w:unhideWhenUsed/>
    <w:qFormat/>
    <w:rsid w:val="00FA0D39"/>
    <w:pPr>
      <w:keepNext/>
      <w:keepLines/>
      <w:numPr>
        <w:ilvl w:val="6"/>
        <w:numId w:val="2"/>
      </w:numPr>
      <w:spacing w:before="40" w:after="0"/>
      <w:outlineLvl w:val="6"/>
    </w:pPr>
    <w:rPr>
      <w:rFonts w:asciiTheme="majorHAnsi" w:eastAsiaTheme="majorEastAsia" w:hAnsiTheme="majorHAnsi" w:cstheme="majorBidi"/>
      <w:i/>
      <w:iCs/>
    </w:rPr>
  </w:style>
  <w:style w:type="paragraph" w:styleId="Naslov8">
    <w:name w:val="heading 8"/>
    <w:basedOn w:val="Normal"/>
    <w:next w:val="Normal"/>
    <w:link w:val="Naslov8Char"/>
    <w:uiPriority w:val="9"/>
    <w:semiHidden/>
    <w:unhideWhenUsed/>
    <w:qFormat/>
    <w:rsid w:val="00FA0D39"/>
    <w:pPr>
      <w:keepNext/>
      <w:keepLines/>
      <w:numPr>
        <w:ilvl w:val="7"/>
        <w:numId w:val="2"/>
      </w:numPr>
      <w:spacing w:before="40" w:after="0"/>
      <w:outlineLvl w:val="7"/>
    </w:pPr>
    <w:rPr>
      <w:rFonts w:asciiTheme="majorHAnsi" w:eastAsiaTheme="majorEastAsia" w:hAnsiTheme="majorHAnsi" w:cstheme="majorBidi"/>
      <w:color w:val="262626" w:themeColor="text1" w:themeTint="D9"/>
      <w:sz w:val="21"/>
      <w:szCs w:val="21"/>
    </w:rPr>
  </w:style>
  <w:style w:type="paragraph" w:styleId="Naslov9">
    <w:name w:val="heading 9"/>
    <w:basedOn w:val="Normal"/>
    <w:next w:val="Normal"/>
    <w:link w:val="Naslov9Char"/>
    <w:uiPriority w:val="9"/>
    <w:semiHidden/>
    <w:unhideWhenUsed/>
    <w:qFormat/>
    <w:rsid w:val="00FA0D39"/>
    <w:pPr>
      <w:keepNext/>
      <w:keepLines/>
      <w:numPr>
        <w:ilvl w:val="8"/>
        <w:numId w:val="2"/>
      </w:numPr>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FA0D39"/>
    <w:rPr>
      <w:rFonts w:asciiTheme="majorHAnsi" w:eastAsiaTheme="majorEastAsia" w:hAnsiTheme="majorHAnsi" w:cstheme="majorBidi"/>
      <w:color w:val="262626" w:themeColor="text1" w:themeTint="D9"/>
      <w:sz w:val="32"/>
      <w:szCs w:val="32"/>
    </w:rPr>
  </w:style>
  <w:style w:type="character" w:customStyle="1" w:styleId="Naslov2Char">
    <w:name w:val="Naslov 2 Char"/>
    <w:basedOn w:val="Zadanifontodlomka"/>
    <w:link w:val="Naslov2"/>
    <w:uiPriority w:val="9"/>
    <w:rsid w:val="00FA0D39"/>
    <w:rPr>
      <w:rFonts w:asciiTheme="majorHAnsi" w:eastAsiaTheme="majorEastAsia" w:hAnsiTheme="majorHAnsi" w:cstheme="majorBidi"/>
      <w:color w:val="262626" w:themeColor="text1" w:themeTint="D9"/>
      <w:sz w:val="28"/>
      <w:szCs w:val="28"/>
    </w:rPr>
  </w:style>
  <w:style w:type="character" w:customStyle="1" w:styleId="Naslov3Char">
    <w:name w:val="Naslov 3 Char"/>
    <w:basedOn w:val="Zadanifontodlomka"/>
    <w:link w:val="Naslov3"/>
    <w:uiPriority w:val="9"/>
    <w:rsid w:val="00FA0D39"/>
    <w:rPr>
      <w:rFonts w:asciiTheme="majorHAnsi" w:eastAsiaTheme="majorEastAsia" w:hAnsiTheme="majorHAnsi" w:cstheme="majorBidi"/>
      <w:color w:val="0D0D0D" w:themeColor="text1" w:themeTint="F2"/>
      <w:sz w:val="24"/>
      <w:szCs w:val="24"/>
    </w:rPr>
  </w:style>
  <w:style w:type="character" w:customStyle="1" w:styleId="Naslov4Char">
    <w:name w:val="Naslov 4 Char"/>
    <w:basedOn w:val="Zadanifontodlomka"/>
    <w:link w:val="Naslov4"/>
    <w:uiPriority w:val="9"/>
    <w:rsid w:val="00FA0D39"/>
    <w:rPr>
      <w:rFonts w:asciiTheme="majorHAnsi" w:eastAsiaTheme="majorEastAsia" w:hAnsiTheme="majorHAnsi" w:cstheme="majorBidi"/>
      <w:i/>
      <w:iCs/>
      <w:color w:val="404040" w:themeColor="text1" w:themeTint="BF"/>
    </w:rPr>
  </w:style>
  <w:style w:type="character" w:customStyle="1" w:styleId="Naslov5Char">
    <w:name w:val="Naslov 5 Char"/>
    <w:basedOn w:val="Zadanifontodlomka"/>
    <w:link w:val="Naslov5"/>
    <w:uiPriority w:val="9"/>
    <w:rsid w:val="00FA0D39"/>
    <w:rPr>
      <w:rFonts w:asciiTheme="majorHAnsi" w:eastAsiaTheme="majorEastAsia" w:hAnsiTheme="majorHAnsi" w:cstheme="majorBidi"/>
      <w:color w:val="404040" w:themeColor="text1" w:themeTint="BF"/>
    </w:rPr>
  </w:style>
  <w:style w:type="character" w:customStyle="1" w:styleId="Naslov6Char">
    <w:name w:val="Naslov 6 Char"/>
    <w:basedOn w:val="Zadanifontodlomka"/>
    <w:link w:val="Naslov6"/>
    <w:uiPriority w:val="9"/>
    <w:semiHidden/>
    <w:rsid w:val="00FA0D39"/>
    <w:rPr>
      <w:rFonts w:asciiTheme="majorHAnsi" w:eastAsiaTheme="majorEastAsia" w:hAnsiTheme="majorHAnsi" w:cstheme="majorBidi"/>
    </w:rPr>
  </w:style>
  <w:style w:type="character" w:customStyle="1" w:styleId="Naslov7Char">
    <w:name w:val="Naslov 7 Char"/>
    <w:basedOn w:val="Zadanifontodlomka"/>
    <w:link w:val="Naslov7"/>
    <w:uiPriority w:val="9"/>
    <w:semiHidden/>
    <w:rsid w:val="00FA0D39"/>
    <w:rPr>
      <w:rFonts w:asciiTheme="majorHAnsi" w:eastAsiaTheme="majorEastAsia" w:hAnsiTheme="majorHAnsi" w:cstheme="majorBidi"/>
      <w:i/>
      <w:iCs/>
    </w:rPr>
  </w:style>
  <w:style w:type="character" w:customStyle="1" w:styleId="Naslov8Char">
    <w:name w:val="Naslov 8 Char"/>
    <w:basedOn w:val="Zadanifontodlomka"/>
    <w:link w:val="Naslov8"/>
    <w:uiPriority w:val="9"/>
    <w:semiHidden/>
    <w:rsid w:val="00FA0D39"/>
    <w:rPr>
      <w:rFonts w:asciiTheme="majorHAnsi" w:eastAsiaTheme="majorEastAsia" w:hAnsiTheme="majorHAnsi" w:cstheme="majorBidi"/>
      <w:color w:val="262626" w:themeColor="text1" w:themeTint="D9"/>
      <w:sz w:val="21"/>
      <w:szCs w:val="21"/>
    </w:rPr>
  </w:style>
  <w:style w:type="character" w:customStyle="1" w:styleId="Naslov9Char">
    <w:name w:val="Naslov 9 Char"/>
    <w:basedOn w:val="Zadanifontodlomka"/>
    <w:link w:val="Naslov9"/>
    <w:uiPriority w:val="9"/>
    <w:semiHidden/>
    <w:rsid w:val="00FA0D39"/>
    <w:rPr>
      <w:rFonts w:asciiTheme="majorHAnsi" w:eastAsiaTheme="majorEastAsia" w:hAnsiTheme="majorHAnsi" w:cstheme="majorBidi"/>
      <w:i/>
      <w:iCs/>
      <w:color w:val="262626" w:themeColor="text1" w:themeTint="D9"/>
      <w:sz w:val="21"/>
      <w:szCs w:val="21"/>
    </w:rPr>
  </w:style>
  <w:style w:type="paragraph" w:styleId="Odlomakpopisa">
    <w:name w:val="List Paragraph"/>
    <w:basedOn w:val="Normal"/>
    <w:uiPriority w:val="34"/>
    <w:qFormat/>
    <w:rsid w:val="00752A50"/>
    <w:pPr>
      <w:ind w:left="720"/>
      <w:contextualSpacing/>
    </w:pPr>
  </w:style>
  <w:style w:type="character" w:styleId="Hiperveza">
    <w:name w:val="Hyperlink"/>
    <w:basedOn w:val="Zadanifontodlomka"/>
    <w:uiPriority w:val="99"/>
    <w:unhideWhenUsed/>
    <w:rsid w:val="00264258"/>
    <w:rPr>
      <w:color w:val="0563C1" w:themeColor="hyperlink"/>
      <w:u w:val="single"/>
    </w:rPr>
  </w:style>
  <w:style w:type="character" w:styleId="Spominjanje">
    <w:name w:val="Mention"/>
    <w:basedOn w:val="Zadanifontodlomka"/>
    <w:uiPriority w:val="99"/>
    <w:semiHidden/>
    <w:unhideWhenUsed/>
    <w:rsid w:val="00264258"/>
    <w:rPr>
      <w:color w:val="2B579A"/>
      <w:shd w:val="clear" w:color="auto" w:fill="E6E6E6"/>
    </w:rPr>
  </w:style>
  <w:style w:type="character" w:styleId="Tekstrezerviranogmjesta">
    <w:name w:val="Placeholder Text"/>
    <w:basedOn w:val="Zadanifontodlomka"/>
    <w:uiPriority w:val="99"/>
    <w:semiHidden/>
    <w:rsid w:val="000B6741"/>
    <w:rPr>
      <w:color w:val="808080"/>
    </w:rPr>
  </w:style>
  <w:style w:type="paragraph" w:styleId="Tekstbalonia">
    <w:name w:val="Balloon Text"/>
    <w:basedOn w:val="Normal"/>
    <w:link w:val="TekstbaloniaChar"/>
    <w:uiPriority w:val="99"/>
    <w:semiHidden/>
    <w:unhideWhenUsed/>
    <w:rsid w:val="00B55500"/>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B55500"/>
    <w:rPr>
      <w:rFonts w:ascii="Segoe UI" w:hAnsi="Segoe UI" w:cs="Segoe UI"/>
      <w:sz w:val="18"/>
      <w:szCs w:val="18"/>
    </w:rPr>
  </w:style>
  <w:style w:type="character" w:styleId="Referencakomentara">
    <w:name w:val="annotation reference"/>
    <w:basedOn w:val="Zadanifontodlomka"/>
    <w:uiPriority w:val="99"/>
    <w:semiHidden/>
    <w:unhideWhenUsed/>
    <w:rsid w:val="0070627C"/>
    <w:rPr>
      <w:sz w:val="16"/>
      <w:szCs w:val="16"/>
    </w:rPr>
  </w:style>
  <w:style w:type="paragraph" w:styleId="Tekstkomentara">
    <w:name w:val="annotation text"/>
    <w:basedOn w:val="Normal"/>
    <w:link w:val="TekstkomentaraChar"/>
    <w:uiPriority w:val="99"/>
    <w:semiHidden/>
    <w:unhideWhenUsed/>
    <w:rsid w:val="0070627C"/>
    <w:pPr>
      <w:spacing w:line="240" w:lineRule="auto"/>
    </w:pPr>
    <w:rPr>
      <w:sz w:val="20"/>
      <w:szCs w:val="20"/>
    </w:rPr>
  </w:style>
  <w:style w:type="character" w:customStyle="1" w:styleId="TekstkomentaraChar">
    <w:name w:val="Tekst komentara Char"/>
    <w:basedOn w:val="Zadanifontodlomka"/>
    <w:link w:val="Tekstkomentara"/>
    <w:uiPriority w:val="99"/>
    <w:semiHidden/>
    <w:rsid w:val="0070627C"/>
    <w:rPr>
      <w:sz w:val="20"/>
      <w:szCs w:val="20"/>
    </w:rPr>
  </w:style>
  <w:style w:type="paragraph" w:styleId="Predmetkomentara">
    <w:name w:val="annotation subject"/>
    <w:basedOn w:val="Tekstkomentara"/>
    <w:next w:val="Tekstkomentara"/>
    <w:link w:val="PredmetkomentaraChar"/>
    <w:uiPriority w:val="99"/>
    <w:semiHidden/>
    <w:unhideWhenUsed/>
    <w:rsid w:val="0070627C"/>
    <w:rPr>
      <w:b/>
      <w:bCs/>
    </w:rPr>
  </w:style>
  <w:style w:type="character" w:customStyle="1" w:styleId="PredmetkomentaraChar">
    <w:name w:val="Predmet komentara Char"/>
    <w:basedOn w:val="TekstkomentaraChar"/>
    <w:link w:val="Predmetkomentara"/>
    <w:uiPriority w:val="99"/>
    <w:semiHidden/>
    <w:rsid w:val="0070627C"/>
    <w:rPr>
      <w:b/>
      <w:bCs/>
      <w:sz w:val="20"/>
      <w:szCs w:val="20"/>
    </w:rPr>
  </w:style>
  <w:style w:type="table" w:styleId="Reetkatablice">
    <w:name w:val="Table Grid"/>
    <w:basedOn w:val="Obinatablica"/>
    <w:uiPriority w:val="59"/>
    <w:rsid w:val="00FA13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Naslov">
    <w:name w:val="TOC Heading"/>
    <w:basedOn w:val="Naslov1"/>
    <w:next w:val="Normal"/>
    <w:uiPriority w:val="39"/>
    <w:unhideWhenUsed/>
    <w:qFormat/>
    <w:rsid w:val="00FA0D39"/>
    <w:pPr>
      <w:outlineLvl w:val="9"/>
    </w:pPr>
  </w:style>
  <w:style w:type="paragraph" w:styleId="Sadraj2">
    <w:name w:val="toc 2"/>
    <w:basedOn w:val="Normal"/>
    <w:next w:val="Normal"/>
    <w:autoRedefine/>
    <w:uiPriority w:val="39"/>
    <w:unhideWhenUsed/>
    <w:rsid w:val="00BE7977"/>
    <w:pPr>
      <w:spacing w:after="100"/>
      <w:ind w:left="220"/>
    </w:pPr>
    <w:rPr>
      <w:rFonts w:cs="Times New Roman"/>
      <w:lang w:eastAsia="hr-HR"/>
    </w:rPr>
  </w:style>
  <w:style w:type="paragraph" w:styleId="Sadraj1">
    <w:name w:val="toc 1"/>
    <w:basedOn w:val="Normal"/>
    <w:next w:val="Normal"/>
    <w:autoRedefine/>
    <w:uiPriority w:val="39"/>
    <w:unhideWhenUsed/>
    <w:rsid w:val="00BE7977"/>
    <w:pPr>
      <w:spacing w:after="100"/>
    </w:pPr>
    <w:rPr>
      <w:rFonts w:cs="Times New Roman"/>
      <w:lang w:eastAsia="hr-HR"/>
    </w:rPr>
  </w:style>
  <w:style w:type="paragraph" w:styleId="Sadraj3">
    <w:name w:val="toc 3"/>
    <w:basedOn w:val="Normal"/>
    <w:next w:val="Normal"/>
    <w:autoRedefine/>
    <w:uiPriority w:val="39"/>
    <w:unhideWhenUsed/>
    <w:rsid w:val="00BE7977"/>
    <w:pPr>
      <w:spacing w:after="100"/>
      <w:ind w:left="440"/>
    </w:pPr>
    <w:rPr>
      <w:rFonts w:cs="Times New Roman"/>
      <w:lang w:eastAsia="hr-HR"/>
    </w:rPr>
  </w:style>
  <w:style w:type="paragraph" w:styleId="Opisslike">
    <w:name w:val="caption"/>
    <w:basedOn w:val="Normal"/>
    <w:next w:val="Normal"/>
    <w:uiPriority w:val="35"/>
    <w:semiHidden/>
    <w:unhideWhenUsed/>
    <w:qFormat/>
    <w:rsid w:val="00FA0D39"/>
    <w:pPr>
      <w:spacing w:after="200" w:line="240" w:lineRule="auto"/>
    </w:pPr>
    <w:rPr>
      <w:i/>
      <w:iCs/>
      <w:color w:val="44546A" w:themeColor="text2"/>
      <w:sz w:val="18"/>
      <w:szCs w:val="18"/>
    </w:rPr>
  </w:style>
  <w:style w:type="paragraph" w:styleId="Naslov">
    <w:name w:val="Title"/>
    <w:basedOn w:val="Normal"/>
    <w:next w:val="Normal"/>
    <w:link w:val="NaslovChar"/>
    <w:uiPriority w:val="10"/>
    <w:qFormat/>
    <w:rsid w:val="00FA0D39"/>
    <w:pPr>
      <w:spacing w:after="0" w:line="240" w:lineRule="auto"/>
      <w:contextualSpacing/>
    </w:pPr>
    <w:rPr>
      <w:rFonts w:asciiTheme="majorHAnsi" w:eastAsiaTheme="majorEastAsia" w:hAnsiTheme="majorHAnsi" w:cstheme="majorBidi"/>
      <w:spacing w:val="-10"/>
      <w:sz w:val="56"/>
      <w:szCs w:val="56"/>
    </w:rPr>
  </w:style>
  <w:style w:type="character" w:customStyle="1" w:styleId="NaslovChar">
    <w:name w:val="Naslov Char"/>
    <w:basedOn w:val="Zadanifontodlomka"/>
    <w:link w:val="Naslov"/>
    <w:uiPriority w:val="10"/>
    <w:rsid w:val="00FA0D39"/>
    <w:rPr>
      <w:rFonts w:asciiTheme="majorHAnsi" w:eastAsiaTheme="majorEastAsia" w:hAnsiTheme="majorHAnsi" w:cstheme="majorBidi"/>
      <w:spacing w:val="-10"/>
      <w:sz w:val="56"/>
      <w:szCs w:val="56"/>
    </w:rPr>
  </w:style>
  <w:style w:type="paragraph" w:styleId="Podnaslov">
    <w:name w:val="Subtitle"/>
    <w:basedOn w:val="Normal"/>
    <w:next w:val="Normal"/>
    <w:link w:val="PodnaslovChar"/>
    <w:uiPriority w:val="11"/>
    <w:qFormat/>
    <w:rsid w:val="00FA0D39"/>
    <w:pPr>
      <w:numPr>
        <w:ilvl w:val="1"/>
      </w:numPr>
    </w:pPr>
    <w:rPr>
      <w:color w:val="5A5A5A" w:themeColor="text1" w:themeTint="A5"/>
      <w:spacing w:val="15"/>
    </w:rPr>
  </w:style>
  <w:style w:type="character" w:customStyle="1" w:styleId="PodnaslovChar">
    <w:name w:val="Podnaslov Char"/>
    <w:basedOn w:val="Zadanifontodlomka"/>
    <w:link w:val="Podnaslov"/>
    <w:uiPriority w:val="11"/>
    <w:rsid w:val="00FA0D39"/>
    <w:rPr>
      <w:color w:val="5A5A5A" w:themeColor="text1" w:themeTint="A5"/>
      <w:spacing w:val="15"/>
    </w:rPr>
  </w:style>
  <w:style w:type="character" w:styleId="Naglaeno">
    <w:name w:val="Strong"/>
    <w:basedOn w:val="Zadanifontodlomka"/>
    <w:uiPriority w:val="22"/>
    <w:qFormat/>
    <w:rsid w:val="00FA0D39"/>
    <w:rPr>
      <w:b/>
      <w:bCs/>
      <w:color w:val="auto"/>
    </w:rPr>
  </w:style>
  <w:style w:type="character" w:styleId="Istaknuto">
    <w:name w:val="Emphasis"/>
    <w:basedOn w:val="Zadanifontodlomka"/>
    <w:uiPriority w:val="20"/>
    <w:qFormat/>
    <w:rsid w:val="00FA0D39"/>
    <w:rPr>
      <w:i/>
      <w:iCs/>
      <w:color w:val="auto"/>
    </w:rPr>
  </w:style>
  <w:style w:type="paragraph" w:styleId="Bezproreda">
    <w:name w:val="No Spacing"/>
    <w:uiPriority w:val="1"/>
    <w:qFormat/>
    <w:rsid w:val="00FA0D39"/>
    <w:pPr>
      <w:spacing w:after="0" w:line="240" w:lineRule="auto"/>
    </w:pPr>
  </w:style>
  <w:style w:type="paragraph" w:styleId="Citat">
    <w:name w:val="Quote"/>
    <w:basedOn w:val="Normal"/>
    <w:next w:val="Normal"/>
    <w:link w:val="CitatChar"/>
    <w:uiPriority w:val="29"/>
    <w:qFormat/>
    <w:rsid w:val="00FA0D39"/>
    <w:pPr>
      <w:spacing w:before="200"/>
      <w:ind w:left="864" w:right="864"/>
    </w:pPr>
    <w:rPr>
      <w:i/>
      <w:iCs/>
      <w:color w:val="404040" w:themeColor="text1" w:themeTint="BF"/>
    </w:rPr>
  </w:style>
  <w:style w:type="character" w:customStyle="1" w:styleId="CitatChar">
    <w:name w:val="Citat Char"/>
    <w:basedOn w:val="Zadanifontodlomka"/>
    <w:link w:val="Citat"/>
    <w:uiPriority w:val="29"/>
    <w:rsid w:val="00FA0D39"/>
    <w:rPr>
      <w:i/>
      <w:iCs/>
      <w:color w:val="404040" w:themeColor="text1" w:themeTint="BF"/>
    </w:rPr>
  </w:style>
  <w:style w:type="paragraph" w:styleId="Naglaencitat">
    <w:name w:val="Intense Quote"/>
    <w:basedOn w:val="Normal"/>
    <w:next w:val="Normal"/>
    <w:link w:val="NaglaencitatChar"/>
    <w:uiPriority w:val="30"/>
    <w:qFormat/>
    <w:rsid w:val="00FA0D39"/>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NaglaencitatChar">
    <w:name w:val="Naglašen citat Char"/>
    <w:basedOn w:val="Zadanifontodlomka"/>
    <w:link w:val="Naglaencitat"/>
    <w:uiPriority w:val="30"/>
    <w:rsid w:val="00FA0D39"/>
    <w:rPr>
      <w:i/>
      <w:iCs/>
      <w:color w:val="404040" w:themeColor="text1" w:themeTint="BF"/>
    </w:rPr>
  </w:style>
  <w:style w:type="character" w:styleId="Neupadljivoisticanje">
    <w:name w:val="Subtle Emphasis"/>
    <w:basedOn w:val="Zadanifontodlomka"/>
    <w:uiPriority w:val="19"/>
    <w:qFormat/>
    <w:rsid w:val="00FA0D39"/>
    <w:rPr>
      <w:i/>
      <w:iCs/>
      <w:color w:val="404040" w:themeColor="text1" w:themeTint="BF"/>
    </w:rPr>
  </w:style>
  <w:style w:type="character" w:styleId="Jakoisticanje">
    <w:name w:val="Intense Emphasis"/>
    <w:basedOn w:val="Zadanifontodlomka"/>
    <w:uiPriority w:val="21"/>
    <w:qFormat/>
    <w:rsid w:val="00FA0D39"/>
    <w:rPr>
      <w:b/>
      <w:bCs/>
      <w:i/>
      <w:iCs/>
      <w:color w:val="auto"/>
    </w:rPr>
  </w:style>
  <w:style w:type="character" w:styleId="Neupadljivareferenca">
    <w:name w:val="Subtle Reference"/>
    <w:basedOn w:val="Zadanifontodlomka"/>
    <w:uiPriority w:val="31"/>
    <w:qFormat/>
    <w:rsid w:val="00FA0D39"/>
    <w:rPr>
      <w:smallCaps/>
      <w:color w:val="404040" w:themeColor="text1" w:themeTint="BF"/>
    </w:rPr>
  </w:style>
  <w:style w:type="character" w:styleId="Istaknutareferenca">
    <w:name w:val="Intense Reference"/>
    <w:basedOn w:val="Zadanifontodlomka"/>
    <w:uiPriority w:val="32"/>
    <w:qFormat/>
    <w:rsid w:val="00FA0D39"/>
    <w:rPr>
      <w:b/>
      <w:bCs/>
      <w:smallCaps/>
      <w:color w:val="404040" w:themeColor="text1" w:themeTint="BF"/>
      <w:spacing w:val="5"/>
    </w:rPr>
  </w:style>
  <w:style w:type="character" w:styleId="Naslovknjige">
    <w:name w:val="Book Title"/>
    <w:basedOn w:val="Zadanifontodlomka"/>
    <w:uiPriority w:val="33"/>
    <w:qFormat/>
    <w:rsid w:val="00FA0D39"/>
    <w:rPr>
      <w:b/>
      <w:bCs/>
      <w:i/>
      <w:iCs/>
      <w:spacing w:val="5"/>
    </w:rPr>
  </w:style>
  <w:style w:type="paragraph" w:styleId="Sadraj4">
    <w:name w:val="toc 4"/>
    <w:basedOn w:val="Normal"/>
    <w:next w:val="Normal"/>
    <w:autoRedefine/>
    <w:uiPriority w:val="39"/>
    <w:unhideWhenUsed/>
    <w:rsid w:val="00290A93"/>
    <w:pPr>
      <w:spacing w:after="100"/>
      <w:ind w:left="660"/>
    </w:pPr>
    <w:rPr>
      <w:lang w:eastAsia="hr-HR"/>
    </w:rPr>
  </w:style>
  <w:style w:type="paragraph" w:styleId="Sadraj5">
    <w:name w:val="toc 5"/>
    <w:basedOn w:val="Normal"/>
    <w:next w:val="Normal"/>
    <w:autoRedefine/>
    <w:uiPriority w:val="39"/>
    <w:unhideWhenUsed/>
    <w:rsid w:val="00290A93"/>
    <w:pPr>
      <w:spacing w:after="100"/>
      <w:ind w:left="880"/>
    </w:pPr>
    <w:rPr>
      <w:lang w:eastAsia="hr-HR"/>
    </w:rPr>
  </w:style>
  <w:style w:type="paragraph" w:styleId="Sadraj6">
    <w:name w:val="toc 6"/>
    <w:basedOn w:val="Normal"/>
    <w:next w:val="Normal"/>
    <w:autoRedefine/>
    <w:uiPriority w:val="39"/>
    <w:unhideWhenUsed/>
    <w:rsid w:val="00290A93"/>
    <w:pPr>
      <w:spacing w:after="100"/>
      <w:ind w:left="1100"/>
    </w:pPr>
    <w:rPr>
      <w:lang w:eastAsia="hr-HR"/>
    </w:rPr>
  </w:style>
  <w:style w:type="paragraph" w:styleId="Sadraj7">
    <w:name w:val="toc 7"/>
    <w:basedOn w:val="Normal"/>
    <w:next w:val="Normal"/>
    <w:autoRedefine/>
    <w:uiPriority w:val="39"/>
    <w:unhideWhenUsed/>
    <w:rsid w:val="00290A93"/>
    <w:pPr>
      <w:spacing w:after="100"/>
      <w:ind w:left="1320"/>
    </w:pPr>
    <w:rPr>
      <w:lang w:eastAsia="hr-HR"/>
    </w:rPr>
  </w:style>
  <w:style w:type="paragraph" w:styleId="Sadraj8">
    <w:name w:val="toc 8"/>
    <w:basedOn w:val="Normal"/>
    <w:next w:val="Normal"/>
    <w:autoRedefine/>
    <w:uiPriority w:val="39"/>
    <w:unhideWhenUsed/>
    <w:rsid w:val="00290A93"/>
    <w:pPr>
      <w:spacing w:after="100"/>
      <w:ind w:left="1540"/>
    </w:pPr>
    <w:rPr>
      <w:lang w:eastAsia="hr-HR"/>
    </w:rPr>
  </w:style>
  <w:style w:type="paragraph" w:styleId="Sadraj9">
    <w:name w:val="toc 9"/>
    <w:basedOn w:val="Normal"/>
    <w:next w:val="Normal"/>
    <w:autoRedefine/>
    <w:uiPriority w:val="39"/>
    <w:unhideWhenUsed/>
    <w:rsid w:val="00290A93"/>
    <w:pPr>
      <w:spacing w:after="100"/>
      <w:ind w:left="1760"/>
    </w:pPr>
    <w:rPr>
      <w:lang w:eastAsia="hr-HR"/>
    </w:rPr>
  </w:style>
  <w:style w:type="paragraph" w:styleId="Zaglavlje">
    <w:name w:val="header"/>
    <w:basedOn w:val="Normal"/>
    <w:link w:val="ZaglavljeChar"/>
    <w:uiPriority w:val="99"/>
    <w:unhideWhenUsed/>
    <w:rsid w:val="00B95ADA"/>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B95ADA"/>
  </w:style>
  <w:style w:type="paragraph" w:styleId="Podnoje">
    <w:name w:val="footer"/>
    <w:basedOn w:val="Normal"/>
    <w:link w:val="PodnojeChar"/>
    <w:uiPriority w:val="99"/>
    <w:unhideWhenUsed/>
    <w:rsid w:val="00B95ADA"/>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B95ADA"/>
  </w:style>
  <w:style w:type="character" w:styleId="Nerijeenospominjanje">
    <w:name w:val="Unresolved Mention"/>
    <w:basedOn w:val="Zadanifontodlomka"/>
    <w:uiPriority w:val="99"/>
    <w:semiHidden/>
    <w:unhideWhenUsed/>
    <w:rsid w:val="00F25A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114594">
      <w:bodyDiv w:val="1"/>
      <w:marLeft w:val="0"/>
      <w:marRight w:val="0"/>
      <w:marTop w:val="0"/>
      <w:marBottom w:val="0"/>
      <w:divBdr>
        <w:top w:val="none" w:sz="0" w:space="0" w:color="auto"/>
        <w:left w:val="none" w:sz="0" w:space="0" w:color="auto"/>
        <w:bottom w:val="none" w:sz="0" w:space="0" w:color="auto"/>
        <w:right w:val="none" w:sz="0" w:space="0" w:color="auto"/>
      </w:divBdr>
    </w:div>
    <w:div w:id="1630864910">
      <w:bodyDiv w:val="1"/>
      <w:marLeft w:val="0"/>
      <w:marRight w:val="0"/>
      <w:marTop w:val="0"/>
      <w:marBottom w:val="0"/>
      <w:divBdr>
        <w:top w:val="none" w:sz="0" w:space="0" w:color="auto"/>
        <w:left w:val="none" w:sz="0" w:space="0" w:color="auto"/>
        <w:bottom w:val="none" w:sz="0" w:space="0" w:color="auto"/>
        <w:right w:val="none" w:sz="0" w:space="0" w:color="auto"/>
      </w:divBdr>
    </w:div>
    <w:div w:id="1750423791">
      <w:bodyDiv w:val="1"/>
      <w:marLeft w:val="0"/>
      <w:marRight w:val="0"/>
      <w:marTop w:val="0"/>
      <w:marBottom w:val="0"/>
      <w:divBdr>
        <w:top w:val="none" w:sz="0" w:space="0" w:color="auto"/>
        <w:left w:val="none" w:sz="0" w:space="0" w:color="auto"/>
        <w:bottom w:val="none" w:sz="0" w:space="0" w:color="auto"/>
        <w:right w:val="none" w:sz="0" w:space="0" w:color="auto"/>
      </w:divBdr>
    </w:div>
    <w:div w:id="1802110925">
      <w:bodyDiv w:val="1"/>
      <w:marLeft w:val="0"/>
      <w:marRight w:val="0"/>
      <w:marTop w:val="0"/>
      <w:marBottom w:val="0"/>
      <w:divBdr>
        <w:top w:val="none" w:sz="0" w:space="0" w:color="auto"/>
        <w:left w:val="none" w:sz="0" w:space="0" w:color="auto"/>
        <w:bottom w:val="none" w:sz="0" w:space="0" w:color="auto"/>
        <w:right w:val="none" w:sz="0" w:space="0" w:color="auto"/>
      </w:divBdr>
    </w:div>
    <w:div w:id="1850022292">
      <w:bodyDiv w:val="1"/>
      <w:marLeft w:val="0"/>
      <w:marRight w:val="0"/>
      <w:marTop w:val="0"/>
      <w:marBottom w:val="0"/>
      <w:divBdr>
        <w:top w:val="none" w:sz="0" w:space="0" w:color="auto"/>
        <w:left w:val="none" w:sz="0" w:space="0" w:color="auto"/>
        <w:bottom w:val="none" w:sz="0" w:space="0" w:color="auto"/>
        <w:right w:val="none" w:sz="0" w:space="0" w:color="auto"/>
      </w:divBdr>
    </w:div>
    <w:div w:id="1947155251">
      <w:bodyDiv w:val="1"/>
      <w:marLeft w:val="0"/>
      <w:marRight w:val="0"/>
      <w:marTop w:val="0"/>
      <w:marBottom w:val="0"/>
      <w:divBdr>
        <w:top w:val="none" w:sz="0" w:space="0" w:color="auto"/>
        <w:left w:val="none" w:sz="0" w:space="0" w:color="auto"/>
        <w:bottom w:val="none" w:sz="0" w:space="0" w:color="auto"/>
        <w:right w:val="none" w:sz="0" w:space="0" w:color="auto"/>
      </w:divBdr>
    </w:div>
    <w:div w:id="204763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UBICKETOPLICE.HR" TargetMode="External"/><Relationship Id="rId5" Type="http://schemas.openxmlformats.org/officeDocument/2006/relationships/webSettings" Target="webSettings.xml"/><Relationship Id="rId10" Type="http://schemas.openxmlformats.org/officeDocument/2006/relationships/hyperlink" Target="mailto:pravnik@stubicketoplice.hr" TargetMode="External"/><Relationship Id="rId4" Type="http://schemas.openxmlformats.org/officeDocument/2006/relationships/settings" Target="settings.xml"/><Relationship Id="rId9" Type="http://schemas.openxmlformats.org/officeDocument/2006/relationships/hyperlink" Target="http://www.stubicketoplice.hr" TargetMode="External"/><Relationship Id="rId14"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335782-C385-4C8E-89BF-99CADB4A6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8</Pages>
  <Words>2676</Words>
  <Characters>15256</Characters>
  <Application>Microsoft Office Word</Application>
  <DocSecurity>0</DocSecurity>
  <Lines>127</Lines>
  <Paragraphs>35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17897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Ljubica Bozic</dc:creator>
  <cp:keywords/>
  <dc:description/>
  <cp:lastModifiedBy>Maja Ivačević</cp:lastModifiedBy>
  <cp:revision>7</cp:revision>
  <cp:lastPrinted>2018-03-09T12:28:00Z</cp:lastPrinted>
  <dcterms:created xsi:type="dcterms:W3CDTF">2020-12-01T18:10:00Z</dcterms:created>
  <dcterms:modified xsi:type="dcterms:W3CDTF">2020-12-02T10:15:00Z</dcterms:modified>
</cp:coreProperties>
</file>