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D319E2" w:rsidRPr="002D6EC9" w14:paraId="46EF4DDF" w14:textId="77777777" w:rsidTr="000111EC">
        <w:tc>
          <w:tcPr>
            <w:tcW w:w="9288" w:type="dxa"/>
            <w:gridSpan w:val="2"/>
            <w:vAlign w:val="center"/>
          </w:tcPr>
          <w:p w14:paraId="6809473D" w14:textId="77777777" w:rsidR="00D319E2" w:rsidRPr="002D6EC9" w:rsidRDefault="00D319E2" w:rsidP="000111EC">
            <w:pPr>
              <w:jc w:val="center"/>
            </w:pPr>
          </w:p>
          <w:p w14:paraId="46FECAF2" w14:textId="77777777" w:rsidR="00D319E2" w:rsidRPr="002E7BAF" w:rsidRDefault="00D319E2" w:rsidP="000111EC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37BC934F" w14:textId="77777777" w:rsidR="00D319E2" w:rsidRDefault="00D319E2" w:rsidP="000111EC">
            <w:pPr>
              <w:jc w:val="center"/>
            </w:pPr>
            <w:r>
              <w:t>s</w:t>
            </w:r>
            <w:r w:rsidRPr="002D6EC9">
              <w:t>udjelovanja u savjetovanju o nacrtu</w:t>
            </w:r>
            <w:r>
              <w:t xml:space="preserve"> odluke ili drugih akata </w:t>
            </w:r>
          </w:p>
          <w:p w14:paraId="586C1F08" w14:textId="77777777" w:rsidR="00D319E2" w:rsidRPr="002D6EC9" w:rsidRDefault="00D319E2" w:rsidP="000111EC">
            <w:pPr>
              <w:jc w:val="center"/>
            </w:pPr>
          </w:p>
        </w:tc>
      </w:tr>
      <w:tr w:rsidR="00D319E2" w:rsidRPr="002D6EC9" w14:paraId="6C753A67" w14:textId="77777777" w:rsidTr="000111EC">
        <w:trPr>
          <w:trHeight w:val="583"/>
        </w:trPr>
        <w:tc>
          <w:tcPr>
            <w:tcW w:w="9288" w:type="dxa"/>
            <w:gridSpan w:val="2"/>
            <w:vAlign w:val="center"/>
          </w:tcPr>
          <w:p w14:paraId="658B474A" w14:textId="77777777" w:rsidR="00D319E2" w:rsidRDefault="00D319E2" w:rsidP="000111EC">
            <w:pPr>
              <w:jc w:val="center"/>
              <w:rPr>
                <w:b/>
              </w:rPr>
            </w:pPr>
          </w:p>
          <w:p w14:paraId="2B3AD593" w14:textId="39720ECD" w:rsidR="00D319E2" w:rsidRDefault="00D319E2" w:rsidP="000111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Nacrt </w:t>
            </w:r>
            <w:r w:rsidR="0022611E">
              <w:rPr>
                <w:b/>
                <w:sz w:val="28"/>
                <w:szCs w:val="28"/>
              </w:rPr>
              <w:t xml:space="preserve">Prijedloga </w:t>
            </w:r>
            <w:r w:rsidR="008C2B34">
              <w:rPr>
                <w:b/>
                <w:sz w:val="28"/>
                <w:szCs w:val="28"/>
              </w:rPr>
              <w:t xml:space="preserve">Pravilnika o provedbi postupaka </w:t>
            </w:r>
            <w:r w:rsidR="00850334">
              <w:rPr>
                <w:b/>
                <w:sz w:val="28"/>
                <w:szCs w:val="28"/>
              </w:rPr>
              <w:t xml:space="preserve">jednostavne </w:t>
            </w:r>
            <w:r w:rsidR="008C2B34">
              <w:rPr>
                <w:b/>
                <w:sz w:val="28"/>
                <w:szCs w:val="28"/>
              </w:rPr>
              <w:t>nabave</w:t>
            </w:r>
          </w:p>
          <w:p w14:paraId="0B202D44" w14:textId="77777777" w:rsidR="00D319E2" w:rsidRPr="00112DDA" w:rsidRDefault="00D319E2" w:rsidP="000111EC">
            <w:pPr>
              <w:jc w:val="center"/>
            </w:pPr>
          </w:p>
        </w:tc>
      </w:tr>
      <w:tr w:rsidR="00D319E2" w:rsidRPr="002D6EC9" w14:paraId="27313E1D" w14:textId="77777777" w:rsidTr="000111EC">
        <w:trPr>
          <w:trHeight w:val="410"/>
        </w:trPr>
        <w:tc>
          <w:tcPr>
            <w:tcW w:w="9288" w:type="dxa"/>
            <w:gridSpan w:val="2"/>
            <w:vAlign w:val="center"/>
          </w:tcPr>
          <w:p w14:paraId="684E842A" w14:textId="77777777" w:rsidR="00D319E2" w:rsidRPr="002E7BAF" w:rsidRDefault="00D319E2" w:rsidP="000111EC">
            <w:pPr>
              <w:rPr>
                <w:b/>
              </w:rPr>
            </w:pPr>
            <w:r w:rsidRPr="00BB6B02">
              <w:rPr>
                <w:b/>
              </w:rPr>
              <w:t>Nositelj izrade akta/dokumenta</w:t>
            </w:r>
            <w:r>
              <w:rPr>
                <w:b/>
              </w:rPr>
              <w:t>: Jedinstveni upravni odjel</w:t>
            </w:r>
            <w:r w:rsidRPr="00BB6B02">
              <w:rPr>
                <w:b/>
              </w:rPr>
              <w:t xml:space="preserve"> </w:t>
            </w:r>
            <w:r>
              <w:rPr>
                <w:b/>
              </w:rPr>
              <w:t>Općine Stubičke Toplice</w:t>
            </w:r>
          </w:p>
        </w:tc>
      </w:tr>
      <w:tr w:rsidR="00D319E2" w:rsidRPr="002D6EC9" w14:paraId="2E9C0542" w14:textId="77777777" w:rsidTr="000111EC">
        <w:trPr>
          <w:trHeight w:val="529"/>
        </w:trPr>
        <w:tc>
          <w:tcPr>
            <w:tcW w:w="4644" w:type="dxa"/>
            <w:vAlign w:val="center"/>
          </w:tcPr>
          <w:p w14:paraId="2728A5DE" w14:textId="093EC300" w:rsidR="00D319E2" w:rsidRPr="00112DDA" w:rsidRDefault="00D319E2" w:rsidP="000111EC">
            <w:pPr>
              <w:rPr>
                <w:b/>
              </w:rPr>
            </w:pPr>
            <w:r w:rsidRPr="00112DDA">
              <w:rPr>
                <w:b/>
              </w:rPr>
              <w:t>Početak savjetovanja:</w:t>
            </w:r>
            <w:r>
              <w:rPr>
                <w:b/>
              </w:rPr>
              <w:t xml:space="preserve"> </w:t>
            </w:r>
            <w:r w:rsidR="008C2B34">
              <w:rPr>
                <w:b/>
              </w:rPr>
              <w:t>27</w:t>
            </w:r>
            <w:r>
              <w:rPr>
                <w:b/>
              </w:rPr>
              <w:t>.</w:t>
            </w:r>
            <w:r w:rsidR="0022611E">
              <w:rPr>
                <w:b/>
              </w:rPr>
              <w:t>7</w:t>
            </w:r>
            <w:r>
              <w:rPr>
                <w:b/>
              </w:rPr>
              <w:t>.202</w:t>
            </w:r>
            <w:r w:rsidR="0022611E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4644" w:type="dxa"/>
            <w:vAlign w:val="center"/>
          </w:tcPr>
          <w:p w14:paraId="5D700C7D" w14:textId="797EDEEC" w:rsidR="00D319E2" w:rsidRPr="00112DDA" w:rsidRDefault="00D319E2" w:rsidP="000111EC">
            <w:pPr>
              <w:rPr>
                <w:b/>
              </w:rPr>
            </w:pPr>
            <w:r w:rsidRPr="00112DDA">
              <w:rPr>
                <w:b/>
              </w:rPr>
              <w:t>Završetak savjetovanja</w:t>
            </w:r>
            <w:r>
              <w:rPr>
                <w:b/>
              </w:rPr>
              <w:t xml:space="preserve">: </w:t>
            </w:r>
            <w:r w:rsidR="00850334">
              <w:rPr>
                <w:b/>
              </w:rPr>
              <w:t>10</w:t>
            </w:r>
            <w:r w:rsidR="008C2B34">
              <w:rPr>
                <w:b/>
              </w:rPr>
              <w:t>.8</w:t>
            </w:r>
            <w:r>
              <w:rPr>
                <w:b/>
              </w:rPr>
              <w:t>.202</w:t>
            </w:r>
            <w:r w:rsidR="0022611E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</w:tr>
      <w:tr w:rsidR="00D319E2" w:rsidRPr="002D6EC9" w14:paraId="5C0A97FD" w14:textId="77777777" w:rsidTr="000111EC">
        <w:trPr>
          <w:trHeight w:val="1090"/>
        </w:trPr>
        <w:tc>
          <w:tcPr>
            <w:tcW w:w="4644" w:type="dxa"/>
            <w:vAlign w:val="center"/>
          </w:tcPr>
          <w:p w14:paraId="32827365" w14:textId="77777777" w:rsidR="00D319E2" w:rsidRPr="002D6EC9" w:rsidRDefault="00D319E2" w:rsidP="000111EC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5191A8EE" w14:textId="77777777" w:rsidR="00D319E2" w:rsidRPr="002D6EC9" w:rsidRDefault="00D319E2" w:rsidP="000111EC"/>
        </w:tc>
      </w:tr>
      <w:tr w:rsidR="00D319E2" w:rsidRPr="002D6EC9" w14:paraId="21F600BD" w14:textId="77777777" w:rsidTr="000111EC">
        <w:trPr>
          <w:trHeight w:val="689"/>
        </w:trPr>
        <w:tc>
          <w:tcPr>
            <w:tcW w:w="4644" w:type="dxa"/>
            <w:vAlign w:val="center"/>
          </w:tcPr>
          <w:p w14:paraId="1D75A379" w14:textId="77777777" w:rsidR="00D319E2" w:rsidRPr="002D6EC9" w:rsidRDefault="00D319E2" w:rsidP="000111EC">
            <w:r w:rsidRPr="002D6EC9">
              <w:t>Interes, odnosno kategorija i brojnost korisnika koje predstavljate</w:t>
            </w:r>
            <w:r>
              <w:t xml:space="preserve"> (građani, udruge, udruge u području zaštite okoliša, poduzetnici…)</w:t>
            </w:r>
          </w:p>
        </w:tc>
        <w:tc>
          <w:tcPr>
            <w:tcW w:w="4644" w:type="dxa"/>
            <w:vAlign w:val="center"/>
          </w:tcPr>
          <w:p w14:paraId="450D1546" w14:textId="77777777" w:rsidR="00D319E2" w:rsidRPr="002D6EC9" w:rsidRDefault="00D319E2" w:rsidP="000111EC"/>
        </w:tc>
      </w:tr>
      <w:tr w:rsidR="00D319E2" w:rsidRPr="002D6EC9" w14:paraId="7B7F6402" w14:textId="77777777" w:rsidTr="000111EC">
        <w:trPr>
          <w:trHeight w:val="544"/>
        </w:trPr>
        <w:tc>
          <w:tcPr>
            <w:tcW w:w="4644" w:type="dxa"/>
            <w:vAlign w:val="center"/>
          </w:tcPr>
          <w:p w14:paraId="7587121F" w14:textId="77777777" w:rsidR="00D319E2" w:rsidRPr="002D6EC9" w:rsidRDefault="00D319E2" w:rsidP="000111EC">
            <w:r w:rsidRPr="002D6EC9">
              <w:t>Načelne primjedbe</w:t>
            </w:r>
          </w:p>
        </w:tc>
        <w:tc>
          <w:tcPr>
            <w:tcW w:w="4644" w:type="dxa"/>
            <w:vAlign w:val="center"/>
          </w:tcPr>
          <w:p w14:paraId="59CF29B1" w14:textId="77777777" w:rsidR="00D319E2" w:rsidRPr="002D6EC9" w:rsidRDefault="00D319E2" w:rsidP="000111EC"/>
        </w:tc>
      </w:tr>
      <w:tr w:rsidR="00D319E2" w:rsidRPr="002D6EC9" w14:paraId="5699B531" w14:textId="77777777" w:rsidTr="000111EC">
        <w:trPr>
          <w:trHeight w:val="1015"/>
        </w:trPr>
        <w:tc>
          <w:tcPr>
            <w:tcW w:w="4644" w:type="dxa"/>
            <w:vAlign w:val="center"/>
          </w:tcPr>
          <w:p w14:paraId="612C9277" w14:textId="77777777" w:rsidR="00D319E2" w:rsidRDefault="00D319E2" w:rsidP="000111EC">
            <w:r w:rsidRPr="002D6EC9">
              <w:t xml:space="preserve">Primjedbe na pojedine članke </w:t>
            </w:r>
            <w:r>
              <w:t xml:space="preserve">ili dijelove </w:t>
            </w:r>
            <w:r w:rsidRPr="002D6EC9">
              <w:t xml:space="preserve">nacrta </w:t>
            </w:r>
            <w:r>
              <w:t>odluke</w:t>
            </w:r>
            <w:r w:rsidRPr="002D6EC9">
              <w:t xml:space="preserve"> s obrazloženjem</w:t>
            </w:r>
          </w:p>
          <w:p w14:paraId="05FBD53F" w14:textId="77777777" w:rsidR="00D319E2" w:rsidRPr="002D6EC9" w:rsidRDefault="00D319E2" w:rsidP="000111EC"/>
          <w:p w14:paraId="29308896" w14:textId="77777777" w:rsidR="00D319E2" w:rsidRPr="002E7BAF" w:rsidRDefault="00D319E2" w:rsidP="000111EC">
            <w:pPr>
              <w:rPr>
                <w:i/>
              </w:rPr>
            </w:pPr>
            <w:r w:rsidRPr="002E7BAF">
              <w:rPr>
                <w:i/>
              </w:rPr>
              <w:t>(Ako je primjedaba više, prilažu se obrascu</w:t>
            </w:r>
            <w:r>
              <w:rPr>
                <w:i/>
              </w:rPr>
              <w:t>)</w:t>
            </w:r>
          </w:p>
        </w:tc>
        <w:tc>
          <w:tcPr>
            <w:tcW w:w="4644" w:type="dxa"/>
            <w:vAlign w:val="center"/>
          </w:tcPr>
          <w:p w14:paraId="45F4ACE5" w14:textId="77777777" w:rsidR="00D319E2" w:rsidRPr="002D6EC9" w:rsidRDefault="00D319E2" w:rsidP="000111EC"/>
        </w:tc>
      </w:tr>
      <w:tr w:rsidR="00D319E2" w:rsidRPr="002D6EC9" w14:paraId="0C9AF515" w14:textId="77777777" w:rsidTr="000111EC">
        <w:trPr>
          <w:trHeight w:val="1236"/>
        </w:trPr>
        <w:tc>
          <w:tcPr>
            <w:tcW w:w="4644" w:type="dxa"/>
            <w:vAlign w:val="center"/>
          </w:tcPr>
          <w:p w14:paraId="61C8F722" w14:textId="77777777" w:rsidR="00D319E2" w:rsidRPr="002D6EC9" w:rsidRDefault="00D319E2" w:rsidP="000111E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75BDC77D" w14:textId="77777777" w:rsidR="00D319E2" w:rsidRPr="002D6EC9" w:rsidRDefault="00D319E2" w:rsidP="000111EC"/>
        </w:tc>
      </w:tr>
      <w:tr w:rsidR="00D319E2" w:rsidRPr="002D6EC9" w14:paraId="6C4B1F1C" w14:textId="77777777" w:rsidTr="000111EC">
        <w:trPr>
          <w:trHeight w:val="531"/>
        </w:trPr>
        <w:tc>
          <w:tcPr>
            <w:tcW w:w="4644" w:type="dxa"/>
            <w:vAlign w:val="center"/>
          </w:tcPr>
          <w:p w14:paraId="2FB8E50C" w14:textId="77777777" w:rsidR="00D319E2" w:rsidRPr="002D6EC9" w:rsidRDefault="00D319E2" w:rsidP="000111EC">
            <w:r w:rsidRPr="002D6EC9">
              <w:t>Datum dostavljanja</w:t>
            </w:r>
          </w:p>
        </w:tc>
        <w:tc>
          <w:tcPr>
            <w:tcW w:w="4644" w:type="dxa"/>
            <w:vAlign w:val="center"/>
          </w:tcPr>
          <w:p w14:paraId="6337BC99" w14:textId="77777777" w:rsidR="00D319E2" w:rsidRPr="002D6EC9" w:rsidRDefault="00D319E2" w:rsidP="000111EC"/>
        </w:tc>
      </w:tr>
    </w:tbl>
    <w:p w14:paraId="18F553BC" w14:textId="77777777" w:rsidR="00D319E2" w:rsidRDefault="00D319E2" w:rsidP="00D319E2">
      <w:pPr>
        <w:jc w:val="center"/>
        <w:rPr>
          <w:b/>
          <w:color w:val="FF0000"/>
        </w:rPr>
      </w:pPr>
    </w:p>
    <w:p w14:paraId="169A0FC4" w14:textId="77777777" w:rsidR="00D319E2" w:rsidRPr="00466B4C" w:rsidRDefault="00D319E2" w:rsidP="00D319E2">
      <w:pPr>
        <w:jc w:val="center"/>
        <w:rPr>
          <w:b/>
          <w:color w:val="FF0000"/>
        </w:rPr>
      </w:pPr>
      <w:r w:rsidRPr="00466B4C">
        <w:rPr>
          <w:b/>
          <w:color w:val="FF0000"/>
        </w:rPr>
        <w:t>Važna napomena:</w:t>
      </w:r>
    </w:p>
    <w:p w14:paraId="2F5B9C15" w14:textId="26B560BA" w:rsidR="00D319E2" w:rsidRDefault="00D319E2" w:rsidP="00D319E2">
      <w:pPr>
        <w:jc w:val="both"/>
        <w:rPr>
          <w:b/>
        </w:rPr>
      </w:pPr>
      <w:r w:rsidRPr="00466B4C">
        <w:rPr>
          <w:b/>
        </w:rPr>
        <w:t>Popunjeni obrazac s prilogom do</w:t>
      </w:r>
      <w:r w:rsidR="00472356">
        <w:rPr>
          <w:b/>
        </w:rPr>
        <w:t xml:space="preserve"> </w:t>
      </w:r>
      <w:r w:rsidR="00850334">
        <w:rPr>
          <w:b/>
          <w:color w:val="FF0000"/>
          <w:u w:val="single"/>
        </w:rPr>
        <w:t>10</w:t>
      </w:r>
      <w:r w:rsidR="00862D4E">
        <w:rPr>
          <w:b/>
          <w:color w:val="FF0000"/>
          <w:u w:val="single"/>
        </w:rPr>
        <w:t>.</w:t>
      </w:r>
      <w:r w:rsidR="0022611E">
        <w:rPr>
          <w:b/>
          <w:color w:val="FF0000"/>
          <w:u w:val="single"/>
        </w:rPr>
        <w:t>8</w:t>
      </w:r>
      <w:r>
        <w:rPr>
          <w:b/>
          <w:color w:val="FF0000"/>
          <w:u w:val="single"/>
        </w:rPr>
        <w:t>.</w:t>
      </w:r>
      <w:r w:rsidRPr="00E5435D">
        <w:rPr>
          <w:b/>
          <w:color w:val="FF0000"/>
          <w:u w:val="single"/>
        </w:rPr>
        <w:t>202</w:t>
      </w:r>
      <w:r w:rsidR="0022611E">
        <w:rPr>
          <w:b/>
          <w:color w:val="FF0000"/>
          <w:u w:val="single"/>
        </w:rPr>
        <w:t>6</w:t>
      </w:r>
      <w:r w:rsidRPr="00E5435D">
        <w:rPr>
          <w:b/>
          <w:color w:val="FF0000"/>
          <w:u w:val="single"/>
        </w:rPr>
        <w:t>.</w:t>
      </w:r>
      <w:r w:rsidR="00261E37">
        <w:rPr>
          <w:b/>
          <w:color w:val="FF0000"/>
          <w:u w:val="single"/>
        </w:rPr>
        <w:t xml:space="preserve"> </w:t>
      </w:r>
      <w:r w:rsidRPr="00466B4C">
        <w:rPr>
          <w:b/>
        </w:rPr>
        <w:t>dostav</w:t>
      </w:r>
      <w:r>
        <w:rPr>
          <w:b/>
        </w:rPr>
        <w:t>lja se</w:t>
      </w:r>
      <w:r w:rsidRPr="00466B4C">
        <w:rPr>
          <w:b/>
        </w:rPr>
        <w:t xml:space="preserve"> na adresu ele</w:t>
      </w:r>
      <w:r>
        <w:rPr>
          <w:b/>
        </w:rPr>
        <w:t xml:space="preserve">ktroničke pošte: </w:t>
      </w:r>
      <w:hyperlink r:id="rId5" w:history="1">
        <w:r w:rsidRPr="007A05B9">
          <w:rPr>
            <w:rStyle w:val="Hiperveza"/>
            <w:b/>
          </w:rPr>
          <w:t>opcina@stubicketoplice.hr</w:t>
        </w:r>
      </w:hyperlink>
      <w:r>
        <w:rPr>
          <w:b/>
        </w:rPr>
        <w:t xml:space="preserve"> ili na adresu sjedišta Općine Stubičke Toplice: Viktora </w:t>
      </w:r>
      <w:proofErr w:type="spellStart"/>
      <w:r>
        <w:rPr>
          <w:b/>
        </w:rPr>
        <w:t>Šipeka</w:t>
      </w:r>
      <w:proofErr w:type="spellEnd"/>
      <w:r>
        <w:rPr>
          <w:b/>
        </w:rPr>
        <w:t xml:space="preserve"> 16, 49244 Stubičke Toplice.</w:t>
      </w:r>
    </w:p>
    <w:p w14:paraId="687FAF36" w14:textId="77777777" w:rsidR="00D319E2" w:rsidRPr="00BB6B02" w:rsidRDefault="00D319E2" w:rsidP="00D319E2">
      <w:pPr>
        <w:jc w:val="both"/>
        <w:rPr>
          <w:b/>
        </w:rPr>
      </w:pPr>
      <w:r w:rsidRPr="00BB6B02">
        <w:rPr>
          <w:b/>
        </w:rPr>
        <w:t>Po</w:t>
      </w:r>
      <w:r>
        <w:rPr>
          <w:b/>
        </w:rPr>
        <w:t xml:space="preserve"> isteku roka za dostavu mišljenja i prijedloga izradit će se i</w:t>
      </w:r>
      <w:r w:rsidRPr="00BB6B02">
        <w:rPr>
          <w:b/>
        </w:rPr>
        <w:t xml:space="preserve"> </w:t>
      </w:r>
      <w:r>
        <w:rPr>
          <w:b/>
        </w:rPr>
        <w:t xml:space="preserve">objaviti izvješće o savjetovanju s javnošću </w:t>
      </w:r>
      <w:r w:rsidRPr="00BB6B02">
        <w:rPr>
          <w:b/>
        </w:rPr>
        <w:t xml:space="preserve">na </w:t>
      </w:r>
      <w:hyperlink r:id="rId6" w:history="1">
        <w:r w:rsidRPr="00DC50D5">
          <w:rPr>
            <w:rStyle w:val="Hiperveza"/>
            <w:b/>
          </w:rPr>
          <w:t>www.stubicketoplice.hr</w:t>
        </w:r>
      </w:hyperlink>
      <w:r>
        <w:rPr>
          <w:b/>
        </w:rPr>
        <w:t xml:space="preserve"> </w:t>
      </w:r>
    </w:p>
    <w:p w14:paraId="0571A5CE" w14:textId="060C2DF0" w:rsidR="00D319E2" w:rsidRDefault="00D319E2" w:rsidP="00472356">
      <w:pPr>
        <w:jc w:val="both"/>
        <w:rPr>
          <w:b/>
        </w:rPr>
      </w:pPr>
      <w:r w:rsidRPr="00BB6B02">
        <w:rPr>
          <w:b/>
        </w:rPr>
        <w:t>Ukoliko ne želite da vaši osobni podaci (ime i prezime) budu javno objavljeni, molimo da to jasno istaknete</w:t>
      </w:r>
      <w:r w:rsidR="00472356">
        <w:rPr>
          <w:b/>
        </w:rPr>
        <w:t xml:space="preserve"> </w:t>
      </w:r>
      <w:r w:rsidRPr="00BB6B02">
        <w:rPr>
          <w:b/>
        </w:rPr>
        <w:t>pri slanju obrasca</w:t>
      </w:r>
      <w:r>
        <w:rPr>
          <w:b/>
        </w:rPr>
        <w:t>.</w:t>
      </w:r>
    </w:p>
    <w:p w14:paraId="12281445" w14:textId="325E667B" w:rsidR="008C2B34" w:rsidRDefault="008C2B34" w:rsidP="00472356">
      <w:pPr>
        <w:jc w:val="both"/>
        <w:rPr>
          <w:b/>
        </w:rPr>
      </w:pPr>
      <w:r>
        <w:rPr>
          <w:b/>
        </w:rPr>
        <w:t>Zbog osiguravanja</w:t>
      </w:r>
      <w:r w:rsidR="00472356">
        <w:rPr>
          <w:b/>
        </w:rPr>
        <w:t xml:space="preserve"> </w:t>
      </w:r>
      <w:r w:rsidR="00850334">
        <w:rPr>
          <w:b/>
        </w:rPr>
        <w:t xml:space="preserve">pravovremenog </w:t>
      </w:r>
      <w:r w:rsidR="00472356">
        <w:rPr>
          <w:b/>
        </w:rPr>
        <w:t>donošenja općeg akta, tj.</w:t>
      </w:r>
      <w:r>
        <w:rPr>
          <w:b/>
        </w:rPr>
        <w:t xml:space="preserve"> usklađenosti </w:t>
      </w:r>
      <w:r w:rsidR="00E46606">
        <w:rPr>
          <w:b/>
        </w:rPr>
        <w:t>općeg akta</w:t>
      </w:r>
      <w:r>
        <w:rPr>
          <w:b/>
        </w:rPr>
        <w:t xml:space="preserve"> </w:t>
      </w:r>
      <w:r w:rsidR="00E46606" w:rsidRPr="00E46606">
        <w:rPr>
          <w:b/>
        </w:rPr>
        <w:t>sa važećim zakonodavnim okvirom Republike Hrvatske</w:t>
      </w:r>
      <w:r w:rsidR="00E46606">
        <w:rPr>
          <w:b/>
        </w:rPr>
        <w:t xml:space="preserve">, odnosno potrebom </w:t>
      </w:r>
      <w:r w:rsidR="00E46606" w:rsidRPr="00E46606">
        <w:rPr>
          <w:b/>
        </w:rPr>
        <w:t>usklađ</w:t>
      </w:r>
      <w:r w:rsidR="00E46606">
        <w:rPr>
          <w:b/>
        </w:rPr>
        <w:t xml:space="preserve">ivanja </w:t>
      </w:r>
      <w:r w:rsidR="00E46606" w:rsidRPr="00E46606">
        <w:rPr>
          <w:b/>
        </w:rPr>
        <w:t>vrijednosni</w:t>
      </w:r>
      <w:r w:rsidR="00E46606">
        <w:rPr>
          <w:b/>
        </w:rPr>
        <w:t>h</w:t>
      </w:r>
      <w:r w:rsidR="00E46606" w:rsidRPr="00E46606">
        <w:rPr>
          <w:b/>
        </w:rPr>
        <w:t xml:space="preserve"> pragov</w:t>
      </w:r>
      <w:r w:rsidR="00E46606">
        <w:rPr>
          <w:b/>
        </w:rPr>
        <w:t>a</w:t>
      </w:r>
      <w:r w:rsidR="00E46606" w:rsidRPr="00E46606">
        <w:rPr>
          <w:b/>
        </w:rPr>
        <w:t xml:space="preserve"> jednostavne nabave s odredbama Zakona o javnoj nabavi,</w:t>
      </w:r>
      <w:r w:rsidR="00E46606">
        <w:rPr>
          <w:b/>
        </w:rPr>
        <w:t xml:space="preserve"> </w:t>
      </w:r>
      <w:r w:rsidR="00E46606" w:rsidRPr="00E46606">
        <w:rPr>
          <w:b/>
        </w:rPr>
        <w:t>uređ</w:t>
      </w:r>
      <w:r w:rsidR="00E46606">
        <w:rPr>
          <w:b/>
        </w:rPr>
        <w:t xml:space="preserve">ivanja </w:t>
      </w:r>
      <w:r w:rsidR="00E46606" w:rsidRPr="00E46606">
        <w:rPr>
          <w:b/>
        </w:rPr>
        <w:t>postup</w:t>
      </w:r>
      <w:r w:rsidR="00E46606">
        <w:rPr>
          <w:b/>
        </w:rPr>
        <w:t>aka</w:t>
      </w:r>
      <w:r w:rsidR="00E46606" w:rsidRPr="00E46606">
        <w:rPr>
          <w:b/>
        </w:rPr>
        <w:t xml:space="preserve"> jednostavne nabave prema vrijednosti predmeta nabave</w:t>
      </w:r>
      <w:r w:rsidR="00E46606">
        <w:rPr>
          <w:b/>
        </w:rPr>
        <w:t xml:space="preserve"> i </w:t>
      </w:r>
      <w:r w:rsidR="00E46606" w:rsidRPr="00E46606">
        <w:rPr>
          <w:b/>
        </w:rPr>
        <w:t>propis</w:t>
      </w:r>
      <w:r w:rsidR="00E46606">
        <w:rPr>
          <w:b/>
        </w:rPr>
        <w:t xml:space="preserve">ivanjem </w:t>
      </w:r>
      <w:r w:rsidR="00E46606" w:rsidRPr="00E46606">
        <w:rPr>
          <w:b/>
        </w:rPr>
        <w:t>korištenj</w:t>
      </w:r>
      <w:r w:rsidR="00E46606">
        <w:rPr>
          <w:b/>
        </w:rPr>
        <w:t>a</w:t>
      </w:r>
      <w:r w:rsidR="00E46606" w:rsidRPr="00E46606">
        <w:rPr>
          <w:b/>
        </w:rPr>
        <w:t xml:space="preserve"> modula jednostavne nabave u EOJN RH za postupke iznad propisanih vrijednosnih pragova</w:t>
      </w:r>
      <w:r w:rsidR="00E46606">
        <w:rPr>
          <w:b/>
        </w:rPr>
        <w:t xml:space="preserve">, savjetovanje s javnošću se iznimno provodi u trajanju kraćem od 30 dana. </w:t>
      </w:r>
    </w:p>
    <w:p w14:paraId="3A0EC791" w14:textId="566038F3" w:rsidR="00A32542" w:rsidRPr="00E46606" w:rsidRDefault="00D319E2" w:rsidP="00850334">
      <w:pPr>
        <w:pStyle w:val="StandardWeb"/>
        <w:spacing w:before="0" w:beforeAutospacing="0" w:after="0" w:afterAutospacing="0"/>
        <w:rPr>
          <w:b/>
          <w:bCs/>
          <w:color w:val="FF0000"/>
        </w:rPr>
      </w:pPr>
      <w:r w:rsidRPr="000B69CF">
        <w:rPr>
          <w:b/>
          <w:bCs/>
          <w:color w:val="FF0000"/>
        </w:rPr>
        <w:t>Anonimni, uvredljivi te komentari koje se ne odnose na predmetn</w:t>
      </w:r>
      <w:r>
        <w:rPr>
          <w:b/>
          <w:bCs/>
          <w:color w:val="FF0000"/>
        </w:rPr>
        <w:t>i nacrt</w:t>
      </w:r>
      <w:r w:rsidRPr="000B69CF">
        <w:rPr>
          <w:b/>
          <w:bCs/>
          <w:color w:val="FF0000"/>
        </w:rPr>
        <w:t xml:space="preserve"> odluk</w:t>
      </w:r>
      <w:r>
        <w:rPr>
          <w:b/>
          <w:bCs/>
          <w:color w:val="FF0000"/>
        </w:rPr>
        <w:t>e</w:t>
      </w:r>
      <w:r w:rsidRPr="000B69CF">
        <w:rPr>
          <w:b/>
          <w:bCs/>
          <w:color w:val="FF0000"/>
        </w:rPr>
        <w:t xml:space="preserve"> neće se uzimati u obzir</w:t>
      </w:r>
      <w:r>
        <w:rPr>
          <w:b/>
          <w:bCs/>
          <w:color w:val="FF0000"/>
        </w:rPr>
        <w:t>!</w:t>
      </w:r>
    </w:p>
    <w:sectPr w:rsidR="00A32542" w:rsidRPr="00E46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412A4"/>
    <w:multiLevelType w:val="hybridMultilevel"/>
    <w:tmpl w:val="A1689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468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E2"/>
    <w:rsid w:val="001F5B66"/>
    <w:rsid w:val="00221E51"/>
    <w:rsid w:val="0022611E"/>
    <w:rsid w:val="00261E37"/>
    <w:rsid w:val="00472356"/>
    <w:rsid w:val="004D17AD"/>
    <w:rsid w:val="006A275A"/>
    <w:rsid w:val="006A2E2F"/>
    <w:rsid w:val="007B1DC4"/>
    <w:rsid w:val="00850334"/>
    <w:rsid w:val="00862D4E"/>
    <w:rsid w:val="008C1308"/>
    <w:rsid w:val="008C2B34"/>
    <w:rsid w:val="00964709"/>
    <w:rsid w:val="009B39B8"/>
    <w:rsid w:val="00A32542"/>
    <w:rsid w:val="00BF5554"/>
    <w:rsid w:val="00D319E2"/>
    <w:rsid w:val="00DE5773"/>
    <w:rsid w:val="00E46606"/>
    <w:rsid w:val="00E778BE"/>
    <w:rsid w:val="00E911A3"/>
    <w:rsid w:val="00EA20F4"/>
    <w:rsid w:val="00EC1069"/>
    <w:rsid w:val="00F0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C68E"/>
  <w15:chartTrackingRefBased/>
  <w15:docId w15:val="{E74E422D-FCF3-454C-8F03-2058C456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9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D319E2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D319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bicketoplice.hr" TargetMode="External"/><Relationship Id="rId5" Type="http://schemas.openxmlformats.org/officeDocument/2006/relationships/hyperlink" Target="mailto:opcina@stubicketoplic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Bajzek</dc:creator>
  <cp:keywords/>
  <dc:description/>
  <cp:lastModifiedBy>Vinko Bajzek</cp:lastModifiedBy>
  <cp:revision>12</cp:revision>
  <dcterms:created xsi:type="dcterms:W3CDTF">2024-12-02T11:02:00Z</dcterms:created>
  <dcterms:modified xsi:type="dcterms:W3CDTF">2026-07-27T12:32:00Z</dcterms:modified>
</cp:coreProperties>
</file>