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BB11" w14:textId="5C72FF55" w:rsidR="0016631D" w:rsidRPr="00367C77" w:rsidRDefault="00367C77" w:rsidP="00367C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C77">
        <w:rPr>
          <w:rFonts w:ascii="Times New Roman" w:hAnsi="Times New Roman" w:cs="Times New Roman"/>
          <w:b/>
          <w:sz w:val="24"/>
          <w:szCs w:val="24"/>
        </w:rPr>
        <w:t xml:space="preserve">PRILOG 2 </w:t>
      </w:r>
      <w:r w:rsidRPr="00367C77">
        <w:rPr>
          <w:rFonts w:ascii="Times New Roman" w:hAnsi="Times New Roman" w:cs="Times New Roman"/>
          <w:b/>
          <w:sz w:val="24"/>
          <w:szCs w:val="24"/>
        </w:rPr>
        <w:tab/>
      </w:r>
      <w:r w:rsidRPr="00367C77">
        <w:rPr>
          <w:rFonts w:ascii="Times New Roman" w:hAnsi="Times New Roman" w:cs="Times New Roman"/>
          <w:b/>
          <w:sz w:val="24"/>
          <w:szCs w:val="24"/>
        </w:rPr>
        <w:tab/>
      </w:r>
      <w:r w:rsidRPr="00367C77">
        <w:rPr>
          <w:rFonts w:ascii="Times New Roman" w:hAnsi="Times New Roman" w:cs="Times New Roman"/>
          <w:b/>
          <w:sz w:val="24"/>
          <w:szCs w:val="24"/>
        </w:rPr>
        <w:tab/>
      </w:r>
      <w:r w:rsidRPr="00367C77">
        <w:rPr>
          <w:rFonts w:ascii="Times New Roman" w:hAnsi="Times New Roman" w:cs="Times New Roman"/>
          <w:b/>
          <w:sz w:val="24"/>
          <w:szCs w:val="24"/>
        </w:rPr>
        <w:tab/>
      </w:r>
      <w:r w:rsidR="000D5D00" w:rsidRPr="00367C77">
        <w:rPr>
          <w:rFonts w:ascii="Times New Roman" w:hAnsi="Times New Roman" w:cs="Times New Roman"/>
          <w:b/>
          <w:sz w:val="24"/>
          <w:szCs w:val="24"/>
        </w:rPr>
        <w:t>TROŠKOVNIK</w:t>
      </w:r>
    </w:p>
    <w:p w14:paraId="20C44EB9" w14:textId="77777777" w:rsidR="000D5D00" w:rsidRPr="00367C77" w:rsidRDefault="000D5D00" w:rsidP="0016631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0CD6FE" w14:textId="77777777" w:rsidR="00367C77" w:rsidRDefault="00367C77" w:rsidP="00367C7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C77">
        <w:rPr>
          <w:rFonts w:ascii="Times New Roman" w:hAnsi="Times New Roman" w:cs="Times New Roman"/>
          <w:color w:val="000000"/>
          <w:sz w:val="24"/>
          <w:szCs w:val="24"/>
        </w:rPr>
        <w:t>Ponuditelj: _________________________________________________________________</w:t>
      </w:r>
    </w:p>
    <w:p w14:paraId="55A08233" w14:textId="77777777" w:rsidR="000661FA" w:rsidRDefault="000661FA" w:rsidP="000661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FB3A6" w14:textId="4469938C" w:rsidR="000661FA" w:rsidRPr="000661FA" w:rsidRDefault="000661FA" w:rsidP="000661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FA">
        <w:rPr>
          <w:rFonts w:ascii="Times New Roman" w:hAnsi="Times New Roman" w:cs="Times New Roman"/>
          <w:b/>
          <w:sz w:val="24"/>
          <w:szCs w:val="24"/>
        </w:rPr>
        <w:t>Tehničke specifikacije</w:t>
      </w:r>
      <w:r w:rsidRPr="00367C77">
        <w:rPr>
          <w:rFonts w:ascii="Times New Roman" w:hAnsi="Times New Roman" w:cs="Times New Roman"/>
          <w:sz w:val="24"/>
          <w:szCs w:val="24"/>
        </w:rPr>
        <w:t>: predmet nabave su radovi održavanja lokalnog vodovoda Sljeme – Pila – Strmec Stubički tijekom 20</w:t>
      </w:r>
      <w:r w:rsidR="004B2207">
        <w:rPr>
          <w:rFonts w:ascii="Times New Roman" w:hAnsi="Times New Roman" w:cs="Times New Roman"/>
          <w:sz w:val="24"/>
          <w:szCs w:val="24"/>
        </w:rPr>
        <w:t>2</w:t>
      </w:r>
      <w:r w:rsidR="00B63EF6">
        <w:rPr>
          <w:rFonts w:ascii="Times New Roman" w:hAnsi="Times New Roman" w:cs="Times New Roman"/>
          <w:sz w:val="24"/>
          <w:szCs w:val="24"/>
        </w:rPr>
        <w:t>2</w:t>
      </w:r>
      <w:r w:rsidRPr="00367C77">
        <w:rPr>
          <w:rFonts w:ascii="Times New Roman" w:hAnsi="Times New Roman" w:cs="Times New Roman"/>
          <w:sz w:val="24"/>
          <w:szCs w:val="24"/>
        </w:rPr>
        <w:t>. godine, što podrazumijeva popravak kvarova na vodovodnoj mreži, izradu i zamjenu priključaka na vodovodnoj mreži bez iskopa i zatvaranja vodova te mjerenje razine klora u vodovodu digitalnim photometrom, kako je specificirano dalje u troškovniku.</w:t>
      </w:r>
    </w:p>
    <w:tbl>
      <w:tblPr>
        <w:tblpPr w:leftFromText="180" w:rightFromText="180" w:vertAnchor="text" w:horzAnchor="margin" w:tblpXSpec="center" w:tblpY="385"/>
        <w:tblW w:w="10622" w:type="dxa"/>
        <w:tblLook w:val="04A0" w:firstRow="1" w:lastRow="0" w:firstColumn="1" w:lastColumn="0" w:noHBand="0" w:noVBand="1"/>
      </w:tblPr>
      <w:tblGrid>
        <w:gridCol w:w="656"/>
        <w:gridCol w:w="4863"/>
        <w:gridCol w:w="938"/>
        <w:gridCol w:w="398"/>
        <w:gridCol w:w="576"/>
        <w:gridCol w:w="1490"/>
        <w:gridCol w:w="1701"/>
      </w:tblGrid>
      <w:tr w:rsidR="00EF45B1" w:rsidRPr="00367C77" w14:paraId="4B8F51A6" w14:textId="77777777" w:rsidTr="00CE4FDE">
        <w:trPr>
          <w:trHeight w:val="60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A7F8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R.br.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A590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OPIS STAVKE</w:t>
            </w:r>
            <w:r w:rsidRPr="00367C77">
              <w:rPr>
                <w:rFonts w:ascii="Times New Roman" w:hAnsi="Times New Roman" w:cs="Times New Roman"/>
                <w:color w:val="000000"/>
              </w:rPr>
              <w:t xml:space="preserve"> TROŠKOVNIKA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88A9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Jed. mjere</w:t>
            </w:r>
          </w:p>
        </w:tc>
        <w:tc>
          <w:tcPr>
            <w:tcW w:w="9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22A545" w14:textId="77777777" w:rsidR="00CE4FDE" w:rsidRDefault="00CE4FDE" w:rsidP="00CE4F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D2B14CB" w14:textId="77777777" w:rsidR="00EF45B1" w:rsidRPr="00367C77" w:rsidRDefault="00CE4FDE" w:rsidP="00CE4F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Količina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98996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Jed. cijena bez PDV-a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0112A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 xml:space="preserve">Ukupna cijena </w:t>
            </w:r>
            <w:r w:rsidR="00CE4FDE">
              <w:rPr>
                <w:rFonts w:ascii="Times New Roman" w:hAnsi="Times New Roman" w:cs="Times New Roman"/>
                <w:color w:val="000000"/>
              </w:rPr>
              <w:t>bez</w:t>
            </w:r>
            <w:r w:rsidRPr="00367C77">
              <w:rPr>
                <w:rFonts w:ascii="Times New Roman" w:hAnsi="Times New Roman" w:cs="Times New Roman"/>
                <w:color w:val="000000"/>
              </w:rPr>
              <w:t xml:space="preserve"> PDV-</w:t>
            </w:r>
            <w:r w:rsidR="00CE4FDE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EF45B1" w:rsidRPr="00367C77" w14:paraId="122992EC" w14:textId="77777777" w:rsidTr="00CE4FDE">
        <w:trPr>
          <w:trHeight w:val="31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1B87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FC29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7CE0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57E4" w14:textId="77777777" w:rsidR="00EF45B1" w:rsidRPr="00367C77" w:rsidRDefault="00CE4FDE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C0B7" w14:textId="77777777" w:rsidR="00EF45B1" w:rsidRPr="00367C77" w:rsidRDefault="00CE4FDE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DBC3" w14:textId="77777777" w:rsidR="00EF45B1" w:rsidRPr="00367C77" w:rsidRDefault="00CE4FDE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EF45B1" w:rsidRPr="00367C77"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EF45B1" w:rsidRPr="00367C77">
              <w:rPr>
                <w:rFonts w:ascii="Times New Roman" w:hAnsi="Times New Roman" w:cs="Times New Roman"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F45B1" w:rsidRPr="00367C77" w14:paraId="1C37CE65" w14:textId="77777777" w:rsidTr="00CE4FDE">
        <w:trPr>
          <w:trHeight w:val="40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1B5C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7807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IZRADA PRIKLJUČKA NA VODOVODNU MREŽU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D9C0E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9422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14:paraId="367265AD" w14:textId="77777777" w:rsidTr="00CE4FDE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BDDA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20C6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Nabava i postava vodomjera dimenzije 3/4 “ sa ventilima, ogrlicom, spojnicama i PEHD cijevi Fi 25 duljine do 10m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17D4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komplet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6204A" w14:textId="77777777" w:rsidR="00CE4FDE" w:rsidRDefault="00CE4FDE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351B5E4" w14:textId="193FDA69" w:rsidR="00EF45B1" w:rsidRPr="00367C77" w:rsidRDefault="00A12C8E" w:rsidP="00CE4F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9ACF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CCC4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14:paraId="2371A0CA" w14:textId="77777777" w:rsidTr="00CE4FDE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C08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251C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POPRAVAK PRIKLJUČKA NA VODOVODNOJ MREŽI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E73B9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3DCD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14:paraId="5D854C3F" w14:textId="77777777" w:rsidTr="00CE4FDE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2B84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4164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Zamjena neispravnog  vodomjera u vodomjernom oknu dimenzije 3/4 “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7C61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19A89" w14:textId="77777777" w:rsidR="00CE4FDE" w:rsidRDefault="00CE4FDE" w:rsidP="00CE4F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6325901" w14:textId="77777777" w:rsidR="00EF45B1" w:rsidRPr="00367C77" w:rsidRDefault="00CE4FDE" w:rsidP="00CE4F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5008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267C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4FDE" w:rsidRPr="00367C77" w14:paraId="54849BBD" w14:textId="77777777" w:rsidTr="00CE4FDE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E7A0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BDB1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Zamjena glavnog zapornog ventila u vodomjernom oknu dimenzije 3/4 “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FD9A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6CFAB" w14:textId="77777777" w:rsidR="00CE4FDE" w:rsidRDefault="00CE4FDE" w:rsidP="00CE4F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9999AFA" w14:textId="167DEE39" w:rsidR="00EF45B1" w:rsidRPr="00367C77" w:rsidRDefault="006D0562" w:rsidP="00CE4F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4A14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B244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14:paraId="529B8AE7" w14:textId="77777777" w:rsidTr="00CE4FDE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94F9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0335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POPRAVAK KVAROVA NA VODOVODNOJ MREŽI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6A75A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E9C8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14:paraId="21ED1EE9" w14:textId="77777777" w:rsidTr="00CE4FDE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9350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4446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Rad vodoinstalatera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ED99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EDAF3" w14:textId="4C44C45E" w:rsidR="00EF45B1" w:rsidRPr="00367C77" w:rsidRDefault="00CE4FDE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D0562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8A59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4BA7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5B1" w:rsidRPr="00367C77" w14:paraId="099F79B0" w14:textId="77777777" w:rsidTr="00CE4FDE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90EF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F4D2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Rad pomoćnog radnika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785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19AE0" w14:textId="56277295" w:rsidR="00EF45B1" w:rsidRPr="00367C77" w:rsidRDefault="00CE4FDE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D0562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811C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BAB5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5B1" w:rsidRPr="00367C77" w14:paraId="707AF81F" w14:textId="77777777" w:rsidTr="00CE4FDE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16CD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3.3.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8359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Rad kombiniranog stroja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D51C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65C99" w14:textId="01B8978C" w:rsidR="00EF45B1" w:rsidRPr="00367C77" w:rsidRDefault="006D0562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CE4F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5A15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C53F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5B1" w:rsidRPr="00367C77" w14:paraId="03975EBD" w14:textId="77777777" w:rsidTr="000661FA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AF61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3.4.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E84B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Rad kamiona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46BD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76AB1" w14:textId="3E77123B" w:rsidR="00EF45B1" w:rsidRPr="00367C77" w:rsidRDefault="006D0562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4070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04AF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7522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14:paraId="243E2B5A" w14:textId="77777777" w:rsidTr="000661FA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33C7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3.5.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3F32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Rad muljne pumpe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3C33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64F8" w14:textId="77777777" w:rsidR="00EF45B1" w:rsidRPr="00367C77" w:rsidRDefault="0040708C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3C0F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ED9B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14:paraId="225C8BE5" w14:textId="77777777" w:rsidTr="000661FA">
        <w:trPr>
          <w:trHeight w:val="5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DF96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2055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OSTALI RADOVI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4487A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5180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14:paraId="12F6489A" w14:textId="77777777" w:rsidTr="00CE4FD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9559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6A45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Mjerenje razine klora digitalnim photometrom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CB54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355DF" w14:textId="77777777" w:rsidR="00EF45B1" w:rsidRPr="00367C77" w:rsidRDefault="0040708C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0543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8620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4FDE" w:rsidRPr="00367C77" w14:paraId="3285CD52" w14:textId="77777777" w:rsidTr="00CE4FD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00A8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lastRenderedPageBreak/>
              <w:t>4.2.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F629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Nabava i ulijevanje klora u klornu stanicu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6786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95758" w14:textId="0AC6AC76" w:rsidR="00EF45B1" w:rsidRPr="00367C77" w:rsidRDefault="006D0562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40708C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B8BD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0879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14:paraId="3F6B40EF" w14:textId="77777777" w:rsidTr="00CE4FD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8194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ECDA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REKAPITULACIJA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811C1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DF98B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14:paraId="5F009E46" w14:textId="77777777" w:rsidTr="00CE4FD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6D8FC" w14:textId="77777777" w:rsidR="00EF45B1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EEBF3" w14:textId="77777777" w:rsidR="00EF45B1" w:rsidRDefault="00EF45B1" w:rsidP="00EF45B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Ukupno bez PDV-a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EB027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8B124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14:paraId="463619A4" w14:textId="77777777" w:rsidTr="00CE4FD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4C85C" w14:textId="77777777" w:rsidR="00EF45B1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73E99" w14:textId="77777777" w:rsidR="00EF45B1" w:rsidRDefault="00EF45B1" w:rsidP="00EF45B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PDV 2</w:t>
            </w:r>
            <w:r w:rsidR="0057607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950DF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033F5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14:paraId="6D58EDBA" w14:textId="77777777" w:rsidTr="00CE4FD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880A" w14:textId="77777777" w:rsidR="00EF45B1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9AAD8" w14:textId="77777777" w:rsidR="00EF45B1" w:rsidRDefault="00EF45B1" w:rsidP="00EF45B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Ukupno sa PDV-om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BF7B0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DEE5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7A4E033" w14:textId="77777777" w:rsidR="00367C77" w:rsidRDefault="00367C77" w:rsidP="00367C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39C018" w14:textId="77777777" w:rsidR="000661FA" w:rsidRDefault="000661FA" w:rsidP="00367C7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518B4211" w14:textId="77777777" w:rsidR="00367C77" w:rsidRDefault="00367C77" w:rsidP="00367C7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66726ED9" w14:textId="77777777" w:rsidR="00367C77" w:rsidRPr="00B86D9B" w:rsidRDefault="00367C77" w:rsidP="00367C7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4F137185" w14:textId="77777777" w:rsidR="00367C77" w:rsidRPr="00B86D9B" w:rsidRDefault="00367C77" w:rsidP="00367C77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37F6CA5E" w14:textId="77777777" w:rsidR="00367C77" w:rsidRDefault="00367C77" w:rsidP="00367C7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p w14:paraId="11BE43D4" w14:textId="77777777" w:rsidR="0016631D" w:rsidRPr="00367C77" w:rsidRDefault="0016631D" w:rsidP="00367C77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sectPr w:rsidR="0016631D" w:rsidRPr="00367C77" w:rsidSect="00A9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1248" w14:textId="77777777" w:rsidR="00C25496" w:rsidRDefault="00C25496" w:rsidP="001D54B3">
      <w:pPr>
        <w:spacing w:after="0" w:line="240" w:lineRule="auto"/>
      </w:pPr>
      <w:r>
        <w:separator/>
      </w:r>
    </w:p>
  </w:endnote>
  <w:endnote w:type="continuationSeparator" w:id="0">
    <w:p w14:paraId="5749C9F9" w14:textId="77777777" w:rsidR="00C25496" w:rsidRDefault="00C25496" w:rsidP="001D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3759" w14:textId="77777777" w:rsidR="00C25496" w:rsidRDefault="00C25496" w:rsidP="001D54B3">
      <w:pPr>
        <w:spacing w:after="0" w:line="240" w:lineRule="auto"/>
      </w:pPr>
      <w:r>
        <w:separator/>
      </w:r>
    </w:p>
  </w:footnote>
  <w:footnote w:type="continuationSeparator" w:id="0">
    <w:p w14:paraId="72339DDD" w14:textId="77777777" w:rsidR="00C25496" w:rsidRDefault="00C25496" w:rsidP="001D5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8540A"/>
    <w:multiLevelType w:val="hybridMultilevel"/>
    <w:tmpl w:val="67C0C4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00"/>
    <w:rsid w:val="000661FA"/>
    <w:rsid w:val="000B229E"/>
    <w:rsid w:val="000D5D00"/>
    <w:rsid w:val="0016631D"/>
    <w:rsid w:val="001A12F7"/>
    <w:rsid w:val="001D2DBB"/>
    <w:rsid w:val="001D39E1"/>
    <w:rsid w:val="001D54B3"/>
    <w:rsid w:val="001F3D31"/>
    <w:rsid w:val="002C6953"/>
    <w:rsid w:val="00367C77"/>
    <w:rsid w:val="00391F4E"/>
    <w:rsid w:val="003C4F4F"/>
    <w:rsid w:val="00405EBF"/>
    <w:rsid w:val="0040708C"/>
    <w:rsid w:val="004B2207"/>
    <w:rsid w:val="005423B0"/>
    <w:rsid w:val="00576077"/>
    <w:rsid w:val="00637CBB"/>
    <w:rsid w:val="006D0562"/>
    <w:rsid w:val="006D6188"/>
    <w:rsid w:val="008363AC"/>
    <w:rsid w:val="008E6E30"/>
    <w:rsid w:val="00A12C8E"/>
    <w:rsid w:val="00A96D92"/>
    <w:rsid w:val="00AC7CA2"/>
    <w:rsid w:val="00B27EA8"/>
    <w:rsid w:val="00B63EF6"/>
    <w:rsid w:val="00B94247"/>
    <w:rsid w:val="00BB1010"/>
    <w:rsid w:val="00C25496"/>
    <w:rsid w:val="00C84FB2"/>
    <w:rsid w:val="00CE4FDE"/>
    <w:rsid w:val="00D800C1"/>
    <w:rsid w:val="00DF6050"/>
    <w:rsid w:val="00E02622"/>
    <w:rsid w:val="00E831CE"/>
    <w:rsid w:val="00EF45B1"/>
    <w:rsid w:val="00F5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2108"/>
  <w15:docId w15:val="{239077B8-7FB8-436E-803F-66353CF1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5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54B3"/>
  </w:style>
  <w:style w:type="paragraph" w:styleId="Podnoje">
    <w:name w:val="footer"/>
    <w:basedOn w:val="Normal"/>
    <w:link w:val="PodnojeChar"/>
    <w:uiPriority w:val="99"/>
    <w:unhideWhenUsed/>
    <w:rsid w:val="001D5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54B3"/>
  </w:style>
  <w:style w:type="paragraph" w:styleId="Tekstfusnote">
    <w:name w:val="footnote text"/>
    <w:basedOn w:val="Normal"/>
    <w:link w:val="TekstfusnoteChar"/>
    <w:uiPriority w:val="99"/>
    <w:semiHidden/>
    <w:unhideWhenUsed/>
    <w:rsid w:val="001D54B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D54B3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D54B3"/>
    <w:rPr>
      <w:vertAlign w:val="superscript"/>
    </w:rPr>
  </w:style>
  <w:style w:type="paragraph" w:styleId="Odlomakpopisa">
    <w:name w:val="List Paragraph"/>
    <w:basedOn w:val="Normal"/>
    <w:uiPriority w:val="34"/>
    <w:qFormat/>
    <w:rsid w:val="00367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CF58D-C028-453E-B68B-2A4EB075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1: TROŠKOVNIK</vt:lpstr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TROŠKOVNIK</dc:title>
  <dc:creator>maja bertocelj</dc:creator>
  <cp:lastModifiedBy>Maja Ivačević</cp:lastModifiedBy>
  <cp:revision>3</cp:revision>
  <cp:lastPrinted>2018-12-06T08:27:00Z</cp:lastPrinted>
  <dcterms:created xsi:type="dcterms:W3CDTF">2021-11-22T12:29:00Z</dcterms:created>
  <dcterms:modified xsi:type="dcterms:W3CDTF">2021-12-02T11:20:00Z</dcterms:modified>
</cp:coreProperties>
</file>