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826" w:rsidRDefault="00415826" w:rsidP="00415826">
      <w:pPr>
        <w:jc w:val="center"/>
        <w:rPr>
          <w:b/>
        </w:rPr>
      </w:pPr>
    </w:p>
    <w:p w:rsidR="00415826" w:rsidRDefault="00415826" w:rsidP="00415826">
      <w:pPr>
        <w:jc w:val="center"/>
        <w:rPr>
          <w:b/>
        </w:rPr>
      </w:pPr>
    </w:p>
    <w:p w:rsidR="00415826" w:rsidRPr="00415826" w:rsidRDefault="00415826" w:rsidP="00415826">
      <w:pPr>
        <w:jc w:val="center"/>
        <w:rPr>
          <w:b/>
        </w:rPr>
      </w:pPr>
      <w:r w:rsidRPr="00415826">
        <w:rPr>
          <w:b/>
        </w:rPr>
        <w:t>U G O V O R</w:t>
      </w:r>
    </w:p>
    <w:p w:rsidR="00A723E5" w:rsidRDefault="00415826" w:rsidP="00415826">
      <w:pPr>
        <w:jc w:val="center"/>
        <w:rPr>
          <w:b/>
        </w:rPr>
      </w:pPr>
      <w:r w:rsidRPr="00415826">
        <w:rPr>
          <w:b/>
        </w:rPr>
        <w:t>O IZVOĐENJU RADOVA POJAČANOG ODRŽAVANJA ODVOJAK ULICE LJ.B.ĐALSKOG DO kbr. 89</w:t>
      </w:r>
    </w:p>
    <w:p w:rsidR="00415826" w:rsidRDefault="00415826" w:rsidP="00415826">
      <w:pPr>
        <w:jc w:val="center"/>
      </w:pPr>
    </w:p>
    <w:p w:rsidR="00A723E5" w:rsidRDefault="00A723E5" w:rsidP="00A723E5">
      <w:pPr>
        <w:ind w:firstLine="708"/>
        <w:jc w:val="both"/>
      </w:pPr>
      <w:r>
        <w:t xml:space="preserve">Ugovorne strane : </w:t>
      </w:r>
    </w:p>
    <w:p w:rsidR="00A723E5" w:rsidRDefault="00A723E5" w:rsidP="00A723E5">
      <w:pPr>
        <w:jc w:val="both"/>
      </w:pPr>
    </w:p>
    <w:p w:rsidR="00A723E5" w:rsidRDefault="00A723E5" w:rsidP="00A723E5">
      <w:pPr>
        <w:jc w:val="both"/>
      </w:pPr>
    </w:p>
    <w:p w:rsidR="00A723E5" w:rsidRDefault="00A723E5" w:rsidP="00A723E5">
      <w:pPr>
        <w:pStyle w:val="Odlomakpopisa"/>
        <w:numPr>
          <w:ilvl w:val="0"/>
          <w:numId w:val="1"/>
        </w:numPr>
        <w:jc w:val="both"/>
      </w:pPr>
      <w:r>
        <w:t xml:space="preserve">Naručitelj : </w:t>
      </w:r>
    </w:p>
    <w:p w:rsidR="00A723E5" w:rsidRDefault="00A723E5" w:rsidP="00A723E5">
      <w:pPr>
        <w:jc w:val="both"/>
      </w:pPr>
    </w:p>
    <w:p w:rsidR="00A723E5" w:rsidRDefault="00A723E5" w:rsidP="00A723E5">
      <w:pPr>
        <w:ind w:left="708"/>
        <w:jc w:val="both"/>
      </w:pPr>
      <w:r>
        <w:t>OPĆINA STUBIČKE TOPLICE</w:t>
      </w:r>
    </w:p>
    <w:p w:rsidR="00A723E5" w:rsidRDefault="00A723E5" w:rsidP="00A723E5">
      <w:pPr>
        <w:ind w:left="708"/>
        <w:jc w:val="both"/>
      </w:pPr>
      <w:r>
        <w:t xml:space="preserve">Viktora </w:t>
      </w:r>
      <w:proofErr w:type="spellStart"/>
      <w:r>
        <w:t>Šipeka</w:t>
      </w:r>
      <w:proofErr w:type="spellEnd"/>
      <w:r>
        <w:t xml:space="preserve"> 16</w:t>
      </w:r>
    </w:p>
    <w:p w:rsidR="00A723E5" w:rsidRDefault="00A723E5" w:rsidP="00A723E5">
      <w:pPr>
        <w:ind w:left="708"/>
        <w:jc w:val="both"/>
      </w:pPr>
      <w:r>
        <w:t>Stubičke Toplice</w:t>
      </w:r>
    </w:p>
    <w:p w:rsidR="00A723E5" w:rsidRDefault="00A723E5" w:rsidP="00A723E5">
      <w:pPr>
        <w:ind w:left="708"/>
        <w:jc w:val="both"/>
      </w:pPr>
      <w:r>
        <w:t xml:space="preserve">OIB:15490794749    </w:t>
      </w:r>
    </w:p>
    <w:p w:rsidR="00A723E5" w:rsidRDefault="00A723E5" w:rsidP="00A723E5">
      <w:pPr>
        <w:ind w:left="708"/>
        <w:jc w:val="both"/>
      </w:pPr>
      <w:r>
        <w:t>KLASA: 360-01/16-01/03</w:t>
      </w:r>
    </w:p>
    <w:p w:rsidR="00A723E5" w:rsidRDefault="00A723E5" w:rsidP="00A723E5">
      <w:pPr>
        <w:ind w:left="708"/>
        <w:jc w:val="both"/>
      </w:pPr>
      <w:r>
        <w:t>BROJ: 2113/03-03-16-</w:t>
      </w:r>
    </w:p>
    <w:p w:rsidR="00A723E5" w:rsidRDefault="00A723E5" w:rsidP="00A723E5">
      <w:pPr>
        <w:ind w:firstLine="708"/>
        <w:jc w:val="both"/>
      </w:pPr>
      <w:r>
        <w:t>Datum :      2016.god.</w:t>
      </w:r>
    </w:p>
    <w:p w:rsidR="00A723E5" w:rsidRDefault="00A723E5" w:rsidP="00A723E5">
      <w:pPr>
        <w:jc w:val="both"/>
      </w:pPr>
    </w:p>
    <w:p w:rsidR="00A723E5" w:rsidRDefault="00A723E5" w:rsidP="00A723E5">
      <w:pPr>
        <w:jc w:val="both"/>
      </w:pPr>
    </w:p>
    <w:p w:rsidR="00A723E5" w:rsidRDefault="00A723E5" w:rsidP="00A723E5">
      <w:pPr>
        <w:ind w:firstLine="708"/>
        <w:jc w:val="both"/>
      </w:pPr>
      <w:r>
        <w:t>2.</w:t>
      </w:r>
      <w:r>
        <w:tab/>
        <w:t xml:space="preserve"> Izvoditelj :</w:t>
      </w:r>
      <w:r>
        <w:tab/>
      </w:r>
    </w:p>
    <w:p w:rsidR="00A723E5" w:rsidRDefault="00A723E5" w:rsidP="00A723E5">
      <w:pPr>
        <w:ind w:firstLine="708"/>
        <w:jc w:val="both"/>
      </w:pPr>
      <w:r>
        <w:t>naziv</w:t>
      </w:r>
    </w:p>
    <w:p w:rsidR="00A723E5" w:rsidRDefault="00A723E5" w:rsidP="00A723E5">
      <w:pPr>
        <w:ind w:firstLine="708"/>
        <w:jc w:val="both"/>
      </w:pPr>
      <w:r>
        <w:t>adresa</w:t>
      </w:r>
    </w:p>
    <w:p w:rsidR="00A723E5" w:rsidRDefault="00A723E5" w:rsidP="00A723E5">
      <w:pPr>
        <w:ind w:firstLine="708"/>
        <w:jc w:val="both"/>
      </w:pPr>
      <w:r>
        <w:t>OIB:</w:t>
      </w:r>
    </w:p>
    <w:p w:rsidR="00A723E5" w:rsidRDefault="00A723E5" w:rsidP="00A723E5">
      <w:pPr>
        <w:ind w:firstLine="708"/>
        <w:jc w:val="both"/>
      </w:pPr>
      <w:r>
        <w:t>Broj   :</w:t>
      </w:r>
    </w:p>
    <w:p w:rsidR="00A723E5" w:rsidRDefault="00A723E5" w:rsidP="00A723E5">
      <w:pPr>
        <w:ind w:firstLine="708"/>
        <w:jc w:val="both"/>
      </w:pPr>
      <w:r>
        <w:t xml:space="preserve">Datum : </w:t>
      </w:r>
    </w:p>
    <w:p w:rsidR="00A723E5" w:rsidRDefault="00A723E5" w:rsidP="00A723E5">
      <w:pPr>
        <w:jc w:val="both"/>
      </w:pPr>
      <w:r>
        <w:t xml:space="preserve"> </w:t>
      </w:r>
    </w:p>
    <w:p w:rsidR="00A723E5" w:rsidRDefault="00A723E5" w:rsidP="00A723E5">
      <w:pPr>
        <w:jc w:val="both"/>
      </w:pPr>
      <w:r>
        <w:lastRenderedPageBreak/>
        <w:t>OPĆINA STUBIČKE TOLICE (</w:t>
      </w:r>
      <w:r w:rsidR="00415826">
        <w:t>OIB:15490794749</w:t>
      </w:r>
      <w:r>
        <w:t xml:space="preserve">), Stubičke Toplice, Viktora </w:t>
      </w:r>
      <w:proofErr w:type="spellStart"/>
      <w:r>
        <w:t>Šipeka</w:t>
      </w:r>
      <w:proofErr w:type="spellEnd"/>
      <w:r>
        <w:t xml:space="preserve"> 16 ( u daljnjem tekstu : Naručitelj) koju zastupa </w:t>
      </w:r>
      <w:r w:rsidR="00415826">
        <w:t xml:space="preserve">općinski </w:t>
      </w:r>
      <w:r>
        <w:t xml:space="preserve">načelnik </w:t>
      </w:r>
      <w:r w:rsidR="00415826">
        <w:t xml:space="preserve">Josip </w:t>
      </w:r>
      <w:proofErr w:type="spellStart"/>
      <w:r w:rsidR="00415826">
        <w:t>beljak</w:t>
      </w:r>
      <w:proofErr w:type="spellEnd"/>
      <w:r w:rsidR="00415826">
        <w:t xml:space="preserve">, </w:t>
      </w:r>
      <w:proofErr w:type="spellStart"/>
      <w:r w:rsidR="00415826">
        <w:t>dipl.ing.agr</w:t>
      </w:r>
      <w:proofErr w:type="spellEnd"/>
      <w:r w:rsidR="00415826">
        <w:t>.</w:t>
      </w:r>
    </w:p>
    <w:p w:rsidR="00A723E5" w:rsidRDefault="00A723E5" w:rsidP="00A723E5">
      <w:pPr>
        <w:jc w:val="both"/>
      </w:pPr>
      <w:r>
        <w:t>i</w:t>
      </w:r>
    </w:p>
    <w:p w:rsidR="00A723E5" w:rsidRDefault="00A723E5" w:rsidP="00A723E5">
      <w:pPr>
        <w:jc w:val="both"/>
      </w:pPr>
      <w:r>
        <w:t xml:space="preserve">izvođač sa sjedištem u  OIB: , kojeg zastupa _-(u daljnjem tekstu: Izvođač) </w:t>
      </w:r>
    </w:p>
    <w:p w:rsidR="00A723E5" w:rsidRDefault="00A723E5" w:rsidP="00A723E5">
      <w:pPr>
        <w:jc w:val="both"/>
      </w:pPr>
      <w:r>
        <w:t xml:space="preserve">sklopili su sljedeći </w:t>
      </w:r>
    </w:p>
    <w:p w:rsidR="00A723E5" w:rsidRDefault="00A723E5" w:rsidP="00A723E5">
      <w:pPr>
        <w:jc w:val="both"/>
      </w:pPr>
    </w:p>
    <w:p w:rsidR="00A723E5" w:rsidRDefault="00A723E5" w:rsidP="00A723E5">
      <w:pPr>
        <w:jc w:val="both"/>
      </w:pPr>
    </w:p>
    <w:p w:rsidR="00A723E5" w:rsidRPr="00A723E5" w:rsidRDefault="00A723E5" w:rsidP="00A723E5">
      <w:pPr>
        <w:jc w:val="center"/>
        <w:rPr>
          <w:b/>
        </w:rPr>
      </w:pPr>
      <w:r w:rsidRPr="00A723E5">
        <w:rPr>
          <w:b/>
        </w:rPr>
        <w:t>U G O V O R</w:t>
      </w:r>
    </w:p>
    <w:p w:rsidR="00A723E5" w:rsidRPr="00A723E5" w:rsidRDefault="00B86735" w:rsidP="00415826">
      <w:pPr>
        <w:jc w:val="center"/>
        <w:rPr>
          <w:b/>
        </w:rPr>
      </w:pPr>
      <w:r w:rsidRPr="00B86735">
        <w:rPr>
          <w:b/>
        </w:rPr>
        <w:t xml:space="preserve">O IZVOĐENJU RADOVA </w:t>
      </w:r>
      <w:r w:rsidR="00415826">
        <w:rPr>
          <w:b/>
        </w:rPr>
        <w:t>POJAČANOG ODRŽAVANJA ODVOJAK ULICE LJ.B.ĐALSKOG DO kbr. 89</w:t>
      </w:r>
    </w:p>
    <w:p w:rsidR="00A723E5" w:rsidRDefault="00A723E5" w:rsidP="00A723E5">
      <w:pPr>
        <w:jc w:val="both"/>
      </w:pPr>
    </w:p>
    <w:p w:rsidR="00A723E5" w:rsidRDefault="00A723E5" w:rsidP="00A723E5">
      <w:pPr>
        <w:jc w:val="both"/>
      </w:pPr>
      <w:r>
        <w:t>PREDMET UGOVORA</w:t>
      </w:r>
    </w:p>
    <w:p w:rsidR="00A723E5" w:rsidRDefault="00A723E5" w:rsidP="00A723E5">
      <w:pPr>
        <w:jc w:val="both"/>
      </w:pPr>
      <w:r>
        <w:t>Članak 1.</w:t>
      </w:r>
    </w:p>
    <w:p w:rsidR="00A723E5" w:rsidRDefault="00A723E5" w:rsidP="00A723E5">
      <w:pPr>
        <w:jc w:val="both"/>
      </w:pPr>
    </w:p>
    <w:p w:rsidR="00A723E5" w:rsidRDefault="00A723E5" w:rsidP="00A723E5">
      <w:pPr>
        <w:jc w:val="both"/>
      </w:pPr>
      <w:r>
        <w:t xml:space="preserve">Naručitelj ustupa, a Izvoditelj preuzima izvođenje radova </w:t>
      </w:r>
      <w:r w:rsidR="00415826">
        <w:t>POJAČANOG ODRŽAVANJA ODVOJKA ULICE LJUBE BABIĆA ĐALSKOG DO kbr. 89, koja se u Bazi nerazvrstanih cesta vodi pod oznakom</w:t>
      </w:r>
      <w:r w:rsidR="00415826" w:rsidRPr="00415826">
        <w:t xml:space="preserve"> NC SS-1</w:t>
      </w:r>
      <w:r w:rsidR="00415826">
        <w:t xml:space="preserve">, </w:t>
      </w:r>
      <w:r>
        <w:t>u skladu s Izvodit</w:t>
      </w:r>
      <w:r w:rsidR="00B269B3">
        <w:t>eljevom ponudom od ______ 201</w:t>
      </w:r>
      <w:r w:rsidR="00415826">
        <w:t>7</w:t>
      </w:r>
      <w:r w:rsidR="00B269B3">
        <w:t>.</w:t>
      </w:r>
      <w:r>
        <w:t>godine u postupku za nabavu radova, za koji je poziv na dostavu ponuda pos</w:t>
      </w:r>
      <w:r w:rsidR="00415826">
        <w:t>lan preporučenom pošiljkom dana</w:t>
      </w:r>
      <w:r>
        <w:t xml:space="preserve"> .</w:t>
      </w:r>
      <w:bookmarkStart w:id="0" w:name="_GoBack"/>
      <w:bookmarkEnd w:id="0"/>
    </w:p>
    <w:p w:rsidR="00A723E5" w:rsidRDefault="00A723E5" w:rsidP="00A723E5">
      <w:pPr>
        <w:jc w:val="both"/>
      </w:pPr>
      <w:r>
        <w:t>Članak 2.</w:t>
      </w:r>
    </w:p>
    <w:p w:rsidR="00A723E5" w:rsidRDefault="00A723E5" w:rsidP="00A723E5">
      <w:pPr>
        <w:jc w:val="both"/>
      </w:pPr>
      <w:r>
        <w:t>Izvoditelj se obvezuje da će radove iz prethodnog članka izvesti prema vrsti, u količini i po cijenama iz Troškovnika radova, koji čini sastavni dio ovog Ugovora. Ukoliko se ukaže potreba za izvođenjem radova koji nisu predviđeni u Troškovniku radova (višak radova ili dodatni radovi), ti se radovi mogu izvesti uz prethodnu suglasnost Naručitelja, i po cijenama iz Troškovnika radova (za višak radova), odnosno po cijenama koje će se utvrditi na bazi Izvoditeljeve ponude sporazumno,  između Naručitelja i Izvoditelja (za dodatne radove).</w:t>
      </w:r>
    </w:p>
    <w:p w:rsidR="00A723E5" w:rsidRDefault="00A723E5" w:rsidP="00A723E5">
      <w:pPr>
        <w:jc w:val="both"/>
      </w:pPr>
      <w:r>
        <w:t>Članak 3.</w:t>
      </w:r>
    </w:p>
    <w:p w:rsidR="00A723E5" w:rsidRDefault="00A723E5" w:rsidP="00A723E5">
      <w:pPr>
        <w:jc w:val="both"/>
      </w:pPr>
      <w:r>
        <w:t>Izvoditelj je obvezan izvesti radove prema odobrenoj projektnoj dokumentaciji. Za svako odstupanje od projektne dokumentacije Izvoditelj je obvezan prethodno pribaviti od Naručitelja pismenu suglasnost.</w:t>
      </w:r>
    </w:p>
    <w:p w:rsidR="00A723E5" w:rsidRDefault="00A723E5" w:rsidP="00A723E5">
      <w:pPr>
        <w:jc w:val="both"/>
      </w:pPr>
      <w:r>
        <w:t>Ukoliko se radi o takvom odstupanju zbog kojeg je potrebno mijenjati tehničku dokumentaciju, Naručitelj se obvezuje da će izvršiti izmjene u dogovorenom roku ili ovlastiti Izvoditelja da ih on sam izvrši.</w:t>
      </w:r>
    </w:p>
    <w:p w:rsidR="00A723E5" w:rsidRDefault="00A723E5" w:rsidP="00A723E5">
      <w:pPr>
        <w:jc w:val="both"/>
      </w:pPr>
      <w:r>
        <w:t>O potrebi odstupanja od tehničke dokumentacije Izvoditelj će pismeno obavijestiti Naručitelja uz navođenje razloga odstupanja.</w:t>
      </w:r>
    </w:p>
    <w:p w:rsidR="00A723E5" w:rsidRDefault="00A723E5" w:rsidP="00A723E5">
      <w:pPr>
        <w:jc w:val="both"/>
      </w:pPr>
      <w:r>
        <w:lastRenderedPageBreak/>
        <w:t>O vrsti i količini izvedenih radova Izvoditelj vodi propisane evidencije: građevinski dnevnik i građevinsku knjigu.</w:t>
      </w:r>
    </w:p>
    <w:p w:rsidR="00A723E5" w:rsidRDefault="00A723E5" w:rsidP="00A723E5">
      <w:pPr>
        <w:jc w:val="both"/>
      </w:pPr>
      <w:r>
        <w:t xml:space="preserve">CIJENA RADOVA </w:t>
      </w:r>
    </w:p>
    <w:p w:rsidR="00A723E5" w:rsidRDefault="00A723E5" w:rsidP="00A723E5">
      <w:pPr>
        <w:jc w:val="both"/>
      </w:pPr>
      <w:r>
        <w:t>Članak 4.</w:t>
      </w:r>
    </w:p>
    <w:p w:rsidR="00A723E5" w:rsidRDefault="00A723E5" w:rsidP="00A723E5">
      <w:pPr>
        <w:jc w:val="both"/>
      </w:pPr>
      <w:r>
        <w:t>Ukupna vrijednost radova, koja je iskazana u Troškovniku radova, a koja je predviđena da će se izvesti na temelju ovog Ugovora, iznosi:</w:t>
      </w:r>
    </w:p>
    <w:p w:rsidR="00A723E5" w:rsidRDefault="00A723E5" w:rsidP="00A723E5">
      <w:pPr>
        <w:jc w:val="both"/>
      </w:pPr>
      <w:r>
        <w:tab/>
        <w:t xml:space="preserve">    ______________ kn</w:t>
      </w:r>
    </w:p>
    <w:p w:rsidR="00A723E5" w:rsidRDefault="00A723E5" w:rsidP="00A723E5">
      <w:pPr>
        <w:jc w:val="both"/>
      </w:pPr>
      <w:r>
        <w:t>Slovima: .</w:t>
      </w:r>
    </w:p>
    <w:p w:rsidR="00A723E5" w:rsidRDefault="00A723E5" w:rsidP="00A723E5">
      <w:pPr>
        <w:jc w:val="both"/>
      </w:pPr>
      <w:r>
        <w:t>Jedinične cijene radova po ovom Ugovoru su nepromjenjive i fiksne.</w:t>
      </w:r>
    </w:p>
    <w:p w:rsidR="00A723E5" w:rsidRDefault="00A723E5" w:rsidP="00A723E5">
      <w:pPr>
        <w:jc w:val="both"/>
      </w:pPr>
      <w:r w:rsidRPr="00A723E5">
        <w:t>Na navedeni iznos Naručitelj će obračunati i platiti porez na dodanu vrijednost po stopi od 25% (postupak prijenosa porezne obveze sukladno odredbi članka 75. st. 3. Zakona o porezu na dodanu vrijednost, Narodne novine br. 73/13, 99/13 – Rješenje USRH i 148/13 ).</w:t>
      </w:r>
    </w:p>
    <w:p w:rsidR="00A723E5" w:rsidRDefault="00A723E5" w:rsidP="00A723E5">
      <w:pPr>
        <w:jc w:val="both"/>
      </w:pPr>
      <w:r>
        <w:t xml:space="preserve">Ugovorne strane izvršit će konačni obračun po otklanjanju svih zapisnički utvrđenih nedostataka kod primopredaje, a za koje je odgovoran Izvoditelj. </w:t>
      </w:r>
    </w:p>
    <w:p w:rsidR="00A723E5" w:rsidRDefault="00A723E5" w:rsidP="00A723E5">
      <w:pPr>
        <w:jc w:val="both"/>
      </w:pPr>
      <w:r>
        <w:t>ROKOVI IZVOĐENJA</w:t>
      </w:r>
    </w:p>
    <w:p w:rsidR="00A723E5" w:rsidRDefault="00A723E5" w:rsidP="00A723E5">
      <w:pPr>
        <w:jc w:val="both"/>
      </w:pPr>
      <w:r>
        <w:t>Članak 5.</w:t>
      </w:r>
    </w:p>
    <w:p w:rsidR="00A723E5" w:rsidRDefault="00A723E5" w:rsidP="00A723E5">
      <w:pPr>
        <w:jc w:val="both"/>
      </w:pPr>
      <w:r>
        <w:t>Izvoditelj se obvezuje radove iz članka 1. ovog Ugovora započeti odmah po uvođenju u posao od strane Naručitelja i završiti ih za 30 radnih dana.</w:t>
      </w:r>
    </w:p>
    <w:p w:rsidR="00A723E5" w:rsidRDefault="00A723E5" w:rsidP="00A723E5">
      <w:pPr>
        <w:jc w:val="both"/>
      </w:pPr>
      <w:r>
        <w:t>Ugovorne strane su suglasne kako ugovoreni rok dovršenja radova predstavlja bitan element ovog ugovora.</w:t>
      </w:r>
    </w:p>
    <w:p w:rsidR="00A723E5" w:rsidRDefault="00A723E5" w:rsidP="00A723E5">
      <w:pPr>
        <w:jc w:val="both"/>
      </w:pPr>
      <w:r>
        <w:t>Članak 6.</w:t>
      </w:r>
    </w:p>
    <w:p w:rsidR="00A723E5" w:rsidRDefault="00A723E5" w:rsidP="00A723E5">
      <w:pPr>
        <w:jc w:val="both"/>
      </w:pPr>
      <w:r>
        <w:t>Ako Izvoditelj ustupljene radove ne izvrši u ugovornom roku, dužan je na ime ugovorne kazne platiti Naručitelju 2‰ (dva promila) od ukupne vrijednosti ugovorenih radova za svaki kalendarski dan prekoračenja roka iz članka 5. st.1. ovog Ugovora.</w:t>
      </w:r>
    </w:p>
    <w:p w:rsidR="00A723E5" w:rsidRDefault="00A723E5" w:rsidP="00A723E5">
      <w:pPr>
        <w:jc w:val="both"/>
      </w:pPr>
      <w:r>
        <w:t>Ukupni iznos ugovorne kazne ne može prijeći 5% (pet posto) ukupne vrijednosti radova.</w:t>
      </w:r>
    </w:p>
    <w:p w:rsidR="00A723E5" w:rsidRDefault="00A723E5" w:rsidP="00A723E5">
      <w:pPr>
        <w:jc w:val="both"/>
      </w:pPr>
      <w:r>
        <w:t>Radi naplate ugovorne kazne Naručitelj ima pravo od situacije Izvoditelja odbiti obračunati iznos ugovorne kazne, a Izvoditelj se mora pismeno obavijestiti o visini obračunate kazne.</w:t>
      </w:r>
    </w:p>
    <w:p w:rsidR="00A723E5" w:rsidRDefault="00A723E5" w:rsidP="00A723E5">
      <w:pPr>
        <w:jc w:val="both"/>
      </w:pPr>
      <w:r>
        <w:t>Ugovorna kazna ne oslobađa Izvoditelja naknade štete zbog neizvršenja radova u ugovorenom roku.</w:t>
      </w:r>
    </w:p>
    <w:p w:rsidR="00A723E5" w:rsidRDefault="00A723E5" w:rsidP="00A723E5">
      <w:pPr>
        <w:jc w:val="both"/>
      </w:pPr>
      <w:r>
        <w:t xml:space="preserve">Članak 7.  </w:t>
      </w:r>
    </w:p>
    <w:p w:rsidR="00A723E5" w:rsidRDefault="00A723E5" w:rsidP="00A723E5">
      <w:pPr>
        <w:jc w:val="both"/>
      </w:pPr>
    </w:p>
    <w:p w:rsidR="00A723E5" w:rsidRDefault="00A723E5" w:rsidP="00A723E5">
      <w:pPr>
        <w:jc w:val="both"/>
      </w:pPr>
      <w:r>
        <w:t>Rokovi za dovršenje radova mogu se produžiti:</w:t>
      </w:r>
    </w:p>
    <w:p w:rsidR="00A723E5" w:rsidRDefault="00A723E5" w:rsidP="009114E2">
      <w:pPr>
        <w:pStyle w:val="Odlomakpopisa"/>
        <w:numPr>
          <w:ilvl w:val="0"/>
          <w:numId w:val="2"/>
        </w:numPr>
        <w:jc w:val="both"/>
      </w:pPr>
      <w:r>
        <w:lastRenderedPageBreak/>
        <w:t>zbog prirodnih događaja koji se smatraju "višom silom" (potresa, poplava, požara, snijega, niska  temperatura ispod -5oC),</w:t>
      </w:r>
    </w:p>
    <w:p w:rsidR="00A723E5" w:rsidRDefault="00A723E5" w:rsidP="009114E2">
      <w:pPr>
        <w:pStyle w:val="Odlomakpopisa"/>
        <w:numPr>
          <w:ilvl w:val="0"/>
          <w:numId w:val="2"/>
        </w:numPr>
        <w:jc w:val="both"/>
      </w:pPr>
      <w:r>
        <w:t>zbog zastoja izazvanog djelovanjem nadležnih organa, a koji se ne mogu staviti u krivnju Izvoditelju,</w:t>
      </w:r>
    </w:p>
    <w:p w:rsidR="00A723E5" w:rsidRDefault="00A723E5" w:rsidP="009114E2">
      <w:pPr>
        <w:pStyle w:val="Odlomakpopisa"/>
        <w:numPr>
          <w:ilvl w:val="0"/>
          <w:numId w:val="2"/>
        </w:numPr>
        <w:jc w:val="both"/>
      </w:pPr>
      <w:r>
        <w:t>zbog naknadnih i nepredviđenih radova (višak radova ili dodatni radovi) u opsegu većem od 10% vrijednosti ugovorenih radova,</w:t>
      </w:r>
    </w:p>
    <w:p w:rsidR="00A723E5" w:rsidRDefault="00A723E5" w:rsidP="009114E2">
      <w:pPr>
        <w:pStyle w:val="Odlomakpopisa"/>
        <w:numPr>
          <w:ilvl w:val="0"/>
          <w:numId w:val="2"/>
        </w:numPr>
        <w:jc w:val="both"/>
      </w:pPr>
      <w:r>
        <w:t>kao i u slučaju produženja roka sporazumno s Naručiteljem.</w:t>
      </w:r>
    </w:p>
    <w:p w:rsidR="00A723E5" w:rsidRDefault="00A723E5" w:rsidP="00A723E5">
      <w:pPr>
        <w:jc w:val="both"/>
      </w:pPr>
      <w:r>
        <w:t>Ove činjenice moraju biti evidentirane u građevinskom dnevniku.</w:t>
      </w:r>
    </w:p>
    <w:p w:rsidR="00A723E5" w:rsidRDefault="00A723E5" w:rsidP="00A723E5">
      <w:pPr>
        <w:jc w:val="both"/>
      </w:pPr>
      <w:r>
        <w:t>O nastanku i prestanku više sile Izvoditelj je dužan obavijestiti Naručitelja pismeno u roku 12 sati od nastanka ili prestanka više sile i osigurati dokaze od za to ovlaštenih organa.</w:t>
      </w:r>
    </w:p>
    <w:p w:rsidR="00A723E5" w:rsidRDefault="00A723E5" w:rsidP="00A723E5">
      <w:pPr>
        <w:jc w:val="both"/>
      </w:pPr>
      <w:r>
        <w:t>OBRAČUN I NAČIN PLAĆANJA</w:t>
      </w:r>
    </w:p>
    <w:p w:rsidR="00A723E5" w:rsidRDefault="00A723E5" w:rsidP="00A723E5">
      <w:pPr>
        <w:jc w:val="both"/>
      </w:pPr>
      <w:r>
        <w:t>Članak 8.</w:t>
      </w:r>
    </w:p>
    <w:p w:rsidR="00A723E5" w:rsidRDefault="00A723E5" w:rsidP="00A723E5">
      <w:pPr>
        <w:jc w:val="both"/>
      </w:pPr>
      <w:r>
        <w:t>Obračun izvršenih radova vršit će se putem ispostavljenih privremenih i okončane situacije a prema stvarno izvršenim količinama obračunatim u građevinskoj knjizi.</w:t>
      </w:r>
    </w:p>
    <w:p w:rsidR="00A723E5" w:rsidRDefault="00A723E5" w:rsidP="00A723E5">
      <w:pPr>
        <w:jc w:val="both"/>
      </w:pPr>
      <w:r>
        <w:t xml:space="preserve">Iznosi iz situacija uplaćuju se na </w:t>
      </w:r>
      <w:r w:rsidR="009114E2">
        <w:t>Izvođačev</w:t>
      </w:r>
      <w:r>
        <w:t xml:space="preserve"> žiro račun broj: </w:t>
      </w:r>
      <w:r w:rsidR="009114E2">
        <w:t>IBAN, BANKA</w:t>
      </w:r>
    </w:p>
    <w:p w:rsidR="00A723E5" w:rsidRDefault="00A723E5" w:rsidP="00A723E5">
      <w:pPr>
        <w:jc w:val="both"/>
      </w:pPr>
      <w:r>
        <w:t xml:space="preserve">Naručitelj je dužan privremene situacije i </w:t>
      </w:r>
      <w:r w:rsidR="009114E2">
        <w:t>okončanu</w:t>
      </w:r>
      <w:r>
        <w:t xml:space="preserve"> situaciju pregledati i ovjeriti u roku od 8 (osam) dana po primitku, te isplatiti Izvoditelju u roku </w:t>
      </w:r>
      <w:r w:rsidR="009114E2">
        <w:t>ne kasnijem od 60</w:t>
      </w:r>
      <w:r>
        <w:t xml:space="preserve"> dana od dana ovjere situacije.</w:t>
      </w:r>
    </w:p>
    <w:p w:rsidR="00A723E5" w:rsidRDefault="00A723E5" w:rsidP="00A723E5">
      <w:pPr>
        <w:jc w:val="both"/>
      </w:pPr>
      <w:r>
        <w:t>Ukoliko Naručitelj ospori jedan dio situacije, on je dužan neosporeni dio isplatiti Izvoditelju u prije navedenom roku, a osporeni dio raspraviti s Izvoditeljem najkasnije do ispostavljanja sljedeće situacije.</w:t>
      </w:r>
    </w:p>
    <w:p w:rsidR="00A723E5" w:rsidRDefault="00A723E5" w:rsidP="00A723E5">
      <w:pPr>
        <w:jc w:val="both"/>
      </w:pPr>
      <w:r>
        <w:t xml:space="preserve">U situaciji se može osporiti samo ono što je u nju uneseno, a nije u skladu s Ugovorom i stvarnim stanjem izvedenih radova. Naručitelj je dužan pismeno obrazložiti razloge osporavanja. </w:t>
      </w:r>
    </w:p>
    <w:p w:rsidR="00A723E5" w:rsidRDefault="00A723E5" w:rsidP="00A723E5">
      <w:pPr>
        <w:jc w:val="both"/>
      </w:pPr>
      <w:r>
        <w:t>NAKNADNI I NEPREDVIĐENI RADOVI</w:t>
      </w:r>
    </w:p>
    <w:p w:rsidR="00A723E5" w:rsidRDefault="00A723E5" w:rsidP="00A723E5">
      <w:pPr>
        <w:jc w:val="both"/>
      </w:pPr>
      <w:r>
        <w:t>Članak 9.</w:t>
      </w:r>
    </w:p>
    <w:p w:rsidR="00A723E5" w:rsidRDefault="00A723E5" w:rsidP="00A723E5">
      <w:pPr>
        <w:jc w:val="both"/>
      </w:pPr>
      <w:r>
        <w:t>Izvoditelj je dužan izvesti i dodatne radove, odnosno višak radova koji su vezani sa radovima iz ovog Ugovora. O potrebi izvođenja Izvoditelj obavještava Naručitelja prema redovnom tijeku stvari, te se isti naručuju putem upisa u građevinski dnevnik. Izvoditeljeva ponuda za naknadne radove prezentira se naručitelju kroz analizu cijena za pojedinu stavku dodatnih radova.</w:t>
      </w:r>
    </w:p>
    <w:p w:rsidR="00A723E5" w:rsidRDefault="00A723E5" w:rsidP="00A723E5">
      <w:pPr>
        <w:jc w:val="both"/>
      </w:pPr>
      <w:r>
        <w:t>O izvođenju dodatnih i viška radova sklopiti će se Aneks ovom Ugovoru, a Izvoditelj može početi s izvođenjem takvih radova kada Naručitelj pismeno usvoji ponudu.</w:t>
      </w:r>
    </w:p>
    <w:p w:rsidR="00A723E5" w:rsidRDefault="00A723E5" w:rsidP="00A723E5">
      <w:pPr>
        <w:jc w:val="both"/>
      </w:pPr>
      <w:r>
        <w:t xml:space="preserve">OBVEZE </w:t>
      </w:r>
      <w:r w:rsidR="00F17A15">
        <w:t xml:space="preserve">IZVOĐAČA </w:t>
      </w:r>
    </w:p>
    <w:p w:rsidR="00A723E5" w:rsidRDefault="00A723E5" w:rsidP="00A723E5">
      <w:pPr>
        <w:jc w:val="both"/>
      </w:pPr>
      <w:r>
        <w:t>Članak 10.</w:t>
      </w:r>
    </w:p>
    <w:p w:rsidR="00A723E5" w:rsidRDefault="00F17A15" w:rsidP="00A723E5">
      <w:pPr>
        <w:jc w:val="both"/>
      </w:pPr>
      <w:r>
        <w:t>Izvođač</w:t>
      </w:r>
      <w:r w:rsidR="00A723E5">
        <w:t xml:space="preserve"> se obvezuje:</w:t>
      </w:r>
    </w:p>
    <w:p w:rsidR="00A723E5" w:rsidRDefault="00A723E5" w:rsidP="00F17A15">
      <w:pPr>
        <w:pStyle w:val="Odlomakpopisa"/>
        <w:numPr>
          <w:ilvl w:val="0"/>
          <w:numId w:val="3"/>
        </w:numPr>
        <w:jc w:val="both"/>
      </w:pPr>
      <w:r>
        <w:lastRenderedPageBreak/>
        <w:t>Pridržavati se tehničke dokumentacije.</w:t>
      </w:r>
    </w:p>
    <w:p w:rsidR="00A723E5" w:rsidRDefault="00A723E5" w:rsidP="00F17A15">
      <w:pPr>
        <w:pStyle w:val="Odlomakpopisa"/>
        <w:numPr>
          <w:ilvl w:val="0"/>
          <w:numId w:val="3"/>
        </w:numPr>
        <w:jc w:val="both"/>
      </w:pPr>
      <w:r>
        <w:t>Radove izvoditi prema tehničkim normativima i prema važećim propisima.</w:t>
      </w:r>
    </w:p>
    <w:p w:rsidR="00A723E5" w:rsidRDefault="00A723E5" w:rsidP="00F17A15">
      <w:pPr>
        <w:pStyle w:val="Odlomakpopisa"/>
        <w:numPr>
          <w:ilvl w:val="0"/>
          <w:numId w:val="3"/>
        </w:numPr>
        <w:jc w:val="both"/>
      </w:pPr>
      <w:r>
        <w:t>Ugrađivati materijal koji odgovara važećim propisima i tehničkim normativima.</w:t>
      </w:r>
    </w:p>
    <w:p w:rsidR="00A723E5" w:rsidRDefault="00A723E5" w:rsidP="00F17A15">
      <w:pPr>
        <w:pStyle w:val="Odlomakpopisa"/>
        <w:numPr>
          <w:ilvl w:val="0"/>
          <w:numId w:val="3"/>
        </w:numPr>
        <w:jc w:val="both"/>
      </w:pPr>
      <w:r>
        <w:t>Pravovremeno poduzimati mjere za sigurnost objekata i radova, opreme i materijala, radnika, prolaznika, prometa, susjednih objekata i okoline.</w:t>
      </w:r>
    </w:p>
    <w:p w:rsidR="00F17A15" w:rsidRDefault="00A723E5" w:rsidP="00F17A15">
      <w:pPr>
        <w:pStyle w:val="Odlomakpopisa"/>
        <w:numPr>
          <w:ilvl w:val="0"/>
          <w:numId w:val="3"/>
        </w:numPr>
        <w:jc w:val="both"/>
      </w:pPr>
      <w:r>
        <w:t>Pismeno obavijestiti Naručitelja o imenovanju voditelja radova, a najkasnije 3 (tri) dana</w:t>
      </w:r>
      <w:r w:rsidR="00F17A15">
        <w:t xml:space="preserve"> prije početka izvođenja radova,</w:t>
      </w:r>
    </w:p>
    <w:p w:rsidR="00A723E5" w:rsidRDefault="00F17A15" w:rsidP="00F17A15">
      <w:pPr>
        <w:pStyle w:val="Odlomakpopisa"/>
        <w:numPr>
          <w:ilvl w:val="0"/>
          <w:numId w:val="3"/>
        </w:numPr>
        <w:jc w:val="both"/>
      </w:pPr>
      <w:r>
        <w:t xml:space="preserve">o </w:t>
      </w:r>
      <w:r w:rsidR="00A723E5">
        <w:t>svom trošku svakodnevno za vrijeme odvijanja radova, održavati red i čistoću na površinama koje se koriste kao gradilište, a po završetku radova mjesto izvođenja radova predati uredno i očišćeno od otpadaka i drugog neupotrebljivog materijala.</w:t>
      </w:r>
    </w:p>
    <w:p w:rsidR="00A723E5" w:rsidRDefault="00A723E5" w:rsidP="00A723E5">
      <w:pPr>
        <w:jc w:val="both"/>
      </w:pPr>
      <w:r>
        <w:t>Za slučaj promjene voditelja u tijeku izvođenja radova, pismena obavijest o tome poslat će se Naručitelju odmah po nastaloj promjeni.</w:t>
      </w:r>
    </w:p>
    <w:p w:rsidR="00A723E5" w:rsidRDefault="00A723E5" w:rsidP="00A723E5">
      <w:pPr>
        <w:jc w:val="both"/>
      </w:pPr>
      <w:r>
        <w:t>STRUČNI NADZOR</w:t>
      </w:r>
    </w:p>
    <w:p w:rsidR="00A723E5" w:rsidRDefault="00A723E5" w:rsidP="00A723E5">
      <w:pPr>
        <w:jc w:val="both"/>
      </w:pPr>
      <w:r>
        <w:t>Članak 11.</w:t>
      </w:r>
    </w:p>
    <w:p w:rsidR="00A723E5" w:rsidRDefault="00A723E5" w:rsidP="00A723E5">
      <w:pPr>
        <w:jc w:val="both"/>
      </w:pPr>
      <w:r>
        <w:t xml:space="preserve">Nadzor nad izvođenjem radova ugovorenih ovim Ugovorom obavlja Nadzorni inženjer koga imenuje  Naručitelj. </w:t>
      </w:r>
    </w:p>
    <w:p w:rsidR="00A723E5" w:rsidRDefault="00A723E5" w:rsidP="00A723E5">
      <w:pPr>
        <w:jc w:val="both"/>
      </w:pPr>
      <w:r>
        <w:t xml:space="preserve">Nadzorni inženjer </w:t>
      </w:r>
      <w:r w:rsidR="00AA66E1">
        <w:t xml:space="preserve">pridržava se u provedbi stručnog nadzora građenja odredbe čl. 58. Zakona o gradnji. </w:t>
      </w:r>
    </w:p>
    <w:p w:rsidR="00A723E5" w:rsidRDefault="00A723E5" w:rsidP="00A723E5">
      <w:pPr>
        <w:jc w:val="both"/>
      </w:pPr>
      <w:r>
        <w:t>TEHNIČKI PREGLED, KONAČNI OBRAČUN</w:t>
      </w:r>
      <w:r w:rsidR="00AA66E1">
        <w:t xml:space="preserve"> </w:t>
      </w:r>
      <w:r>
        <w:t>I PRIMOPREDAJA RADOVA</w:t>
      </w:r>
    </w:p>
    <w:p w:rsidR="00A723E5" w:rsidRDefault="00A723E5" w:rsidP="00A723E5">
      <w:pPr>
        <w:jc w:val="both"/>
      </w:pPr>
      <w:r>
        <w:t xml:space="preserve">Članak 12. </w:t>
      </w:r>
    </w:p>
    <w:p w:rsidR="00A723E5" w:rsidRDefault="00A723E5" w:rsidP="00A723E5">
      <w:pPr>
        <w:jc w:val="both"/>
      </w:pPr>
      <w:r>
        <w:t xml:space="preserve">Završetak radova utvrđuje se upisom u građevinski dnevnik. Primopredaja objekta izvršit </w:t>
      </w:r>
      <w:r w:rsidR="00AA66E1">
        <w:t>će se odmah po završetku radova</w:t>
      </w:r>
      <w:r>
        <w:t>.</w:t>
      </w:r>
    </w:p>
    <w:p w:rsidR="00A723E5" w:rsidRDefault="00A723E5" w:rsidP="00A723E5">
      <w:pPr>
        <w:jc w:val="both"/>
      </w:pPr>
      <w:r>
        <w:t xml:space="preserve">Ugovorne strane dužne su odmah ili najkasnije u roku 8 dana od završetka radova, imenovati svoje predstavnike u </w:t>
      </w:r>
      <w:r w:rsidR="00AA66E1">
        <w:t>povjerenstvo</w:t>
      </w:r>
      <w:r>
        <w:t xml:space="preserve">  za primopredaju i o tome obavijestiti drugu ugovornu stranu.</w:t>
      </w:r>
    </w:p>
    <w:p w:rsidR="00A723E5" w:rsidRDefault="00A723E5" w:rsidP="00A723E5">
      <w:pPr>
        <w:jc w:val="both"/>
      </w:pPr>
      <w:r>
        <w:t xml:space="preserve">Prigodom primopredaje radova vodit će se zapisnik u kojem će se navesti svi potrebni elementi za primopredaju i konačan obračun. Zapisnik o primopredaji potpisuju ovlašteni predstavnici </w:t>
      </w:r>
      <w:r w:rsidR="00AA66E1">
        <w:t>ugovornih</w:t>
      </w:r>
      <w:r>
        <w:t xml:space="preserve"> strana.</w:t>
      </w:r>
    </w:p>
    <w:p w:rsidR="00A723E5" w:rsidRDefault="00A723E5" w:rsidP="00A723E5">
      <w:pPr>
        <w:jc w:val="both"/>
      </w:pPr>
      <w:r>
        <w:t xml:space="preserve">Uočene nedostatke prilikom primopredaje radova </w:t>
      </w:r>
      <w:r w:rsidR="00AA66E1">
        <w:t>Izvođač</w:t>
      </w:r>
      <w:r>
        <w:t xml:space="preserve"> je dužan o svom trošku otkloniti u roku određenom u primopredajnom zapisniku.  </w:t>
      </w:r>
    </w:p>
    <w:p w:rsidR="00A723E5" w:rsidRDefault="00A723E5" w:rsidP="00A723E5">
      <w:pPr>
        <w:jc w:val="both"/>
      </w:pPr>
      <w:r>
        <w:t xml:space="preserve">Troškove predstavnika ugovornih strana u </w:t>
      </w:r>
      <w:r w:rsidR="00AA66E1">
        <w:t>povjerenstvu</w:t>
      </w:r>
      <w:r>
        <w:t xml:space="preserve"> snosi svaka strana za svoje predstavnike.</w:t>
      </w:r>
    </w:p>
    <w:p w:rsidR="00A723E5" w:rsidRDefault="00A723E5" w:rsidP="00A723E5">
      <w:pPr>
        <w:jc w:val="both"/>
      </w:pPr>
      <w:r>
        <w:t>JAMSTVO ZA KVALITETU RADOVA</w:t>
      </w:r>
    </w:p>
    <w:p w:rsidR="00A723E5" w:rsidRDefault="00A723E5" w:rsidP="00A723E5">
      <w:pPr>
        <w:jc w:val="both"/>
      </w:pPr>
      <w:r>
        <w:t>Članak 13.</w:t>
      </w:r>
    </w:p>
    <w:p w:rsidR="00A723E5" w:rsidRDefault="00A723E5" w:rsidP="00A723E5">
      <w:pPr>
        <w:jc w:val="both"/>
      </w:pPr>
      <w:r>
        <w:t>Izvoditelj radova jamči za kvalitetu izvedenih radova i obvezuje se da će otkloniti sve nedostatke nastale u jamstvenom roku.</w:t>
      </w:r>
    </w:p>
    <w:p w:rsidR="00A723E5" w:rsidRDefault="00A723E5" w:rsidP="00A723E5">
      <w:pPr>
        <w:jc w:val="both"/>
      </w:pPr>
      <w:r>
        <w:lastRenderedPageBreak/>
        <w:t>Izvoditelj ne odgovara za kvarove nastale nasilnim oštećenjem ili nestručnim rukovanjem od strane korisnika građevine.</w:t>
      </w:r>
    </w:p>
    <w:p w:rsidR="00A723E5" w:rsidRDefault="00A723E5" w:rsidP="00A723E5">
      <w:pPr>
        <w:jc w:val="both"/>
      </w:pPr>
      <w:r>
        <w:t>Za ugrađenu opremu važi trajanje i opseg jamstvenog roka njezinog proizvođača.</w:t>
      </w:r>
    </w:p>
    <w:p w:rsidR="00A723E5" w:rsidRDefault="00A723E5" w:rsidP="00A723E5">
      <w:pPr>
        <w:jc w:val="both"/>
      </w:pPr>
      <w:r>
        <w:t>Za radove važi trajanje i opseg jamstvenog roka 2 (dvije) godine od uspješno izvršenog tehničkog pregleda, odnosno primopredaje objekta.</w:t>
      </w:r>
    </w:p>
    <w:p w:rsidR="00A723E5" w:rsidRDefault="00AA66E1" w:rsidP="00A723E5">
      <w:pPr>
        <w:jc w:val="both"/>
      </w:pPr>
      <w:r>
        <w:t>Izvođač</w:t>
      </w:r>
      <w:r w:rsidR="00A723E5">
        <w:t xml:space="preserve"> se obvezuje da će o svom trošku otkloniti sve nedostatke u okviru jamstva i to u roku od 30 dana ili u drugom roku utvrđenom po </w:t>
      </w:r>
      <w:r>
        <w:t>Povjerenstvu</w:t>
      </w:r>
      <w:r w:rsidR="00A723E5">
        <w:t xml:space="preserve"> za primopredaju radova, odnosno po predstavniku Naručitelja.</w:t>
      </w:r>
    </w:p>
    <w:p w:rsidR="00A723E5" w:rsidRDefault="00A723E5" w:rsidP="00A723E5">
      <w:pPr>
        <w:jc w:val="both"/>
      </w:pPr>
      <w:r>
        <w:t>Ukoliko Izvo</w:t>
      </w:r>
      <w:r w:rsidR="00AA66E1">
        <w:t>đač</w:t>
      </w:r>
      <w:r>
        <w:t xml:space="preserve"> u utvrđenom roku ne otkloni utvrđene nedostatke ili ne pristupi otklanjanju tih nedostataka, Naručitelj si pridržava pravo da te radove povjeri drugom poduzeću na teret </w:t>
      </w:r>
      <w:r w:rsidR="00AA66E1">
        <w:t>Izvođača</w:t>
      </w:r>
      <w:r>
        <w:t xml:space="preserve">, o čemu ga je dužan pismeno izvijestiti. </w:t>
      </w:r>
    </w:p>
    <w:p w:rsidR="00A723E5" w:rsidRDefault="00AA66E1" w:rsidP="00A723E5">
      <w:pPr>
        <w:jc w:val="both"/>
      </w:pPr>
      <w:r>
        <w:t>JAMSTVO ZA UREDNO IZVRŠENJE UGOVORA</w:t>
      </w:r>
    </w:p>
    <w:p w:rsidR="00A723E5" w:rsidRDefault="00A723E5" w:rsidP="00A723E5">
      <w:pPr>
        <w:jc w:val="both"/>
      </w:pPr>
      <w:r>
        <w:t>Članak 14.</w:t>
      </w:r>
    </w:p>
    <w:p w:rsidR="00A723E5" w:rsidRDefault="00A723E5" w:rsidP="00A723E5">
      <w:pPr>
        <w:jc w:val="both"/>
      </w:pPr>
      <w:r>
        <w:t xml:space="preserve">Ugovorne strane utvrđuju da je prilikom sklapanja ovog Ugovora, </w:t>
      </w:r>
      <w:r w:rsidR="00AA66E1">
        <w:t>Izvođač</w:t>
      </w:r>
      <w:r>
        <w:t xml:space="preserve"> predao Naručitelju </w:t>
      </w:r>
      <w:r w:rsidR="00AA66E1">
        <w:t>jamstvo za uredno izvršenje ugovora</w:t>
      </w:r>
      <w:r>
        <w:t>, koj</w:t>
      </w:r>
      <w:r w:rsidR="00AA66E1">
        <w:t>e</w:t>
      </w:r>
      <w:r>
        <w:t xml:space="preserve"> Naručitelj ima pravo naplatiti u slučaju povrede ugovornih obveza utvrđenih ovim Ugovorom, od strane </w:t>
      </w:r>
      <w:r w:rsidR="00AA66E1">
        <w:t>Izvođača.</w:t>
      </w:r>
    </w:p>
    <w:p w:rsidR="00A723E5" w:rsidRDefault="00A723E5" w:rsidP="00A723E5">
      <w:pPr>
        <w:jc w:val="both"/>
      </w:pPr>
      <w:r>
        <w:t>SPOROVI I NADLEŽNOST</w:t>
      </w:r>
    </w:p>
    <w:p w:rsidR="00A723E5" w:rsidRDefault="00A723E5" w:rsidP="00A723E5">
      <w:pPr>
        <w:jc w:val="both"/>
      </w:pPr>
      <w:r>
        <w:t>Članak 15.</w:t>
      </w:r>
    </w:p>
    <w:p w:rsidR="00A723E5" w:rsidRDefault="00AA66E1" w:rsidP="00A723E5">
      <w:pPr>
        <w:jc w:val="both"/>
      </w:pPr>
      <w:r w:rsidRPr="00AA66E1">
        <w:t>Sve eventualne sporove iz ovog Ugovora, ugovorne strane prvenstveno će rješavati sporazumno, a u slučaju spora ugovara se mjesna nadležnost stvarno nadležnog suda prema sjedištu Naručitelja.</w:t>
      </w:r>
    </w:p>
    <w:p w:rsidR="00A723E5" w:rsidRDefault="00A723E5" w:rsidP="00A723E5">
      <w:pPr>
        <w:jc w:val="both"/>
      </w:pPr>
      <w:r>
        <w:t>ZAVRŠNE ODREDBE</w:t>
      </w:r>
    </w:p>
    <w:p w:rsidR="00A723E5" w:rsidRDefault="00A723E5" w:rsidP="00A723E5">
      <w:pPr>
        <w:jc w:val="both"/>
      </w:pPr>
      <w:r>
        <w:t>Članak 16.</w:t>
      </w:r>
    </w:p>
    <w:p w:rsidR="00A723E5" w:rsidRDefault="00A723E5" w:rsidP="00A723E5">
      <w:pPr>
        <w:jc w:val="both"/>
      </w:pPr>
      <w:r>
        <w:t>Na odnose ugovornih strana koji nisu drukčije regulirani ovim Ugovorom primjenjuju se odredbe Zakona o gradnji i Zakon o obveznim odnosima.</w:t>
      </w:r>
    </w:p>
    <w:p w:rsidR="00A723E5" w:rsidRDefault="00A723E5" w:rsidP="00A723E5">
      <w:pPr>
        <w:jc w:val="both"/>
      </w:pPr>
      <w:r>
        <w:t xml:space="preserve">Članak 17. </w:t>
      </w:r>
    </w:p>
    <w:p w:rsidR="00A723E5" w:rsidRDefault="00A723E5" w:rsidP="00A723E5">
      <w:pPr>
        <w:jc w:val="both"/>
      </w:pPr>
      <w:r>
        <w:t xml:space="preserve">Prilog ovog Ugovora, koji čini njegov sastavni dio, je </w:t>
      </w:r>
      <w:r w:rsidR="004065DD">
        <w:t>T</w:t>
      </w:r>
      <w:r>
        <w:t>roškovnik radova</w:t>
      </w:r>
      <w:r w:rsidR="004065DD">
        <w:t xml:space="preserve"> te cjelokupna </w:t>
      </w:r>
      <w:r w:rsidR="00B269B3">
        <w:t>dokumentacija</w:t>
      </w:r>
      <w:r w:rsidR="004065DD">
        <w:t xml:space="preserve"> nastala u postupku nabave</w:t>
      </w:r>
      <w:r>
        <w:t>.</w:t>
      </w:r>
    </w:p>
    <w:p w:rsidR="00A723E5" w:rsidRDefault="004065DD" w:rsidP="00A723E5">
      <w:pPr>
        <w:jc w:val="both"/>
      </w:pPr>
      <w:r w:rsidRPr="004065DD">
        <w:t xml:space="preserve">Ovaj Ugovor sastavljen je u pet (5) istovjetnih primjeraka, od kojih Naručitelj zadržava tri (3), a </w:t>
      </w:r>
      <w:r>
        <w:t>Izvođač</w:t>
      </w:r>
      <w:r w:rsidRPr="004065DD">
        <w:t xml:space="preserve"> dva (2) primjerka.</w:t>
      </w:r>
    </w:p>
    <w:p w:rsidR="00A723E5" w:rsidRDefault="00A723E5" w:rsidP="00A723E5">
      <w:pPr>
        <w:jc w:val="both"/>
      </w:pPr>
      <w:r>
        <w:t>ZA IZVODITELJA: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NARUČITELJA:</w:t>
      </w:r>
    </w:p>
    <w:sectPr w:rsidR="00A723E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8E6" w:rsidRDefault="002D58E6" w:rsidP="002D58E6">
      <w:pPr>
        <w:spacing w:after="0" w:line="240" w:lineRule="auto"/>
      </w:pPr>
      <w:r>
        <w:separator/>
      </w:r>
    </w:p>
  </w:endnote>
  <w:endnote w:type="continuationSeparator" w:id="0">
    <w:p w:rsidR="002D58E6" w:rsidRDefault="002D58E6" w:rsidP="002D5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8E6" w:rsidRDefault="002D58E6" w:rsidP="002D58E6">
      <w:pPr>
        <w:spacing w:after="0" w:line="240" w:lineRule="auto"/>
      </w:pPr>
      <w:r>
        <w:separator/>
      </w:r>
    </w:p>
  </w:footnote>
  <w:footnote w:type="continuationSeparator" w:id="0">
    <w:p w:rsidR="002D58E6" w:rsidRDefault="002D58E6" w:rsidP="002D5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43"/>
      <w:gridCol w:w="1159"/>
    </w:tblGrid>
    <w:tr w:rsidR="002D58E6">
      <w:trPr>
        <w:trHeight w:val="288"/>
      </w:trPr>
      <w:sdt>
        <w:sdtPr>
          <w:rPr>
            <w:rFonts w:asciiTheme="majorHAnsi" w:eastAsiaTheme="majorEastAsia" w:hAnsiTheme="majorHAnsi" w:cstheme="majorBidi"/>
            <w:sz w:val="20"/>
            <w:szCs w:val="20"/>
          </w:rPr>
          <w:alias w:val="Title"/>
          <w:id w:val="77761602"/>
          <w:placeholder>
            <w:docPart w:val="CD560ECEEC8849F496FDC5AB31DAA88E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2D58E6" w:rsidRDefault="00B86735" w:rsidP="002D58E6">
              <w:pPr>
                <w:pStyle w:val="Zaglavlje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B86735"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 xml:space="preserve">NABAVA RADOVA </w:t>
              </w:r>
              <w:r w:rsidR="00415826"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>POJAČANOG ODRŽAVANJA ODVOJAK UL.LJ.B.ĐALSKOG DO kbr. 89</w:t>
              </w:r>
              <w:r w:rsidRPr="00B86735"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 xml:space="preserve"> PRILOG 4: PRIJEDLOG UGOVORA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82BD1DCE6B88450F8D9BBE75416EFF45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7-07-25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2D58E6" w:rsidRDefault="00415826">
              <w:pPr>
                <w:pStyle w:val="Zaglavlje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:lang w:val="en-US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2017</w:t>
              </w:r>
            </w:p>
          </w:tc>
        </w:sdtContent>
      </w:sdt>
    </w:tr>
  </w:tbl>
  <w:p w:rsidR="002D58E6" w:rsidRDefault="002D58E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55977"/>
    <w:multiLevelType w:val="hybridMultilevel"/>
    <w:tmpl w:val="EE864530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96856"/>
    <w:multiLevelType w:val="hybridMultilevel"/>
    <w:tmpl w:val="EF1CAF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03729"/>
    <w:multiLevelType w:val="hybridMultilevel"/>
    <w:tmpl w:val="F874FE88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48D6B2E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3E5"/>
    <w:rsid w:val="002D58E6"/>
    <w:rsid w:val="004065DD"/>
    <w:rsid w:val="00415826"/>
    <w:rsid w:val="00522000"/>
    <w:rsid w:val="009114E2"/>
    <w:rsid w:val="00A723E5"/>
    <w:rsid w:val="00AA66E1"/>
    <w:rsid w:val="00B269B3"/>
    <w:rsid w:val="00B86735"/>
    <w:rsid w:val="00C448F4"/>
    <w:rsid w:val="00F1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B34BA"/>
  <w15:docId w15:val="{27842CCE-2DCF-4715-A76E-85F43CCD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723E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D5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D58E6"/>
  </w:style>
  <w:style w:type="paragraph" w:styleId="Podnoje">
    <w:name w:val="footer"/>
    <w:basedOn w:val="Normal"/>
    <w:link w:val="PodnojeChar"/>
    <w:uiPriority w:val="99"/>
    <w:unhideWhenUsed/>
    <w:rsid w:val="002D5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D58E6"/>
  </w:style>
  <w:style w:type="paragraph" w:styleId="Tekstbalonia">
    <w:name w:val="Balloon Text"/>
    <w:basedOn w:val="Normal"/>
    <w:link w:val="TekstbaloniaChar"/>
    <w:uiPriority w:val="99"/>
    <w:semiHidden/>
    <w:unhideWhenUsed/>
    <w:rsid w:val="002D5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58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D560ECEEC8849F496FDC5AB31DAA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D9566-4251-40FD-8AC2-46810B94B389}"/>
      </w:docPartPr>
      <w:docPartBody>
        <w:p w:rsidR="00DE3A33" w:rsidRDefault="006D4315" w:rsidP="006D4315">
          <w:pPr>
            <w:pStyle w:val="CD560ECEEC8849F496FDC5AB31DAA88E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82BD1DCE6B88450F8D9BBE75416EF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4DF87-2DAF-400D-9EF3-EC5C21B1DEE7}"/>
      </w:docPartPr>
      <w:docPartBody>
        <w:p w:rsidR="00DE3A33" w:rsidRDefault="006D4315" w:rsidP="006D4315">
          <w:pPr>
            <w:pStyle w:val="82BD1DCE6B88450F8D9BBE75416EFF45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315"/>
    <w:rsid w:val="006D4315"/>
    <w:rsid w:val="00DE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CD560ECEEC8849F496FDC5AB31DAA88E">
    <w:name w:val="CD560ECEEC8849F496FDC5AB31DAA88E"/>
    <w:rsid w:val="006D4315"/>
  </w:style>
  <w:style w:type="paragraph" w:customStyle="1" w:styleId="82BD1DCE6B88450F8D9BBE75416EFF45">
    <w:name w:val="82BD1DCE6B88450F8D9BBE75416EFF45"/>
    <w:rsid w:val="006D43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2017-07-25T00:00:00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NABAVA RADOVA UREĐENJA INTERIJERA KULTURNOG CENTRA STUBIČKE TOPLICE, PRILOG 4: PRIJEDLOG UGOVORA</vt:lpstr>
    </vt:vector>
  </TitlesOfParts>
  <Company/>
  <LinksUpToDate>false</LinksUpToDate>
  <CharactersWithSpaces>9857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NABAVA RADOVA POJAČANOG ODRŽAVANJA ODVOJAK UL.LJ.B.ĐALSKOG DO kbr. 89 PRILOG 4: PRIJEDLOG UGOVORA</dc:title>
  <dc:creator>Ljubica Bozic</dc:creator>
  <cp:lastModifiedBy>Ljubica Bozic</cp:lastModifiedBy>
  <cp:revision>5</cp:revision>
  <dcterms:created xsi:type="dcterms:W3CDTF">2016-07-04T12:35:00Z</dcterms:created>
  <dcterms:modified xsi:type="dcterms:W3CDTF">2017-07-25T07:47:00Z</dcterms:modified>
</cp:coreProperties>
</file>