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72" w:rsidRPr="00085072" w:rsidRDefault="00085072" w:rsidP="00085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26F5B" w:rsidRPr="00BB1C1A" w:rsidTr="00CB22CB">
        <w:tc>
          <w:tcPr>
            <w:tcW w:w="0" w:type="auto"/>
            <w:vAlign w:val="center"/>
          </w:tcPr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5B05898" wp14:editId="5943647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223F8C">
        <w:rPr>
          <w:rFonts w:ascii="Times New Roman" w:hAnsi="Times New Roman" w:cs="Times New Roman"/>
          <w:sz w:val="24"/>
          <w:szCs w:val="24"/>
        </w:rPr>
        <w:t>322</w:t>
      </w:r>
      <w:r w:rsidR="00FF4565">
        <w:rPr>
          <w:rFonts w:ascii="Times New Roman" w:hAnsi="Times New Roman" w:cs="Times New Roman"/>
          <w:sz w:val="24"/>
          <w:szCs w:val="24"/>
        </w:rPr>
        <w:t>-01/1</w:t>
      </w:r>
      <w:r w:rsidR="00223F8C">
        <w:rPr>
          <w:rFonts w:ascii="Times New Roman" w:hAnsi="Times New Roman" w:cs="Times New Roman"/>
          <w:sz w:val="24"/>
          <w:szCs w:val="24"/>
        </w:rPr>
        <w:t>9</w:t>
      </w:r>
      <w:r w:rsidR="00FF4565">
        <w:rPr>
          <w:rFonts w:ascii="Times New Roman" w:hAnsi="Times New Roman" w:cs="Times New Roman"/>
          <w:sz w:val="24"/>
          <w:szCs w:val="24"/>
        </w:rPr>
        <w:t>-01/0</w:t>
      </w:r>
      <w:r w:rsidR="00D918A8">
        <w:rPr>
          <w:rFonts w:ascii="Times New Roman" w:hAnsi="Times New Roman" w:cs="Times New Roman"/>
          <w:sz w:val="24"/>
          <w:szCs w:val="24"/>
        </w:rPr>
        <w:t>4</w:t>
      </w:r>
    </w:p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URBROJ:2113/03-04-1</w:t>
      </w:r>
      <w:r w:rsidR="00223F8C">
        <w:rPr>
          <w:rFonts w:ascii="Times New Roman" w:hAnsi="Times New Roman" w:cs="Times New Roman"/>
          <w:sz w:val="24"/>
          <w:szCs w:val="24"/>
        </w:rPr>
        <w:t>9</w:t>
      </w:r>
      <w:r w:rsidRPr="00BB1C1A">
        <w:rPr>
          <w:rFonts w:ascii="Times New Roman" w:hAnsi="Times New Roman" w:cs="Times New Roman"/>
          <w:sz w:val="24"/>
          <w:szCs w:val="24"/>
        </w:rPr>
        <w:t>-2</w:t>
      </w:r>
    </w:p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23F8C">
        <w:rPr>
          <w:rFonts w:ascii="Times New Roman" w:hAnsi="Times New Roman" w:cs="Times New Roman"/>
          <w:sz w:val="24"/>
          <w:szCs w:val="24"/>
        </w:rPr>
        <w:t>01.04.</w:t>
      </w:r>
      <w:r w:rsidRPr="00BB1C1A">
        <w:rPr>
          <w:rFonts w:ascii="Times New Roman" w:hAnsi="Times New Roman" w:cs="Times New Roman"/>
          <w:sz w:val="24"/>
          <w:szCs w:val="24"/>
        </w:rPr>
        <w:t>201</w:t>
      </w:r>
      <w:r w:rsidR="00223F8C">
        <w:rPr>
          <w:rFonts w:ascii="Times New Roman" w:hAnsi="Times New Roman" w:cs="Times New Roman"/>
          <w:sz w:val="24"/>
          <w:szCs w:val="24"/>
        </w:rPr>
        <w:t>9</w:t>
      </w:r>
      <w:r w:rsidRPr="00BB1C1A">
        <w:rPr>
          <w:rFonts w:ascii="Times New Roman" w:hAnsi="Times New Roman" w:cs="Times New Roman"/>
          <w:sz w:val="24"/>
          <w:szCs w:val="24"/>
        </w:rPr>
        <w:t>.</w:t>
      </w:r>
    </w:p>
    <w:p w:rsidR="00E26F5B" w:rsidRDefault="00E26F5B" w:rsidP="00E26F5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30" w:rsidRPr="00BB1C1A" w:rsidRDefault="00E26F5B" w:rsidP="00315F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POSTUPAK JEDNOSTAVNE NABAVE</w:t>
      </w:r>
    </w:p>
    <w:p w:rsidR="00E26F5B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6F5B" w:rsidRPr="00BB1C1A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DOKUMENTACIJA O NABAVI</w:t>
      </w:r>
    </w:p>
    <w:p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U POSTUPKU NABAVE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3F8C">
        <w:rPr>
          <w:rFonts w:ascii="Times New Roman" w:hAnsi="Times New Roman" w:cs="Times New Roman"/>
          <w:b/>
          <w:sz w:val="28"/>
          <w:szCs w:val="24"/>
        </w:rPr>
        <w:t>USLUGE DERATIZACIJE I DEZINSEKCIJE TIJEKOM 2019. GODINE</w:t>
      </w:r>
    </w:p>
    <w:p w:rsidR="00E26F5B" w:rsidRDefault="00E26F5B" w:rsidP="00E26F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Naziv i sjedište naručitelja:</w:t>
      </w:r>
    </w:p>
    <w:p w:rsidR="00085072" w:rsidRPr="00612581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581">
        <w:rPr>
          <w:rFonts w:ascii="Times New Roman" w:eastAsia="Calibri" w:hAnsi="Times New Roman" w:cs="Times New Roman"/>
          <w:sz w:val="24"/>
          <w:szCs w:val="24"/>
        </w:rPr>
        <w:t>OPĆINA STUBIČKE TOPLICE (OIB:15490794749)</w:t>
      </w:r>
    </w:p>
    <w:p w:rsidR="00085072" w:rsidRPr="00612581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581">
        <w:rPr>
          <w:rFonts w:ascii="Times New Roman" w:eastAsia="Calibri" w:hAnsi="Times New Roman" w:cs="Times New Roman"/>
          <w:sz w:val="24"/>
          <w:szCs w:val="24"/>
        </w:rPr>
        <w:t xml:space="preserve">Viktora </w:t>
      </w:r>
      <w:proofErr w:type="spellStart"/>
      <w:r w:rsidRPr="00612581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612581">
        <w:rPr>
          <w:rFonts w:ascii="Times New Roman" w:eastAsia="Calibri" w:hAnsi="Times New Roman" w:cs="Times New Roman"/>
          <w:sz w:val="24"/>
          <w:szCs w:val="24"/>
        </w:rPr>
        <w:t xml:space="preserve"> 16</w:t>
      </w:r>
    </w:p>
    <w:p w:rsidR="00085072" w:rsidRPr="00612581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581">
        <w:rPr>
          <w:rFonts w:ascii="Times New Roman" w:eastAsia="Calibri" w:hAnsi="Times New Roman" w:cs="Times New Roman"/>
          <w:sz w:val="24"/>
          <w:szCs w:val="24"/>
        </w:rPr>
        <w:t>49244 Stubičke Toplice</w:t>
      </w:r>
    </w:p>
    <w:p w:rsidR="00085072" w:rsidRPr="00612581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612581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25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Opis predmeta nabave: </w:t>
      </w:r>
    </w:p>
    <w:p w:rsidR="00612581" w:rsidRDefault="00223F8C" w:rsidP="0061258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81">
        <w:rPr>
          <w:rFonts w:ascii="Times New Roman" w:hAnsi="Times New Roman" w:cs="Times New Roman"/>
          <w:sz w:val="24"/>
          <w:szCs w:val="24"/>
        </w:rPr>
        <w:t>Predmet ovog postupka nabave je usluga deratizacije i dezinsekcije tijekom 2019. godine. Deratizacija će se obavljati dva puta godišnje i to u dvije sustavne akcije: proljetnoj i jesenskoj</w:t>
      </w:r>
      <w:r w:rsidR="00045F55" w:rsidRPr="00612581">
        <w:rPr>
          <w:rFonts w:ascii="Times New Roman" w:hAnsi="Times New Roman" w:cs="Times New Roman"/>
          <w:sz w:val="24"/>
          <w:szCs w:val="24"/>
        </w:rPr>
        <w:t>. Deratizacija će se provoditi na području Općine Stubičke Toplice u objektima i prostorima kako slijedi:</w:t>
      </w:r>
    </w:p>
    <w:p w:rsidR="00045F55" w:rsidRPr="00612581" w:rsidRDefault="00045F55" w:rsidP="00612581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81">
        <w:rPr>
          <w:rFonts w:ascii="Times New Roman" w:hAnsi="Times New Roman" w:cs="Times New Roman"/>
          <w:sz w:val="24"/>
          <w:szCs w:val="24"/>
        </w:rPr>
        <w:t xml:space="preserve">kanalizacijskim sustavima, objektima i prostorima za uklanjanje otpadnih voda (kanalizacijska mreža dužine cca 2500 m) </w:t>
      </w:r>
    </w:p>
    <w:p w:rsidR="00612581" w:rsidRPr="00612581" w:rsidRDefault="00612581" w:rsidP="00612581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12581">
        <w:rPr>
          <w:rFonts w:ascii="Times New Roman" w:hAnsi="Times New Roman" w:cs="Times New Roman"/>
          <w:sz w:val="24"/>
          <w:szCs w:val="24"/>
        </w:rPr>
        <w:t>avnim površinama, vodotocima i divljim deponijima</w:t>
      </w:r>
    </w:p>
    <w:p w:rsidR="00045F55" w:rsidRPr="00612581" w:rsidRDefault="00223F8C" w:rsidP="00612581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81">
        <w:rPr>
          <w:rFonts w:ascii="Times New Roman" w:hAnsi="Times New Roman" w:cs="Times New Roman"/>
          <w:sz w:val="24"/>
          <w:szCs w:val="24"/>
        </w:rPr>
        <w:t>u stambenim objektima i dvorištima (poljoprivredna i nepoljoprivredna domaćinstva, cca 1400), te okolišu stambenih zgrada.</w:t>
      </w:r>
    </w:p>
    <w:p w:rsidR="00223F8C" w:rsidRDefault="00223F8C" w:rsidP="00045F5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81">
        <w:rPr>
          <w:rFonts w:ascii="Times New Roman" w:hAnsi="Times New Roman" w:cs="Times New Roman"/>
          <w:sz w:val="24"/>
          <w:szCs w:val="24"/>
        </w:rPr>
        <w:t xml:space="preserve">Dezinsekcija se obavlja, ovisno o potrebi, po pozivu ovlaštene osobe Naručitelja. Kako nije moguće </w:t>
      </w:r>
      <w:r w:rsidR="00EC70FB">
        <w:rPr>
          <w:rFonts w:ascii="Times New Roman" w:hAnsi="Times New Roman" w:cs="Times New Roman"/>
          <w:sz w:val="24"/>
          <w:szCs w:val="24"/>
        </w:rPr>
        <w:t xml:space="preserve">unaprijed </w:t>
      </w:r>
      <w:r w:rsidRPr="00612581">
        <w:rPr>
          <w:rFonts w:ascii="Times New Roman" w:hAnsi="Times New Roman" w:cs="Times New Roman"/>
          <w:sz w:val="24"/>
          <w:szCs w:val="24"/>
        </w:rPr>
        <w:t xml:space="preserve">predvidjeti gdje će se </w:t>
      </w:r>
      <w:r w:rsidR="009E6EFB">
        <w:rPr>
          <w:rFonts w:ascii="Times New Roman" w:hAnsi="Times New Roman" w:cs="Times New Roman"/>
          <w:sz w:val="24"/>
          <w:szCs w:val="24"/>
        </w:rPr>
        <w:t xml:space="preserve">štetni člankonošci </w:t>
      </w:r>
      <w:r w:rsidR="00EC70FB">
        <w:rPr>
          <w:rFonts w:ascii="Times New Roman" w:hAnsi="Times New Roman" w:cs="Times New Roman"/>
          <w:sz w:val="24"/>
          <w:szCs w:val="24"/>
        </w:rPr>
        <w:t>(</w:t>
      </w:r>
      <w:r w:rsidRPr="00612581">
        <w:rPr>
          <w:rFonts w:ascii="Times New Roman" w:hAnsi="Times New Roman" w:cs="Times New Roman"/>
          <w:sz w:val="24"/>
          <w:szCs w:val="24"/>
        </w:rPr>
        <w:t>ose</w:t>
      </w:r>
      <w:r w:rsidR="00EC70FB">
        <w:rPr>
          <w:rFonts w:ascii="Times New Roman" w:hAnsi="Times New Roman" w:cs="Times New Roman"/>
          <w:sz w:val="24"/>
          <w:szCs w:val="24"/>
        </w:rPr>
        <w:t xml:space="preserve"> i </w:t>
      </w:r>
      <w:r w:rsidRPr="00612581">
        <w:rPr>
          <w:rFonts w:ascii="Times New Roman" w:hAnsi="Times New Roman" w:cs="Times New Roman"/>
          <w:sz w:val="24"/>
          <w:szCs w:val="24"/>
        </w:rPr>
        <w:t>stršljeni</w:t>
      </w:r>
      <w:r w:rsidR="00EC70FB">
        <w:rPr>
          <w:rFonts w:ascii="Times New Roman" w:hAnsi="Times New Roman" w:cs="Times New Roman"/>
          <w:sz w:val="24"/>
          <w:szCs w:val="24"/>
        </w:rPr>
        <w:t xml:space="preserve">) </w:t>
      </w:r>
      <w:r w:rsidRPr="00612581">
        <w:rPr>
          <w:rFonts w:ascii="Times New Roman" w:hAnsi="Times New Roman" w:cs="Times New Roman"/>
          <w:sz w:val="24"/>
          <w:szCs w:val="24"/>
        </w:rPr>
        <w:t>točno nastaniti, predviđeno je pet takvih dezinsekcija u 2019. godini</w:t>
      </w:r>
      <w:r w:rsidR="00EC70FB">
        <w:rPr>
          <w:rFonts w:ascii="Times New Roman" w:hAnsi="Times New Roman" w:cs="Times New Roman"/>
          <w:sz w:val="24"/>
          <w:szCs w:val="24"/>
        </w:rPr>
        <w:t xml:space="preserve">, a sve se odnose na objekte koji su u vlasništvu ili njima upravlja Naručitelj (Mjesni i vatrogasni dom Strmec Stubički, Osnovna škola Vladimir Bosnar Stubičke Toplice, Dječji vrtić </w:t>
      </w:r>
      <w:proofErr w:type="spellStart"/>
      <w:r w:rsidR="00EC70FB">
        <w:rPr>
          <w:rFonts w:ascii="Times New Roman" w:hAnsi="Times New Roman" w:cs="Times New Roman"/>
          <w:sz w:val="24"/>
          <w:szCs w:val="24"/>
        </w:rPr>
        <w:t>Zvirek</w:t>
      </w:r>
      <w:proofErr w:type="spellEnd"/>
      <w:r w:rsidR="00EC70FB">
        <w:rPr>
          <w:rFonts w:ascii="Times New Roman" w:hAnsi="Times New Roman" w:cs="Times New Roman"/>
          <w:sz w:val="24"/>
          <w:szCs w:val="24"/>
        </w:rPr>
        <w:t xml:space="preserve"> Stubičke Toplice, Mjesni dom Pila i Vatrogasni dom Pila) i na javne površine.</w:t>
      </w:r>
    </w:p>
    <w:p w:rsidR="00223F8C" w:rsidRPr="00612581" w:rsidRDefault="00223F8C" w:rsidP="00223F8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81">
        <w:rPr>
          <w:rFonts w:ascii="Times New Roman" w:eastAsia="Calibri" w:hAnsi="Times New Roman" w:cs="Times New Roman"/>
          <w:sz w:val="24"/>
          <w:szCs w:val="24"/>
        </w:rPr>
        <w:t>U</w:t>
      </w:r>
      <w:r w:rsidRPr="00612581">
        <w:rPr>
          <w:rFonts w:ascii="Times New Roman" w:hAnsi="Times New Roman" w:cs="Times New Roman"/>
          <w:sz w:val="24"/>
          <w:szCs w:val="24"/>
        </w:rPr>
        <w:t>sluga se izvršava sukladno ovoj Dokumentaciji o nabavi, Programu mjera za zaštitu pučanstva od zaraznih bolesti za područje Općine Stubičke Toplice za 2019. godinu te Pravilniku o načinu provedbe obvezatne dezinfekcije, dezinsekcije i deratizacije.</w:t>
      </w:r>
    </w:p>
    <w:p w:rsidR="00FE28B2" w:rsidRDefault="00FE28B2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8B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Evidencijski broj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23F8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M/201</w:t>
      </w:r>
      <w:r w:rsidR="00223F8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8B2" w:rsidRPr="00FE28B2" w:rsidRDefault="00FE28B2" w:rsidP="00FE28B2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223F8C" w:rsidRDefault="00085072" w:rsidP="0008507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F8C">
        <w:rPr>
          <w:rFonts w:ascii="Times New Roman" w:eastAsia="Calibri" w:hAnsi="Times New Roman" w:cs="Times New Roman"/>
          <w:b/>
          <w:i/>
          <w:sz w:val="24"/>
          <w:szCs w:val="24"/>
        </w:rPr>
        <w:t>Mjesto pružanja usluge</w:t>
      </w:r>
      <w:r w:rsidRPr="00223F8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D169C" w:rsidRPr="00223F8C">
        <w:rPr>
          <w:rFonts w:ascii="Times New Roman" w:eastAsia="Calibri" w:hAnsi="Times New Roman" w:cs="Times New Roman"/>
          <w:sz w:val="24"/>
          <w:szCs w:val="24"/>
        </w:rPr>
        <w:t>Općina Stubičke Toplice.</w:t>
      </w:r>
    </w:p>
    <w:p w:rsidR="008A1873" w:rsidRPr="00085072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C94" w:rsidRDefault="00085072" w:rsidP="008D5C9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C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Vrijeme </w:t>
      </w:r>
      <w:r w:rsidRPr="0072397D">
        <w:rPr>
          <w:rFonts w:ascii="Times New Roman" w:eastAsia="Calibri" w:hAnsi="Times New Roman" w:cs="Times New Roman"/>
          <w:b/>
          <w:i/>
          <w:sz w:val="24"/>
          <w:szCs w:val="24"/>
        </w:rPr>
        <w:t>na koje se sklapa ugovor</w:t>
      </w:r>
      <w:r w:rsidRPr="0072397D">
        <w:rPr>
          <w:rFonts w:ascii="Times New Roman" w:eastAsia="Calibri" w:hAnsi="Times New Roman" w:cs="Times New Roman"/>
          <w:sz w:val="24"/>
          <w:szCs w:val="24"/>
        </w:rPr>
        <w:t>:</w:t>
      </w:r>
      <w:r w:rsidR="00723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F8C">
        <w:rPr>
          <w:rFonts w:ascii="Times New Roman" w:eastAsia="Calibri" w:hAnsi="Times New Roman" w:cs="Times New Roman"/>
          <w:sz w:val="24"/>
          <w:szCs w:val="24"/>
        </w:rPr>
        <w:t>2019. godina</w:t>
      </w:r>
      <w:r w:rsidR="007239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C94" w:rsidRDefault="008D5C94" w:rsidP="008D5C94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C94" w:rsidRDefault="00085072" w:rsidP="008D5C9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C94">
        <w:rPr>
          <w:rFonts w:ascii="Times New Roman" w:eastAsia="Calibri" w:hAnsi="Times New Roman" w:cs="Times New Roman"/>
          <w:sz w:val="24"/>
          <w:szCs w:val="24"/>
        </w:rPr>
        <w:t xml:space="preserve"> Sklapa se pisani </w:t>
      </w:r>
      <w:r w:rsidRPr="008D5C94">
        <w:rPr>
          <w:rFonts w:ascii="Times New Roman" w:eastAsia="Calibri" w:hAnsi="Times New Roman" w:cs="Times New Roman"/>
          <w:b/>
          <w:i/>
          <w:sz w:val="24"/>
          <w:szCs w:val="24"/>
        </w:rPr>
        <w:t>ugovor</w:t>
      </w:r>
      <w:r w:rsidRPr="008D5C94">
        <w:rPr>
          <w:rFonts w:ascii="Times New Roman" w:eastAsia="Calibri" w:hAnsi="Times New Roman" w:cs="Times New Roman"/>
          <w:sz w:val="24"/>
          <w:szCs w:val="24"/>
        </w:rPr>
        <w:t>.</w:t>
      </w:r>
      <w:r w:rsidR="00B221C6" w:rsidRPr="008D5C94">
        <w:rPr>
          <w:rFonts w:ascii="Times New Roman" w:eastAsia="Calibri" w:hAnsi="Times New Roman" w:cs="Times New Roman"/>
          <w:sz w:val="24"/>
          <w:szCs w:val="24"/>
        </w:rPr>
        <w:t xml:space="preserve"> Ugovor se sklapa u skladu sa uvjetima iz ove Dokumentacije</w:t>
      </w:r>
      <w:r w:rsidR="008D5C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1C6" w:rsidRDefault="00B221C6" w:rsidP="008D5C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C94">
        <w:rPr>
          <w:rFonts w:ascii="Times New Roman" w:eastAsia="Calibri" w:hAnsi="Times New Roman" w:cs="Times New Roman"/>
          <w:sz w:val="24"/>
          <w:szCs w:val="24"/>
        </w:rPr>
        <w:t>o nabavi</w:t>
      </w:r>
      <w:r w:rsidR="00223F8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8D5C94">
        <w:rPr>
          <w:rFonts w:ascii="Times New Roman" w:eastAsia="Calibri" w:hAnsi="Times New Roman" w:cs="Times New Roman"/>
          <w:sz w:val="24"/>
          <w:szCs w:val="24"/>
        </w:rPr>
        <w:t>ponudom odabranom ponuditelja</w:t>
      </w:r>
      <w:r w:rsidR="00223F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9DD" w:rsidRDefault="009D69DD" w:rsidP="008D5C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9DD" w:rsidRPr="009D69DD" w:rsidRDefault="009D69DD" w:rsidP="009D69D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69DD">
        <w:rPr>
          <w:rFonts w:ascii="Times New Roman" w:eastAsia="Calibri" w:hAnsi="Times New Roman" w:cs="Times New Roman"/>
          <w:b/>
          <w:i/>
          <w:sz w:val="24"/>
          <w:szCs w:val="24"/>
        </w:rPr>
        <w:t>Prijedlog ugovora</w:t>
      </w:r>
    </w:p>
    <w:p w:rsidR="009D69DD" w:rsidRPr="009D69DD" w:rsidRDefault="009D69DD" w:rsidP="009D69DD">
      <w:pPr>
        <w:jc w:val="both"/>
        <w:rPr>
          <w:rFonts w:ascii="Times New Roman" w:hAnsi="Times New Roman" w:cs="Times New Roman"/>
          <w:sz w:val="24"/>
          <w:szCs w:val="24"/>
        </w:rPr>
      </w:pPr>
      <w:r w:rsidRPr="009D69DD">
        <w:rPr>
          <w:rFonts w:ascii="Times New Roman" w:hAnsi="Times New Roman" w:cs="Times New Roman"/>
          <w:sz w:val="24"/>
          <w:szCs w:val="24"/>
        </w:rPr>
        <w:t>Prijedlog ugovora nalazi se u privitku ove Dokumentacije o nabavi. Ponuditelj mora parafirati svaku stranicu ugovora kao znak suglasnosti s istim i dostaviti ga sa ponudom. Odredbe prijedloga ugovora nije dozvoljeno mijenjati.</w:t>
      </w:r>
    </w:p>
    <w:p w:rsidR="006123CF" w:rsidRPr="006123CF" w:rsidRDefault="006123CF" w:rsidP="006123C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3CF">
        <w:rPr>
          <w:rFonts w:ascii="Times New Roman" w:hAnsi="Times New Roman" w:cs="Times New Roman"/>
          <w:b/>
          <w:i/>
          <w:sz w:val="24"/>
          <w:szCs w:val="24"/>
        </w:rPr>
        <w:t>Uvjeti i način plaćanja:</w:t>
      </w:r>
    </w:p>
    <w:p w:rsidR="006123CF" w:rsidRPr="006123CF" w:rsidRDefault="006123CF" w:rsidP="0061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CF">
        <w:rPr>
          <w:rFonts w:ascii="Times New Roman" w:hAnsi="Times New Roman" w:cs="Times New Roman"/>
          <w:sz w:val="24"/>
          <w:szCs w:val="24"/>
        </w:rPr>
        <w:t>Predujam, kao i ostali oblici osiguranja plaćanja, isključeni su.</w:t>
      </w:r>
    </w:p>
    <w:p w:rsidR="006123CF" w:rsidRDefault="006123CF" w:rsidP="0061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sporučitelj će Naručitelju ispostaviti račun, na temelju kojeg će Naručitelj platiti izvršenu uslugu i to na žiro račun Isporučitelja naveden u Ponudbenom listu.</w:t>
      </w:r>
    </w:p>
    <w:p w:rsidR="006123CF" w:rsidRPr="006123CF" w:rsidRDefault="006123CF" w:rsidP="0061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CF">
        <w:rPr>
          <w:rFonts w:ascii="Times New Roman" w:hAnsi="Times New Roman" w:cs="Times New Roman"/>
          <w:sz w:val="24"/>
          <w:szCs w:val="24"/>
        </w:rPr>
        <w:t>Naručitelj se obvezuje platiti račun u roku ne kasnijem od 60 dana od dana primitka računa.</w:t>
      </w:r>
    </w:p>
    <w:p w:rsidR="006123CF" w:rsidRPr="006123CF" w:rsidRDefault="006123CF" w:rsidP="006123C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Troškovnik: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Prilog </w:t>
      </w:r>
      <w:r w:rsidR="00793B8E">
        <w:rPr>
          <w:rFonts w:ascii="Times New Roman" w:eastAsia="Calibri" w:hAnsi="Times New Roman" w:cs="Times New Roman"/>
          <w:sz w:val="24"/>
          <w:szCs w:val="24"/>
        </w:rPr>
        <w:t>2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– sastavni dio </w:t>
      </w:r>
      <w:r w:rsidR="00793B8E">
        <w:rPr>
          <w:rFonts w:ascii="Times New Roman" w:eastAsia="Calibri" w:hAnsi="Times New Roman" w:cs="Times New Roman"/>
          <w:sz w:val="24"/>
          <w:szCs w:val="24"/>
        </w:rPr>
        <w:t>ove Dokumentacije o nabavi.</w:t>
      </w:r>
    </w:p>
    <w:p w:rsidR="00085072" w:rsidRPr="00085072" w:rsidRDefault="00085072" w:rsidP="000850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D41" w:rsidRDefault="00085072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Procijenjena vrijednost nabave: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F8C">
        <w:rPr>
          <w:rFonts w:ascii="Times New Roman" w:eastAsia="Calibri" w:hAnsi="Times New Roman" w:cs="Times New Roman"/>
          <w:sz w:val="24"/>
          <w:szCs w:val="24"/>
        </w:rPr>
        <w:t>44</w:t>
      </w:r>
      <w:r w:rsidR="006D169C">
        <w:rPr>
          <w:rFonts w:ascii="Times New Roman" w:eastAsia="Calibri" w:hAnsi="Times New Roman" w:cs="Times New Roman"/>
          <w:sz w:val="24"/>
          <w:szCs w:val="24"/>
        </w:rPr>
        <w:t>.</w:t>
      </w:r>
      <w:r w:rsidR="00223F8C">
        <w:rPr>
          <w:rFonts w:ascii="Times New Roman" w:eastAsia="Calibri" w:hAnsi="Times New Roman" w:cs="Times New Roman"/>
          <w:sz w:val="24"/>
          <w:szCs w:val="24"/>
        </w:rPr>
        <w:t>0</w:t>
      </w:r>
      <w:r w:rsidR="006D169C">
        <w:rPr>
          <w:rFonts w:ascii="Times New Roman" w:eastAsia="Calibri" w:hAnsi="Times New Roman" w:cs="Times New Roman"/>
          <w:sz w:val="24"/>
          <w:szCs w:val="24"/>
        </w:rPr>
        <w:t>00</w:t>
      </w:r>
      <w:r w:rsidRPr="00085072">
        <w:rPr>
          <w:rFonts w:ascii="Times New Roman" w:eastAsia="Calibri" w:hAnsi="Times New Roman" w:cs="Times New Roman"/>
          <w:sz w:val="24"/>
          <w:szCs w:val="24"/>
        </w:rPr>
        <w:t>,00 kn</w:t>
      </w:r>
      <w:r w:rsidR="00E26F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FFE" w:rsidRPr="00AD6FFE" w:rsidRDefault="00BD1D41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Kriterij za odabir ponude: </w:t>
      </w:r>
      <w:r w:rsidRPr="00BD1D41">
        <w:rPr>
          <w:rFonts w:ascii="Times New Roman" w:eastAsia="Calibri" w:hAnsi="Times New Roman" w:cs="Times New Roman"/>
          <w:sz w:val="24"/>
          <w:szCs w:val="24"/>
        </w:rPr>
        <w:t>najniža cijena.</w:t>
      </w:r>
    </w:p>
    <w:p w:rsidR="00BD1D41" w:rsidRPr="00BD1D41" w:rsidRDefault="00BD1D41" w:rsidP="00AD6F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hAnsi="Times New Roman" w:cs="Times New Roman"/>
          <w:sz w:val="24"/>
          <w:szCs w:val="24"/>
        </w:rPr>
        <w:t>U slučaju da su dvije ili više ponuda jednako rangirane prema zadanom kriteriju, Naručitelj će odabrati ponudu koja je zaprimljena ranije.</w:t>
      </w:r>
    </w:p>
    <w:p w:rsidR="00BD1D41" w:rsidRPr="00BD1D41" w:rsidRDefault="00BD1D41" w:rsidP="00BD1D4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12581" w:rsidRDefault="00085072" w:rsidP="00612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Uvjeti i zahtjevi koje ponuditelj treba ispuniti:</w:t>
      </w:r>
      <w:r w:rsidR="00AD6F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612581" w:rsidRPr="004D0628" w:rsidRDefault="00EC70FB" w:rsidP="00612581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b/>
          <w:sz w:val="24"/>
          <w:szCs w:val="24"/>
        </w:rPr>
        <w:t>Pravna i poslovna sposobnost</w:t>
      </w:r>
      <w:r w:rsidR="00612581" w:rsidRPr="004D0628">
        <w:rPr>
          <w:rFonts w:ascii="Times New Roman" w:hAnsi="Times New Roman" w:cs="Times New Roman"/>
          <w:b/>
          <w:sz w:val="24"/>
          <w:szCs w:val="24"/>
        </w:rPr>
        <w:t>:</w:t>
      </w:r>
    </w:p>
    <w:p w:rsidR="00612581" w:rsidRPr="004D0628" w:rsidRDefault="00612581" w:rsidP="00612581">
      <w:pPr>
        <w:ind w:left="1080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 xml:space="preserve">Ponuditelj je dužan dokazati da je registriran za obavljanje djelatnosti za koju podnosi ponudu. </w:t>
      </w:r>
    </w:p>
    <w:p w:rsidR="00612581" w:rsidRPr="004D0628" w:rsidRDefault="00612581" w:rsidP="00612581">
      <w:pPr>
        <w:ind w:left="1080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 xml:space="preserve">DOKAZ: isprava o upisu u poslovni, sudski (trgovački), strukovni, obrtni ili drugi odgovarajući registar ili odgovarajuću potvrdu. </w:t>
      </w:r>
    </w:p>
    <w:p w:rsidR="00612581" w:rsidRPr="004D0628" w:rsidRDefault="00612581" w:rsidP="00612581">
      <w:pPr>
        <w:ind w:left="1080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 xml:space="preserve">IZDAVATELJ DOKAZA: izvadak iz sudskog registra i potvrde izdaje nadležni trgovački sud, odnosno upravno ili drugo tijelo nadležno za vođenje poslovnog, strukovnog, obrtnog ili drugog odgovarajućeg registra. </w:t>
      </w:r>
    </w:p>
    <w:p w:rsidR="00612581" w:rsidRPr="004D0628" w:rsidRDefault="00612581" w:rsidP="00612581">
      <w:pPr>
        <w:ind w:left="1080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>Izvadak ne smije biti stariji od 3 mjeseca računajući od početka ovog postupka nabave.</w:t>
      </w:r>
    </w:p>
    <w:p w:rsidR="00612581" w:rsidRPr="004D0628" w:rsidRDefault="00EC70FB" w:rsidP="00C964B8">
      <w:pPr>
        <w:pStyle w:val="Odlomakpopisa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628">
        <w:rPr>
          <w:rFonts w:ascii="Times New Roman" w:hAnsi="Times New Roman" w:cs="Times New Roman"/>
          <w:b/>
          <w:sz w:val="24"/>
          <w:szCs w:val="24"/>
        </w:rPr>
        <w:t>Tehnička sposobnost</w:t>
      </w:r>
      <w:r w:rsidR="00612581" w:rsidRPr="004D0628">
        <w:rPr>
          <w:rFonts w:ascii="Times New Roman" w:hAnsi="Times New Roman" w:cs="Times New Roman"/>
          <w:b/>
          <w:sz w:val="24"/>
          <w:szCs w:val="24"/>
        </w:rPr>
        <w:t>:</w:t>
      </w:r>
    </w:p>
    <w:p w:rsidR="00C964B8" w:rsidRPr="00C964B8" w:rsidRDefault="004D0628" w:rsidP="00C964B8">
      <w:pPr>
        <w:spacing w:before="120" w:after="12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4B8">
        <w:rPr>
          <w:rFonts w:ascii="Times New Roman" w:hAnsi="Times New Roman" w:cs="Times New Roman"/>
          <w:sz w:val="24"/>
          <w:szCs w:val="24"/>
        </w:rPr>
        <w:t xml:space="preserve">Ponuditelj je dužan dokazati da ima odobrenje </w:t>
      </w:r>
      <w:r w:rsidR="00C964B8" w:rsidRPr="00C964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ministra nadležnog za zdravstvo za provedbu obveznih mjera dezinfekcije, dezinsekcije i deratizacije sukladno Pravilniku o uvjetima kojima moraju udovoljavati pravne i fizičke osobe koje </w:t>
      </w:r>
      <w:r w:rsidR="00C964B8" w:rsidRPr="00C964B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obavljaju djelatnost obvezatne dezinfekcije, dezinsekcije i deratizacije kao mjere za sprječavanje i suzbijanje zaraznih bolesti pučanstva („Narodne novine“, broj 35/07).</w:t>
      </w:r>
    </w:p>
    <w:p w:rsidR="00612581" w:rsidRPr="004D0628" w:rsidRDefault="004D0628" w:rsidP="00C964B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>DOKAZ: odobrenje ministra nadležnog za zdravstv</w:t>
      </w:r>
      <w:r w:rsidR="00612581" w:rsidRPr="004D0628">
        <w:rPr>
          <w:rFonts w:ascii="Times New Roman" w:hAnsi="Times New Roman" w:cs="Times New Roman"/>
          <w:sz w:val="24"/>
          <w:szCs w:val="24"/>
        </w:rPr>
        <w:t>o</w:t>
      </w:r>
      <w:r w:rsidRPr="004D0628">
        <w:rPr>
          <w:rFonts w:ascii="Times New Roman" w:hAnsi="Times New Roman" w:cs="Times New Roman"/>
          <w:sz w:val="24"/>
          <w:szCs w:val="24"/>
        </w:rPr>
        <w:t xml:space="preserve"> </w:t>
      </w:r>
      <w:r w:rsidR="00612581" w:rsidRPr="004D0628">
        <w:rPr>
          <w:rFonts w:ascii="Times New Roman" w:hAnsi="Times New Roman" w:cs="Times New Roman"/>
          <w:sz w:val="24"/>
          <w:szCs w:val="24"/>
        </w:rPr>
        <w:t>za</w:t>
      </w:r>
      <w:r w:rsidRPr="004D0628">
        <w:rPr>
          <w:rFonts w:ascii="Times New Roman" w:hAnsi="Times New Roman" w:cs="Times New Roman"/>
          <w:sz w:val="24"/>
          <w:szCs w:val="24"/>
        </w:rPr>
        <w:t xml:space="preserve"> obavljanje obvezatne DDD mjere</w:t>
      </w:r>
      <w:r w:rsidR="00612581" w:rsidRPr="004D0628">
        <w:rPr>
          <w:rFonts w:ascii="Times New Roman" w:hAnsi="Times New Roman" w:cs="Times New Roman"/>
          <w:sz w:val="24"/>
          <w:szCs w:val="24"/>
        </w:rPr>
        <w:t>.</w:t>
      </w:r>
    </w:p>
    <w:p w:rsidR="004D0628" w:rsidRPr="004D0628" w:rsidRDefault="004D0628" w:rsidP="00612581">
      <w:pPr>
        <w:ind w:left="1080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>IZDAVATELJ DOKAZA: Ministarstvo zdravstva</w:t>
      </w:r>
      <w:r w:rsidR="007F655D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4D0628">
        <w:rPr>
          <w:rFonts w:ascii="Times New Roman" w:hAnsi="Times New Roman" w:cs="Times New Roman"/>
          <w:sz w:val="24"/>
          <w:szCs w:val="24"/>
        </w:rPr>
        <w:t>.</w:t>
      </w:r>
    </w:p>
    <w:p w:rsidR="004D0628" w:rsidRPr="004D0628" w:rsidRDefault="004D0628" w:rsidP="004D0628">
      <w:pPr>
        <w:jc w:val="both"/>
        <w:rPr>
          <w:rFonts w:ascii="Times New Roman" w:hAnsi="Times New Roman" w:cs="Times New Roman"/>
          <w:sz w:val="24"/>
          <w:szCs w:val="24"/>
        </w:rPr>
      </w:pPr>
      <w:r w:rsidRPr="004D0628">
        <w:rPr>
          <w:rFonts w:ascii="Times New Roman" w:hAnsi="Times New Roman" w:cs="Times New Roman"/>
          <w:sz w:val="24"/>
          <w:szCs w:val="24"/>
        </w:rPr>
        <w:t>Sve dokumente koje naručitelj zahtijeva u ovom postupku nabave, ponuditelji mogu dostaviti u neovjerenoj preslici. Neovjerenom preslikom smatra se i neovjereni ispis elektroničke isprave.</w:t>
      </w:r>
    </w:p>
    <w:p w:rsid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Rok za dostavu ponude: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F5B"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4D062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4D0628">
        <w:rPr>
          <w:rFonts w:ascii="Times New Roman" w:eastAsia="Calibri" w:hAnsi="Times New Roman" w:cs="Times New Roman"/>
          <w:b/>
          <w:sz w:val="24"/>
          <w:szCs w:val="24"/>
          <w:u w:val="single"/>
        </w:rPr>
        <w:t>travnja</w:t>
      </w:r>
      <w:r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201</w:t>
      </w:r>
      <w:r w:rsidR="004D0628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E26F5B"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4D0628">
        <w:rPr>
          <w:rFonts w:ascii="Times New Roman" w:eastAsia="Calibri" w:hAnsi="Times New Roman" w:cs="Times New Roman"/>
          <w:b/>
          <w:sz w:val="24"/>
          <w:szCs w:val="24"/>
          <w:u w:val="single"/>
        </w:rPr>
        <w:t>ponedjeljak</w:t>
      </w:r>
      <w:r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do </w:t>
      </w:r>
      <w:r w:rsidR="00E26F5B"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D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B221C6">
        <w:rPr>
          <w:rFonts w:ascii="Times New Roman" w:eastAsia="Calibri" w:hAnsi="Times New Roman" w:cs="Times New Roman"/>
          <w:b/>
          <w:sz w:val="24"/>
          <w:szCs w:val="24"/>
          <w:u w:val="single"/>
        </w:rPr>
        <w:t>,00 sati</w:t>
      </w:r>
      <w:r w:rsidRPr="000850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1C6" w:rsidRPr="00085072" w:rsidRDefault="00B221C6" w:rsidP="00B221C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CD2" w:rsidRDefault="00483CD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Datum, vrijeme i mjesto otvaranja ponuda: </w:t>
      </w:r>
    </w:p>
    <w:p w:rsidR="00483CD2" w:rsidRPr="00483CD2" w:rsidRDefault="00483CD2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Otvaranje ponuda biti će održano istovremeno s istekom roka za dostavu ponuda, dana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D0628">
        <w:rPr>
          <w:rFonts w:ascii="Times New Roman" w:hAnsi="Times New Roman" w:cs="Times New Roman"/>
          <w:sz w:val="24"/>
          <w:szCs w:val="24"/>
        </w:rPr>
        <w:t>8</w:t>
      </w:r>
      <w:r w:rsidRPr="00483CD2">
        <w:rPr>
          <w:rFonts w:ascii="Times New Roman" w:hAnsi="Times New Roman" w:cs="Times New Roman"/>
          <w:sz w:val="24"/>
          <w:szCs w:val="24"/>
        </w:rPr>
        <w:t xml:space="preserve">. </w:t>
      </w:r>
      <w:r w:rsidR="004D0628">
        <w:rPr>
          <w:rFonts w:ascii="Times New Roman" w:hAnsi="Times New Roman" w:cs="Times New Roman"/>
          <w:sz w:val="24"/>
          <w:szCs w:val="24"/>
        </w:rPr>
        <w:t>travnja</w:t>
      </w:r>
      <w:r w:rsidRPr="00483CD2">
        <w:rPr>
          <w:rFonts w:ascii="Times New Roman" w:hAnsi="Times New Roman" w:cs="Times New Roman"/>
          <w:sz w:val="24"/>
          <w:szCs w:val="24"/>
        </w:rPr>
        <w:t xml:space="preserve"> 201</w:t>
      </w:r>
      <w:r w:rsidR="004D0628">
        <w:rPr>
          <w:rFonts w:ascii="Times New Roman" w:hAnsi="Times New Roman" w:cs="Times New Roman"/>
          <w:sz w:val="24"/>
          <w:szCs w:val="24"/>
        </w:rPr>
        <w:t>9</w:t>
      </w:r>
      <w:r w:rsidRPr="00483CD2">
        <w:rPr>
          <w:rFonts w:ascii="Times New Roman" w:hAnsi="Times New Roman" w:cs="Times New Roman"/>
          <w:sz w:val="24"/>
          <w:szCs w:val="24"/>
        </w:rPr>
        <w:t>. godine, u 1</w:t>
      </w:r>
      <w:r w:rsidR="006D169C">
        <w:rPr>
          <w:rFonts w:ascii="Times New Roman" w:hAnsi="Times New Roman" w:cs="Times New Roman"/>
          <w:sz w:val="24"/>
          <w:szCs w:val="24"/>
        </w:rPr>
        <w:t>1</w:t>
      </w:r>
      <w:r w:rsidRPr="00483CD2">
        <w:rPr>
          <w:rFonts w:ascii="Times New Roman" w:hAnsi="Times New Roman" w:cs="Times New Roman"/>
          <w:sz w:val="24"/>
          <w:szCs w:val="24"/>
        </w:rPr>
        <w:t xml:space="preserve">,00 sati, u prostorijama Općine Stubičke Toplice, Viktora </w:t>
      </w:r>
      <w:proofErr w:type="spellStart"/>
      <w:r w:rsidRPr="00483CD2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483CD2">
        <w:rPr>
          <w:rFonts w:ascii="Times New Roman" w:hAnsi="Times New Roman" w:cs="Times New Roman"/>
          <w:sz w:val="24"/>
          <w:szCs w:val="24"/>
        </w:rPr>
        <w:t xml:space="preserve"> 16, Stubičke Toplice.</w:t>
      </w:r>
      <w:r w:rsidR="004D0628">
        <w:rPr>
          <w:rFonts w:ascii="Times New Roman" w:hAnsi="Times New Roman" w:cs="Times New Roman"/>
          <w:sz w:val="24"/>
          <w:szCs w:val="24"/>
        </w:rPr>
        <w:t xml:space="preserve"> </w:t>
      </w:r>
      <w:r w:rsidRPr="00483CD2">
        <w:rPr>
          <w:rFonts w:ascii="Times New Roman" w:hAnsi="Times New Roman" w:cs="Times New Roman"/>
          <w:sz w:val="24"/>
          <w:szCs w:val="24"/>
        </w:rPr>
        <w:t>Otvaranje ponuda nije javno</w:t>
      </w: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dostavljanja ponude:</w:t>
      </w:r>
    </w:p>
    <w:p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Ponuda mora sadržavati:</w:t>
      </w:r>
    </w:p>
    <w:p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ponudbeni list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</w:p>
    <w:p w:rsidR="00085072" w:rsidRDefault="00085072" w:rsidP="006D169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troškovnik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</w:p>
    <w:p w:rsidR="004D0628" w:rsidRDefault="004D0628" w:rsidP="006D169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dokaze sposobnosti iz t. 11.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9DD" w:rsidRPr="006D169C" w:rsidRDefault="009D69DD" w:rsidP="006D169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parafiran prijedlog Ugovora (Prilog 3)</w:t>
      </w:r>
    </w:p>
    <w:p w:rsidR="00085072" w:rsidRPr="00085072" w:rsidRDefault="00085072" w:rsidP="00085072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izrade:</w:t>
      </w: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mora biti uvezena u cjelinu i osigurana jamstvenikom na način da se onemogući naknadno umetanje odnosno vađenje listova ili dijelova ponude.</w:t>
      </w:r>
    </w:p>
    <w:p w:rsidR="00E26F5B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Stranice ponude se označavaju rednim brojem stranice kroz ukupan broj stranica ponude ili obrnuto.</w:t>
      </w: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se piše neizbrisivom tintom ukoliko je izrađena u papirnatom obliku.</w:t>
      </w: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vidljivi. Ispravci moraju uz navod datuma ispravka biti potvrđeni potpisom ponuditelja.</w:t>
      </w:r>
    </w:p>
    <w:p w:rsidR="00AD6FFE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sam snosi troškove izrade ponude.</w:t>
      </w: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Naručitelj ne vraća dokumentaciju koja je podnesena u izvorniku.</w:t>
      </w: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Ponudu koja nije cjelovita, Naručitelj će odbiti.</w:t>
      </w:r>
    </w:p>
    <w:p w:rsid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FFE" w:rsidRDefault="00085072" w:rsidP="000850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dostave ponude:</w:t>
      </w:r>
    </w:p>
    <w:p w:rsidR="00085072" w:rsidRPr="00AD6FFE" w:rsidRDefault="00085072" w:rsidP="00AD6F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6FFE">
        <w:rPr>
          <w:rFonts w:ascii="Times New Roman" w:eastAsia="Calibri" w:hAnsi="Times New Roman" w:cs="Times New Roman"/>
          <w:sz w:val="24"/>
          <w:szCs w:val="24"/>
        </w:rPr>
        <w:tab/>
        <w:t xml:space="preserve">Ponuda se dostavlja u zatvorenoj omotnici s nazivom i adresom </w:t>
      </w:r>
      <w:r w:rsidR="007F655D">
        <w:rPr>
          <w:rFonts w:ascii="Times New Roman" w:eastAsia="Calibri" w:hAnsi="Times New Roman" w:cs="Times New Roman"/>
          <w:sz w:val="24"/>
          <w:szCs w:val="24"/>
        </w:rPr>
        <w:t xml:space="preserve">Ponuditelja, na adresu sjedišta Naručitelja: Viktora </w:t>
      </w:r>
      <w:proofErr w:type="spellStart"/>
      <w:r w:rsidR="007F655D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="007F655D">
        <w:rPr>
          <w:rFonts w:ascii="Times New Roman" w:eastAsia="Calibri" w:hAnsi="Times New Roman" w:cs="Times New Roman"/>
          <w:sz w:val="24"/>
          <w:szCs w:val="24"/>
        </w:rPr>
        <w:t xml:space="preserve"> 16, 49244 Stubičke Toplice</w:t>
      </w:r>
    </w:p>
    <w:p w:rsidR="00085072" w:rsidRPr="00085072" w:rsidRDefault="00085072" w:rsidP="007F65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„PONUDA ZA </w:t>
      </w:r>
      <w:r w:rsidR="00045F55">
        <w:rPr>
          <w:rFonts w:ascii="Times New Roman" w:eastAsia="Calibri" w:hAnsi="Times New Roman" w:cs="Times New Roman"/>
          <w:sz w:val="24"/>
          <w:szCs w:val="24"/>
        </w:rPr>
        <w:t>DERATIZACIJU I DEZINSEKCIJU</w:t>
      </w:r>
      <w:r w:rsidRPr="00085072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085072" w:rsidRPr="00085072" w:rsidRDefault="00085072" w:rsidP="00AD6FF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evidencijskim brojem nabave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815270">
        <w:rPr>
          <w:rFonts w:ascii="Times New Roman" w:eastAsia="Calibri" w:hAnsi="Times New Roman" w:cs="Times New Roman"/>
          <w:sz w:val="24"/>
          <w:szCs w:val="24"/>
        </w:rPr>
        <w:t>„</w:t>
      </w:r>
      <w:r w:rsidR="00045F55">
        <w:rPr>
          <w:rFonts w:ascii="Times New Roman" w:eastAsia="Calibri" w:hAnsi="Times New Roman" w:cs="Times New Roman"/>
          <w:sz w:val="24"/>
          <w:szCs w:val="24"/>
        </w:rPr>
        <w:t>6</w:t>
      </w:r>
      <w:r w:rsidRPr="00815270">
        <w:rPr>
          <w:rFonts w:ascii="Times New Roman" w:eastAsia="Calibri" w:hAnsi="Times New Roman" w:cs="Times New Roman"/>
          <w:sz w:val="24"/>
          <w:szCs w:val="24"/>
        </w:rPr>
        <w:t>M/201</w:t>
      </w:r>
      <w:r w:rsidR="00045F55">
        <w:rPr>
          <w:rFonts w:ascii="Times New Roman" w:eastAsia="Calibri" w:hAnsi="Times New Roman" w:cs="Times New Roman"/>
          <w:sz w:val="24"/>
          <w:szCs w:val="24"/>
        </w:rPr>
        <w:t>9</w:t>
      </w:r>
      <w:r w:rsidRPr="00815270">
        <w:rPr>
          <w:rFonts w:ascii="Times New Roman" w:eastAsia="Calibri" w:hAnsi="Times New Roman" w:cs="Times New Roman"/>
          <w:sz w:val="24"/>
          <w:szCs w:val="24"/>
        </w:rPr>
        <w:t>.“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</w:p>
    <w:p w:rsidR="00085072" w:rsidRPr="00085072" w:rsidRDefault="00085072" w:rsidP="00AD6FF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 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„NE OTVARAJ“</w:t>
      </w:r>
    </w:p>
    <w:p w:rsid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NAZIVOM I ADRESOM PONUDITELJA</w:t>
      </w:r>
    </w:p>
    <w:p w:rsidR="00C964B8" w:rsidRDefault="00C964B8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4B8" w:rsidRDefault="00C964B8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4B8" w:rsidRPr="00085072" w:rsidRDefault="00C964B8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062"/>
      </w:tblGrid>
      <w:tr w:rsidR="00085072" w:rsidRPr="00085072" w:rsidTr="009D69DD">
        <w:tc>
          <w:tcPr>
            <w:tcW w:w="5000" w:type="pct"/>
            <w:shd w:val="clear" w:color="auto" w:fill="FFFFFF" w:themeFill="background1"/>
            <w:hideMark/>
          </w:tcPr>
          <w:p w:rsidR="00085072" w:rsidRPr="00A52917" w:rsidRDefault="00085072" w:rsidP="00A52917">
            <w:pPr>
              <w:pStyle w:val="Bezproreda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lastRenderedPageBreak/>
              <w:t>NAZIV I ADRESA PONUDITELJA</w:t>
            </w:r>
          </w:p>
          <w:p w:rsidR="00085072" w:rsidRPr="00A52917" w:rsidRDefault="00085072" w:rsidP="00A5291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t xml:space="preserve">„PONUDA ZA </w:t>
            </w:r>
            <w:r w:rsidR="00045F55">
              <w:rPr>
                <w:b/>
                <w:sz w:val="18"/>
                <w:szCs w:val="18"/>
              </w:rPr>
              <w:t>DERATIZACIJU I DEZINSEKCIJU</w:t>
            </w:r>
            <w:r w:rsidRPr="00A52917">
              <w:rPr>
                <w:b/>
                <w:sz w:val="18"/>
                <w:szCs w:val="18"/>
              </w:rPr>
              <w:t>“</w:t>
            </w:r>
          </w:p>
          <w:p w:rsidR="00085072" w:rsidRPr="00A52917" w:rsidRDefault="00085072" w:rsidP="00A5291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t xml:space="preserve">Evidencijski broj nabave: </w:t>
            </w:r>
            <w:r w:rsidR="00045F55">
              <w:rPr>
                <w:b/>
                <w:sz w:val="18"/>
                <w:szCs w:val="18"/>
              </w:rPr>
              <w:t>6</w:t>
            </w:r>
            <w:r w:rsidRPr="00A52917">
              <w:rPr>
                <w:b/>
                <w:sz w:val="18"/>
                <w:szCs w:val="18"/>
              </w:rPr>
              <w:t>M/201</w:t>
            </w:r>
            <w:r w:rsidR="00045F55">
              <w:rPr>
                <w:b/>
                <w:sz w:val="18"/>
                <w:szCs w:val="18"/>
              </w:rPr>
              <w:t>9</w:t>
            </w:r>
          </w:p>
          <w:p w:rsidR="00085072" w:rsidRPr="00A52917" w:rsidRDefault="00085072" w:rsidP="00A5291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t>„NE OTVARAJ“</w:t>
            </w:r>
          </w:p>
          <w:p w:rsidR="00085072" w:rsidRPr="00A52917" w:rsidRDefault="00085072" w:rsidP="00A52917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t>OPĆINA STUBIČKE TOPLICE</w:t>
            </w:r>
          </w:p>
          <w:p w:rsidR="00085072" w:rsidRPr="00A52917" w:rsidRDefault="00085072" w:rsidP="009D69DD">
            <w:pPr>
              <w:pStyle w:val="Bezproreda"/>
              <w:ind w:left="7080"/>
              <w:jc w:val="center"/>
              <w:rPr>
                <w:b/>
                <w:sz w:val="18"/>
                <w:szCs w:val="18"/>
              </w:rPr>
            </w:pPr>
            <w:r w:rsidRPr="00A52917">
              <w:rPr>
                <w:b/>
                <w:sz w:val="18"/>
                <w:szCs w:val="18"/>
              </w:rPr>
              <w:t xml:space="preserve">Viktora </w:t>
            </w:r>
            <w:proofErr w:type="spellStart"/>
            <w:r w:rsidRPr="00A52917">
              <w:rPr>
                <w:b/>
                <w:sz w:val="18"/>
                <w:szCs w:val="18"/>
              </w:rPr>
              <w:t>Šipeka</w:t>
            </w:r>
            <w:proofErr w:type="spellEnd"/>
            <w:r w:rsidRPr="00A52917">
              <w:rPr>
                <w:b/>
                <w:sz w:val="18"/>
                <w:szCs w:val="18"/>
              </w:rPr>
              <w:t xml:space="preserve"> 16</w:t>
            </w:r>
          </w:p>
          <w:p w:rsidR="00085072" w:rsidRPr="00085072" w:rsidRDefault="00085072" w:rsidP="00A52917">
            <w:pPr>
              <w:pStyle w:val="Bezproreda"/>
              <w:jc w:val="right"/>
            </w:pPr>
            <w:r w:rsidRPr="00A52917">
              <w:rPr>
                <w:b/>
                <w:sz w:val="18"/>
                <w:szCs w:val="18"/>
              </w:rPr>
              <w:t>49244 STUBIČKE TOPLICE</w:t>
            </w:r>
          </w:p>
        </w:tc>
      </w:tr>
    </w:tbl>
    <w:p w:rsidR="00C964B8" w:rsidRDefault="00C964B8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AD6FF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da omotnica nije zatvorena i označena kako je navedeno u ovom Pozivu, Naručitelj ne snosi odgovornost ukoliko se ponuda izgubi ili otvori prije roka.</w:t>
      </w:r>
    </w:p>
    <w:p w:rsidR="00085072" w:rsidRPr="00085072" w:rsidRDefault="00A52917" w:rsidP="00AD6FFE">
      <w:pPr>
        <w:spacing w:after="0" w:line="276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se može dostaviti i elektroničkom poštom na </w:t>
      </w:r>
      <w:hyperlink r:id="rId8" w:history="1">
        <w:r w:rsidRPr="004E31DF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pravnik@stubicketoplice.hr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uz navođenje podataka u plavom polju.</w:t>
      </w:r>
      <w:r w:rsidR="00F95257">
        <w:rPr>
          <w:rFonts w:ascii="Times New Roman" w:eastAsia="Calibri" w:hAnsi="Times New Roman" w:cs="Times New Roman"/>
          <w:sz w:val="24"/>
          <w:szCs w:val="24"/>
        </w:rPr>
        <w:t xml:space="preserve"> U tom slučaju ponuda se mora dostaviti kao cjeloviti dokument.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Drugi potrebni podaci:</w:t>
      </w:r>
    </w:p>
    <w:p w:rsidR="00085072" w:rsidRPr="00085072" w:rsidRDefault="00085072" w:rsidP="00AD6F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:rsidR="00085072" w:rsidRPr="00085072" w:rsidRDefault="00085072" w:rsidP="00AD6F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Nepotpune ponude, Naručitelj će odbiti.</w:t>
      </w:r>
    </w:p>
    <w:p w:rsidR="00085072" w:rsidRDefault="00085072" w:rsidP="00AD6F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Komunikacija i svaka druga razmjena informacija između Naručitelja i gospodarskih subjekata, obavlja se poštom – preporučenom pošiljkom, elektroničkom poštom i telefaksom, a telefonski uz potvrdu pisanim putem, na jedan od spomenutih načina.</w:t>
      </w:r>
    </w:p>
    <w:p w:rsidR="006D169C" w:rsidRPr="00085072" w:rsidRDefault="006D169C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270">
        <w:rPr>
          <w:rFonts w:ascii="Times New Roman" w:eastAsia="Calibri" w:hAnsi="Times New Roman" w:cs="Times New Roman"/>
          <w:b/>
          <w:i/>
          <w:sz w:val="24"/>
          <w:szCs w:val="24"/>
        </w:rPr>
        <w:t>Ostale odredbe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D0628" w:rsidRDefault="004D0628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izvršava se sukladno </w:t>
      </w:r>
      <w:r w:rsidRPr="00612581">
        <w:rPr>
          <w:rFonts w:ascii="Times New Roman" w:hAnsi="Times New Roman" w:cs="Times New Roman"/>
          <w:sz w:val="24"/>
          <w:szCs w:val="24"/>
        </w:rPr>
        <w:t xml:space="preserve">Programu mjera za zaštitu pučanstva od zaraznih bolesti za područje Općine Stubičke Toplice za 2019. godinu te </w:t>
      </w:r>
      <w:r w:rsidR="009D69DD">
        <w:rPr>
          <w:rFonts w:ascii="Times New Roman" w:hAnsi="Times New Roman" w:cs="Times New Roman"/>
          <w:sz w:val="24"/>
          <w:szCs w:val="24"/>
        </w:rPr>
        <w:t xml:space="preserve">važećem </w:t>
      </w:r>
      <w:r w:rsidRPr="00612581">
        <w:rPr>
          <w:rFonts w:ascii="Times New Roman" w:hAnsi="Times New Roman" w:cs="Times New Roman"/>
          <w:sz w:val="24"/>
          <w:szCs w:val="24"/>
        </w:rPr>
        <w:t>Pravilniku o načinu provedbe obvezatne dezinfekcije, dezinsekcije i deratizacije</w:t>
      </w:r>
      <w:r w:rsidR="009D69DD">
        <w:rPr>
          <w:rFonts w:ascii="Times New Roman" w:hAnsi="Times New Roman" w:cs="Times New Roman"/>
          <w:sz w:val="24"/>
          <w:szCs w:val="24"/>
        </w:rPr>
        <w:t>.</w:t>
      </w:r>
    </w:p>
    <w:p w:rsidR="00815270" w:rsidRPr="00815270" w:rsidRDefault="00815270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Na ovaj postupak jednostavne nabave primjenjuje se Odluka o jednostavnoj nabavi (Službeni glasnik KZŽ br. 9/17</w:t>
      </w:r>
      <w:r w:rsidR="00045F55">
        <w:rPr>
          <w:rFonts w:ascii="Times New Roman" w:hAnsi="Times New Roman" w:cs="Times New Roman"/>
          <w:sz w:val="24"/>
          <w:szCs w:val="24"/>
        </w:rPr>
        <w:t>,</w:t>
      </w:r>
      <w:r w:rsidRPr="00815270">
        <w:rPr>
          <w:rFonts w:ascii="Times New Roman" w:hAnsi="Times New Roman" w:cs="Times New Roman"/>
          <w:sz w:val="24"/>
          <w:szCs w:val="24"/>
        </w:rPr>
        <w:t xml:space="preserve"> 27/18</w:t>
      </w:r>
      <w:r w:rsidR="00045F55">
        <w:rPr>
          <w:rFonts w:ascii="Times New Roman" w:hAnsi="Times New Roman" w:cs="Times New Roman"/>
          <w:sz w:val="24"/>
          <w:szCs w:val="24"/>
        </w:rPr>
        <w:t xml:space="preserve"> </w:t>
      </w:r>
      <w:r w:rsidR="004D0628">
        <w:rPr>
          <w:rFonts w:ascii="Times New Roman" w:hAnsi="Times New Roman" w:cs="Times New Roman"/>
          <w:sz w:val="24"/>
          <w:szCs w:val="24"/>
        </w:rPr>
        <w:t>i</w:t>
      </w:r>
      <w:r w:rsidR="00045F55">
        <w:rPr>
          <w:rFonts w:ascii="Times New Roman" w:hAnsi="Times New Roman" w:cs="Times New Roman"/>
          <w:sz w:val="24"/>
          <w:szCs w:val="24"/>
        </w:rPr>
        <w:t xml:space="preserve"> 2/19</w:t>
      </w:r>
      <w:r w:rsidRPr="00815270">
        <w:rPr>
          <w:rFonts w:ascii="Times New Roman" w:hAnsi="Times New Roman" w:cs="Times New Roman"/>
          <w:sz w:val="24"/>
          <w:szCs w:val="24"/>
        </w:rPr>
        <w:t xml:space="preserve">) ili </w:t>
      </w:r>
      <w:hyperlink r:id="rId9" w:history="1">
        <w:r w:rsidRPr="00815270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 w:rsidRPr="00815270">
        <w:rPr>
          <w:rFonts w:ascii="Times New Roman" w:hAnsi="Times New Roman" w:cs="Times New Roman"/>
          <w:sz w:val="24"/>
          <w:szCs w:val="24"/>
        </w:rPr>
        <w:t>.</w:t>
      </w:r>
    </w:p>
    <w:p w:rsidR="00815270" w:rsidRPr="00815270" w:rsidRDefault="00815270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Protiv odluke o odabiru ili poništenju može se pokrenuti upravni spor, sukladno čl. 77a. Zakona o lokalnoj i područnoj (regionalnoj) samoupravi (Nar. nov. br. 33/01, 60/01, 129/05, 109/07, 36/09, 125/08, 150/11, 144/12,</w:t>
      </w:r>
      <w:r w:rsidRPr="003E2412">
        <w:t xml:space="preserve"> </w:t>
      </w:r>
      <w:hyperlink r:id="rId10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19/13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137/15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123/17</w:t>
        </w:r>
      </w:hyperlink>
      <w:r w:rsidRPr="00815270">
        <w:rPr>
          <w:rFonts w:ascii="Times New Roman" w:hAnsi="Times New Roman" w:cs="Times New Roman"/>
          <w:sz w:val="24"/>
          <w:szCs w:val="24"/>
        </w:rPr>
        <w:t>).</w:t>
      </w:r>
    </w:p>
    <w:p w:rsidR="00815270" w:rsidRPr="00815270" w:rsidRDefault="00815270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Dostava Odluke o odabiru/poništenju ponuditeljima izvršit će se putem adrese elektroničke pošte naznačene u Ponudbenom listu. Odluku o odabiru/poništenju naručitelj objavljuje i na svojoj internetskoj stranici.</w:t>
      </w:r>
    </w:p>
    <w:p w:rsidR="00AD6FFE" w:rsidRDefault="00AD6FFE" w:rsidP="0081527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Datum objave poziva na internetskoj stranici:</w:t>
      </w:r>
    </w:p>
    <w:p w:rsidR="00815270" w:rsidRDefault="00815270" w:rsidP="00AD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B1C1A">
        <w:rPr>
          <w:rFonts w:ascii="Times New Roman" w:hAnsi="Times New Roman" w:cs="Times New Roman"/>
          <w:sz w:val="24"/>
          <w:szCs w:val="24"/>
        </w:rPr>
        <w:t>okumentacija o nabavi sa prilozima (ponudbeni list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B1C1A">
        <w:rPr>
          <w:rFonts w:ascii="Times New Roman" w:hAnsi="Times New Roman" w:cs="Times New Roman"/>
          <w:sz w:val="24"/>
          <w:szCs w:val="24"/>
        </w:rPr>
        <w:t xml:space="preserve"> troškovnik) objavljena je na web stranici Općine Stubičke Toplice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5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F55">
        <w:rPr>
          <w:rFonts w:ascii="Times New Roman" w:hAnsi="Times New Roman" w:cs="Times New Roman"/>
          <w:sz w:val="24"/>
          <w:szCs w:val="24"/>
        </w:rPr>
        <w:t>travnja</w:t>
      </w:r>
      <w:r w:rsidRPr="00BB1C1A">
        <w:rPr>
          <w:rFonts w:ascii="Times New Roman" w:hAnsi="Times New Roman" w:cs="Times New Roman"/>
          <w:sz w:val="24"/>
          <w:szCs w:val="24"/>
        </w:rPr>
        <w:t xml:space="preserve"> 201</w:t>
      </w:r>
      <w:r w:rsidR="00045F55">
        <w:rPr>
          <w:rFonts w:ascii="Times New Roman" w:hAnsi="Times New Roman" w:cs="Times New Roman"/>
          <w:sz w:val="24"/>
          <w:szCs w:val="24"/>
        </w:rPr>
        <w:t>9</w:t>
      </w:r>
      <w:r w:rsidRPr="00BB1C1A">
        <w:rPr>
          <w:rFonts w:ascii="Times New Roman" w:hAnsi="Times New Roman" w:cs="Times New Roman"/>
          <w:sz w:val="24"/>
          <w:szCs w:val="24"/>
        </w:rPr>
        <w:t>.</w:t>
      </w:r>
      <w:r w:rsidR="007F655D">
        <w:rPr>
          <w:rFonts w:ascii="Times New Roman" w:hAnsi="Times New Roman" w:cs="Times New Roman"/>
          <w:sz w:val="24"/>
          <w:szCs w:val="24"/>
        </w:rPr>
        <w:t xml:space="preserve"> godine</w:t>
      </w:r>
      <w:r w:rsidRPr="00BB1C1A">
        <w:rPr>
          <w:rFonts w:ascii="Times New Roman" w:hAnsi="Times New Roman" w:cs="Times New Roman"/>
          <w:sz w:val="24"/>
          <w:szCs w:val="24"/>
        </w:rPr>
        <w:t xml:space="preserve">, link:  </w:t>
      </w:r>
      <w:hyperlink r:id="rId13" w:history="1">
        <w:r w:rsidRPr="00BB1C1A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http://www.stubicketoplice.hr/postupci-nabave-i-natjecaji</w:t>
        </w:r>
      </w:hyperlink>
      <w:r w:rsidRPr="00BB1C1A">
        <w:rPr>
          <w:rFonts w:ascii="Times New Roman" w:hAnsi="Times New Roman" w:cs="Times New Roman"/>
          <w:sz w:val="24"/>
          <w:szCs w:val="24"/>
        </w:rPr>
        <w:t>.</w:t>
      </w:r>
    </w:p>
    <w:p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C1A">
        <w:rPr>
          <w:rFonts w:ascii="Times New Roman" w:hAnsi="Times New Roman" w:cs="Times New Roman"/>
          <w:sz w:val="24"/>
          <w:szCs w:val="24"/>
        </w:rPr>
        <w:t>Povjerenstvo za postupak nabave</w:t>
      </w:r>
      <w:r w:rsidR="00DB22AE">
        <w:rPr>
          <w:rFonts w:ascii="Times New Roman" w:hAnsi="Times New Roman" w:cs="Times New Roman"/>
          <w:sz w:val="24"/>
          <w:szCs w:val="24"/>
        </w:rPr>
        <w:t>:</w:t>
      </w:r>
    </w:p>
    <w:p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Ivačević,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5F30">
        <w:rPr>
          <w:rFonts w:ascii="Times New Roman" w:hAnsi="Times New Roman" w:cs="Times New Roman"/>
          <w:sz w:val="24"/>
          <w:szCs w:val="24"/>
        </w:rPr>
        <w:t>, v.r.</w:t>
      </w:r>
    </w:p>
    <w:p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Dubravka Špiček,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5F30">
        <w:rPr>
          <w:rFonts w:ascii="Times New Roman" w:hAnsi="Times New Roman" w:cs="Times New Roman"/>
          <w:sz w:val="24"/>
          <w:szCs w:val="24"/>
        </w:rPr>
        <w:t>, v.r.</w:t>
      </w:r>
    </w:p>
    <w:p w:rsidR="00DB22AE" w:rsidRDefault="009D69DD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Zrinščak,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5F30">
        <w:rPr>
          <w:rFonts w:ascii="Times New Roman" w:hAnsi="Times New Roman" w:cs="Times New Roman"/>
          <w:sz w:val="24"/>
          <w:szCs w:val="24"/>
        </w:rPr>
        <w:t>, v.r.</w:t>
      </w:r>
    </w:p>
    <w:sectPr w:rsidR="00D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72" w:rsidRDefault="00085072" w:rsidP="00085072">
      <w:pPr>
        <w:spacing w:after="0" w:line="240" w:lineRule="auto"/>
      </w:pPr>
      <w:r>
        <w:separator/>
      </w:r>
    </w:p>
  </w:endnote>
  <w:endnote w:type="continuationSeparator" w:id="0">
    <w:p w:rsidR="00085072" w:rsidRDefault="00085072" w:rsidP="000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72" w:rsidRDefault="00085072" w:rsidP="00085072">
      <w:pPr>
        <w:spacing w:after="0" w:line="240" w:lineRule="auto"/>
      </w:pPr>
      <w:r>
        <w:separator/>
      </w:r>
    </w:p>
  </w:footnote>
  <w:footnote w:type="continuationSeparator" w:id="0">
    <w:p w:rsidR="00085072" w:rsidRDefault="00085072" w:rsidP="000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0E0"/>
    <w:multiLevelType w:val="hybridMultilevel"/>
    <w:tmpl w:val="9DB22B04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6EE"/>
    <w:multiLevelType w:val="hybridMultilevel"/>
    <w:tmpl w:val="35D8FBE0"/>
    <w:lvl w:ilvl="0" w:tplc="B5B46F8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DE6FD0"/>
    <w:multiLevelType w:val="hybridMultilevel"/>
    <w:tmpl w:val="7E10C0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4E78"/>
    <w:multiLevelType w:val="hybridMultilevel"/>
    <w:tmpl w:val="F52EA8AC"/>
    <w:lvl w:ilvl="0" w:tplc="7206B2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DA2B8C"/>
    <w:multiLevelType w:val="hybridMultilevel"/>
    <w:tmpl w:val="96560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6745"/>
    <w:multiLevelType w:val="hybridMultilevel"/>
    <w:tmpl w:val="E6F4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F2C91"/>
    <w:multiLevelType w:val="hybridMultilevel"/>
    <w:tmpl w:val="0722F890"/>
    <w:lvl w:ilvl="0" w:tplc="5B6C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27B0A"/>
    <w:multiLevelType w:val="hybridMultilevel"/>
    <w:tmpl w:val="AF26C664"/>
    <w:lvl w:ilvl="0" w:tplc="5F40AE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18D"/>
    <w:multiLevelType w:val="hybridMultilevel"/>
    <w:tmpl w:val="524A4AEE"/>
    <w:lvl w:ilvl="0" w:tplc="5F40AE5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D099C"/>
    <w:multiLevelType w:val="hybridMultilevel"/>
    <w:tmpl w:val="D228F416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D334B"/>
    <w:multiLevelType w:val="hybridMultilevel"/>
    <w:tmpl w:val="75DAB6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27C50"/>
    <w:multiLevelType w:val="hybridMultilevel"/>
    <w:tmpl w:val="ADE817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2"/>
    <w:rsid w:val="00045F55"/>
    <w:rsid w:val="00085072"/>
    <w:rsid w:val="00100E2D"/>
    <w:rsid w:val="001B3A2C"/>
    <w:rsid w:val="00201E3B"/>
    <w:rsid w:val="00214B2A"/>
    <w:rsid w:val="00223F8C"/>
    <w:rsid w:val="002C14D1"/>
    <w:rsid w:val="002E71F5"/>
    <w:rsid w:val="00315F30"/>
    <w:rsid w:val="00323485"/>
    <w:rsid w:val="00483CD2"/>
    <w:rsid w:val="004D0628"/>
    <w:rsid w:val="006123CF"/>
    <w:rsid w:val="00612581"/>
    <w:rsid w:val="006D169C"/>
    <w:rsid w:val="0072397D"/>
    <w:rsid w:val="00793B8E"/>
    <w:rsid w:val="007F655D"/>
    <w:rsid w:val="00815270"/>
    <w:rsid w:val="008A1873"/>
    <w:rsid w:val="008D5C94"/>
    <w:rsid w:val="008F08A3"/>
    <w:rsid w:val="009D69DD"/>
    <w:rsid w:val="009E6EFB"/>
    <w:rsid w:val="00A52917"/>
    <w:rsid w:val="00A65E85"/>
    <w:rsid w:val="00AD06C1"/>
    <w:rsid w:val="00AD6FFE"/>
    <w:rsid w:val="00B221C6"/>
    <w:rsid w:val="00BD1D41"/>
    <w:rsid w:val="00C964B8"/>
    <w:rsid w:val="00D918A8"/>
    <w:rsid w:val="00DB22AE"/>
    <w:rsid w:val="00E26F5B"/>
    <w:rsid w:val="00EC70FB"/>
    <w:rsid w:val="00F95257"/>
    <w:rsid w:val="00FC20C4"/>
    <w:rsid w:val="00FE28B2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B88A"/>
  <w15:chartTrackingRefBased/>
  <w15:docId w15:val="{4507F658-1159-4993-B26A-DF675BD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72"/>
  </w:style>
  <w:style w:type="paragraph" w:styleId="Podnoje">
    <w:name w:val="footer"/>
    <w:basedOn w:val="Normal"/>
    <w:link w:val="Podno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72"/>
  </w:style>
  <w:style w:type="character" w:styleId="Hiperveza">
    <w:name w:val="Hyperlink"/>
    <w:basedOn w:val="Zadanifontodlomka"/>
    <w:uiPriority w:val="99"/>
    <w:unhideWhenUsed/>
    <w:rsid w:val="00A5291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52917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A529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1873"/>
    <w:pPr>
      <w:ind w:left="720"/>
      <w:contextualSpacing/>
    </w:pPr>
  </w:style>
  <w:style w:type="table" w:styleId="Reetkatablice">
    <w:name w:val="Table Grid"/>
    <w:basedOn w:val="Obinatablica"/>
    <w:uiPriority w:val="59"/>
    <w:rsid w:val="00E2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83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83CD2"/>
    <w:rPr>
      <w:rFonts w:eastAsiaTheme="minorEastAsia"/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sid w:val="008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k@stubicketoplice.hr" TargetMode="External"/><Relationship Id="rId13" Type="http://schemas.openxmlformats.org/officeDocument/2006/relationships/hyperlink" Target="http://www.stubicketoplice.hr/postupci-nabave-i-natjeca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157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bicketoplice.hr/stranica/javna-naba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NABAVE POŠTANSKIH USLUGA TIJEKOM 2018. GODINE ZA POTREBE OPĆINE STUBIČKE TOPLICE: DOKUMENTACIJA O NABAVI</vt:lpstr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NABAVE POŠTANSKIH USLUGA TIJEKOM 2018. GODINE ZA POTREBE OPĆINE STUBIČKE TOPLICE: DOKUMENTACIJA O NABAVI</dc:title>
  <dc:subject/>
  <dc:creator>Ljubica Bozic</dc:creator>
  <cp:keywords/>
  <dc:description/>
  <cp:lastModifiedBy>Maja Ivačević</cp:lastModifiedBy>
  <cp:revision>5</cp:revision>
  <dcterms:created xsi:type="dcterms:W3CDTF">2019-04-01T07:28:00Z</dcterms:created>
  <dcterms:modified xsi:type="dcterms:W3CDTF">2019-04-01T09:29:00Z</dcterms:modified>
</cp:coreProperties>
</file>